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D2" w:rsidRPr="00D115D2" w:rsidRDefault="00D115D2" w:rsidP="00D115D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97560" cy="797560"/>
            <wp:effectExtent l="0" t="0" r="2540" b="2540"/>
            <wp:docPr id="45" name="Рисунок 45" descr="Описание: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D2" w:rsidRPr="00D115D2" w:rsidRDefault="00D115D2" w:rsidP="00D115D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15D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D115D2" w:rsidRPr="00D115D2" w:rsidRDefault="00D115D2" w:rsidP="00D115D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15D2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D115D2" w:rsidRPr="00D115D2" w:rsidRDefault="00D115D2" w:rsidP="00D115D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15D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115D2" w:rsidRPr="00D115D2" w:rsidRDefault="00D115D2" w:rsidP="00D115D2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D115D2" w:rsidRPr="00D115D2" w:rsidRDefault="00D115D2" w:rsidP="00D115D2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D115D2">
        <w:rPr>
          <w:rFonts w:ascii="Arial" w:eastAsia="Times New Roman" w:hAnsi="Arial" w:cs="Arial"/>
          <w:kern w:val="32"/>
          <w:sz w:val="24"/>
          <w:szCs w:val="24"/>
          <w:lang w:eastAsia="ru-RU"/>
        </w:rPr>
        <w:t>ПОСТАНОВЛЕНИЕ</w:t>
      </w:r>
    </w:p>
    <w:p w:rsidR="00D115D2" w:rsidRPr="00D115D2" w:rsidRDefault="00D115D2" w:rsidP="00D115D2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D115D2" w:rsidRPr="00D115D2" w:rsidRDefault="00D115D2" w:rsidP="00D115D2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D115D2">
        <w:rPr>
          <w:rFonts w:ascii="Arial" w:eastAsia="Times New Roman" w:hAnsi="Arial" w:cs="Arial"/>
          <w:sz w:val="24"/>
          <w:szCs w:val="24"/>
          <w:lang w:eastAsia="ar-SA"/>
        </w:rPr>
        <w:t>от «24» сентября 2014 г. № 222</w:t>
      </w:r>
    </w:p>
    <w:p w:rsidR="00D115D2" w:rsidRPr="00D115D2" w:rsidRDefault="00D115D2" w:rsidP="00D115D2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D115D2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-------------------------------------------</w:t>
      </w:r>
    </w:p>
    <w:p w:rsidR="00D115D2" w:rsidRPr="00D115D2" w:rsidRDefault="00D115D2" w:rsidP="00D115D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115D2">
        <w:rPr>
          <w:rFonts w:ascii="Arial" w:eastAsia="Times New Roman" w:hAnsi="Arial" w:cs="Arial"/>
          <w:sz w:val="24"/>
          <w:szCs w:val="24"/>
          <w:lang w:eastAsia="ar-SA"/>
        </w:rPr>
        <w:t>с. Верхний Мамон</w:t>
      </w:r>
    </w:p>
    <w:p w:rsidR="00D115D2" w:rsidRPr="00D115D2" w:rsidRDefault="00D115D2" w:rsidP="00D115D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115D2" w:rsidRPr="00D115D2" w:rsidRDefault="00D115D2" w:rsidP="00D115D2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bookmarkStart w:id="0" w:name="_GoBack"/>
      <w:r w:rsidRPr="00D115D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схемы размещения рекламных конструкций </w:t>
      </w:r>
      <w:bookmarkEnd w:id="0"/>
      <w:r w:rsidRPr="00D115D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на территории </w:t>
      </w:r>
      <w:r w:rsidRPr="00D115D2">
        <w:rPr>
          <w:rFonts w:ascii="Arial" w:eastAsia="Times New Roman" w:hAnsi="Arial" w:cs="Arial"/>
          <w:b/>
          <w:bCs/>
          <w:spacing w:val="-2"/>
          <w:kern w:val="28"/>
          <w:sz w:val="32"/>
          <w:szCs w:val="32"/>
          <w:lang w:eastAsia="ru-RU"/>
        </w:rPr>
        <w:t xml:space="preserve">Верхнемамонского муниципального района </w:t>
      </w:r>
      <w:r w:rsidRPr="00D115D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Воронежской области</w:t>
      </w:r>
    </w:p>
    <w:p w:rsidR="00D115D2" w:rsidRPr="00D115D2" w:rsidRDefault="00D115D2" w:rsidP="00D115D2">
      <w:pPr>
        <w:shd w:val="clear" w:color="auto" w:fill="FFFFFF"/>
        <w:tabs>
          <w:tab w:val="left" w:pos="2558"/>
          <w:tab w:val="left" w:pos="3950"/>
          <w:tab w:val="left" w:pos="6082"/>
          <w:tab w:val="left" w:pos="777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15D2">
        <w:rPr>
          <w:rFonts w:ascii="Arial" w:eastAsia="Times New Roman" w:hAnsi="Arial" w:cs="Arial"/>
          <w:sz w:val="24"/>
          <w:szCs w:val="24"/>
          <w:lang w:eastAsia="ru-RU"/>
        </w:rPr>
        <w:t>(в редакции постановления от 10.10.2018 № 304;от 22.06.2021 №159; от 24.06.2022 №182; от 23.05.2023 №156)</w:t>
      </w:r>
    </w:p>
    <w:p w:rsidR="00D115D2" w:rsidRPr="00D115D2" w:rsidRDefault="00D115D2" w:rsidP="00D115D2">
      <w:pPr>
        <w:shd w:val="clear" w:color="auto" w:fill="FFFFFF"/>
        <w:tabs>
          <w:tab w:val="left" w:pos="2558"/>
          <w:tab w:val="left" w:pos="3950"/>
          <w:tab w:val="left" w:pos="6082"/>
          <w:tab w:val="left" w:pos="77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15D2" w:rsidRPr="00D115D2" w:rsidRDefault="00D115D2" w:rsidP="00D115D2">
      <w:pPr>
        <w:shd w:val="clear" w:color="auto" w:fill="FFFFFF"/>
        <w:tabs>
          <w:tab w:val="left" w:pos="2558"/>
          <w:tab w:val="left" w:pos="3950"/>
          <w:tab w:val="left" w:pos="6082"/>
          <w:tab w:val="left" w:pos="77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115D2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06.10.2003г. № 131 - ФЗ «Об общих принципах организации местного самоуправления в Российской Федерации», Федеральным законом от 13.03.2006г. № 38-ФЗ «О рекламе», постановлением администрации Верхнемамонского муниципального района от 21.03.2014г. № 66 «О правилах установки и эксплуатации рекламных конструкций на территории Верхнемамонского муниципального района Воронежской области», Уставом Верхнемамонского муниципального района Воронежской области учитывая приказ департамента имущественных</w:t>
      </w:r>
      <w:proofErr w:type="gramEnd"/>
      <w:r w:rsidRPr="00D115D2">
        <w:rPr>
          <w:rFonts w:ascii="Arial" w:eastAsia="Times New Roman" w:hAnsi="Arial" w:cs="Arial"/>
          <w:sz w:val="24"/>
          <w:szCs w:val="24"/>
          <w:lang w:eastAsia="ru-RU"/>
        </w:rPr>
        <w:t xml:space="preserve"> и земельных отношений Воронежской области от 15.09.2014г. № 1522 «О предварительном согласовании схемы размещения рекламных конструкций на территории </w:t>
      </w:r>
      <w:proofErr w:type="spellStart"/>
      <w:r w:rsidRPr="00D115D2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D115D2">
        <w:rPr>
          <w:rFonts w:ascii="Arial" w:eastAsia="Times New Roman" w:hAnsi="Arial" w:cs="Arial"/>
          <w:spacing w:val="-4"/>
          <w:sz w:val="24"/>
          <w:szCs w:val="24"/>
          <w:lang w:eastAsia="ru-RU"/>
        </w:rPr>
        <w:t>муниципального</w:t>
      </w:r>
      <w:proofErr w:type="spellEnd"/>
      <w:r w:rsidRPr="00D115D2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D115D2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района </w:t>
      </w:r>
      <w:r w:rsidRPr="00D115D2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Воронежской </w:t>
      </w:r>
      <w:r w:rsidRPr="00D115D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области», </w:t>
      </w:r>
      <w:r w:rsidRPr="00D115D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администрация </w:t>
      </w:r>
      <w:r w:rsidRPr="00D115D2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D115D2" w:rsidRPr="00D115D2" w:rsidRDefault="00D115D2" w:rsidP="00D115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</w:p>
    <w:p w:rsidR="00D115D2" w:rsidRPr="00D115D2" w:rsidRDefault="00D115D2" w:rsidP="00D115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D115D2">
        <w:rPr>
          <w:rFonts w:ascii="Arial" w:eastAsia="Times New Roman" w:hAnsi="Arial" w:cs="Arial"/>
          <w:spacing w:val="-3"/>
          <w:sz w:val="24"/>
          <w:szCs w:val="24"/>
          <w:lang w:eastAsia="ru-RU"/>
        </w:rPr>
        <w:t>ПОСТАНОВЛЯЕТ:</w:t>
      </w:r>
    </w:p>
    <w:p w:rsidR="00D115D2" w:rsidRPr="00D115D2" w:rsidRDefault="00D115D2" w:rsidP="00D115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15D2" w:rsidRPr="00D115D2" w:rsidRDefault="00D115D2" w:rsidP="00D115D2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25"/>
          <w:sz w:val="24"/>
          <w:szCs w:val="24"/>
          <w:lang w:eastAsia="ru-RU"/>
        </w:rPr>
      </w:pPr>
      <w:r w:rsidRPr="00D115D2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Утвердить прилагаемую схему размещения рекламных конструкций на </w:t>
      </w:r>
      <w:r w:rsidRPr="00D115D2">
        <w:rPr>
          <w:rFonts w:ascii="Arial" w:eastAsia="Times New Roman" w:hAnsi="Arial" w:cs="Arial"/>
          <w:sz w:val="24"/>
          <w:szCs w:val="24"/>
          <w:lang w:eastAsia="ru-RU"/>
        </w:rPr>
        <w:t>территории Верхнемамонского муниципального района Воронежской области.</w:t>
      </w:r>
    </w:p>
    <w:p w:rsidR="00D115D2" w:rsidRPr="00D115D2" w:rsidRDefault="00D115D2" w:rsidP="00D115D2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13"/>
          <w:sz w:val="24"/>
          <w:szCs w:val="24"/>
          <w:lang w:eastAsia="ru-RU"/>
        </w:rPr>
      </w:pPr>
      <w:r w:rsidRPr="00D115D2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в официальном периодическом </w:t>
      </w:r>
      <w:r w:rsidRPr="00D115D2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печатном издании «Верхнемамонский муниципальный вестник» и разместить на </w:t>
      </w:r>
      <w:r w:rsidRPr="00D115D2">
        <w:rPr>
          <w:rFonts w:ascii="Arial" w:eastAsia="Times New Roman" w:hAnsi="Arial" w:cs="Arial"/>
          <w:sz w:val="24"/>
          <w:szCs w:val="24"/>
          <w:lang w:eastAsia="ru-RU"/>
        </w:rPr>
        <w:t>официальном сайте администрации Верхнемамонского муниципального района в сети «Интернет».</w:t>
      </w:r>
    </w:p>
    <w:p w:rsidR="00D115D2" w:rsidRPr="00D115D2" w:rsidRDefault="00D115D2" w:rsidP="00D115D2">
      <w:pPr>
        <w:tabs>
          <w:tab w:val="left" w:pos="484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5D2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D115D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115D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района Фалеву Е.И.</w:t>
      </w:r>
    </w:p>
    <w:p w:rsidR="00D115D2" w:rsidRPr="00D115D2" w:rsidRDefault="00D115D2" w:rsidP="00D115D2">
      <w:pPr>
        <w:tabs>
          <w:tab w:val="left" w:pos="484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15D2" w:rsidRPr="00D115D2" w:rsidRDefault="00D115D2" w:rsidP="00D115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5D2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D115D2" w:rsidRPr="00D115D2" w:rsidRDefault="00D115D2" w:rsidP="00D115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5D2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</w:p>
    <w:p w:rsidR="00D115D2" w:rsidRPr="00D115D2" w:rsidRDefault="00D115D2" w:rsidP="00D115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5D2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Н. И. Быков</w:t>
      </w:r>
    </w:p>
    <w:p w:rsidR="00D115D2" w:rsidRPr="00D115D2" w:rsidRDefault="00D115D2" w:rsidP="00D115D2">
      <w:pPr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5D2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proofErr w:type="gramStart"/>
      <w:r w:rsidRPr="00D115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Утверждена</w:t>
      </w:r>
      <w:proofErr w:type="gramEnd"/>
      <w:r w:rsidRPr="00D115D2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администрации Верхнемамонского муниципального района</w:t>
      </w:r>
    </w:p>
    <w:p w:rsidR="00D115D2" w:rsidRPr="00D115D2" w:rsidRDefault="00D115D2" w:rsidP="00D115D2">
      <w:pPr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5D2">
        <w:rPr>
          <w:rFonts w:ascii="Arial" w:eastAsia="Times New Roman" w:hAnsi="Arial" w:cs="Arial"/>
          <w:sz w:val="24"/>
          <w:szCs w:val="24"/>
          <w:lang w:eastAsia="ru-RU"/>
        </w:rPr>
        <w:t>от 24.09.2014 № 222</w:t>
      </w:r>
    </w:p>
    <w:p w:rsidR="00D115D2" w:rsidRPr="00D115D2" w:rsidRDefault="00D115D2" w:rsidP="00D115D2">
      <w:pPr>
        <w:widowControl w:val="0"/>
        <w:tabs>
          <w:tab w:val="left" w:pos="-609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60185" cy="9377680"/>
            <wp:effectExtent l="0" t="0" r="0" b="0"/>
            <wp:docPr id="44" name="Рисунок 44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937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D2" w:rsidRPr="00D115D2" w:rsidRDefault="00D115D2" w:rsidP="00D115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D115D2" w:rsidRPr="00D115D2">
          <w:pgSz w:w="11906" w:h="16838"/>
          <w:pgMar w:top="1134" w:right="850" w:bottom="1134" w:left="1701" w:header="709" w:footer="709" w:gutter="0"/>
          <w:pgNumType w:start="0"/>
          <w:cols w:space="720"/>
          <w:titlePg/>
        </w:sectPr>
      </w:pPr>
    </w:p>
    <w:p w:rsidR="00D115D2" w:rsidRPr="00D115D2" w:rsidRDefault="00D115D2" w:rsidP="00D115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  <w:sectPr w:rsidR="00D115D2" w:rsidRPr="00D115D2">
          <w:pgSz w:w="11906" w:h="16838"/>
          <w:pgMar w:top="567" w:right="567" w:bottom="567" w:left="1418" w:header="709" w:footer="709" w:gutter="0"/>
          <w:pgNumType w:start="0"/>
          <w:cols w:space="720"/>
          <w:titlePg/>
        </w:sectPr>
      </w:pPr>
    </w:p>
    <w:p w:rsidR="00D115D2" w:rsidRPr="00D115D2" w:rsidRDefault="00D115D2" w:rsidP="00D115D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15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АДРЕСНАЯ ПРОГРАММА</w:t>
      </w:r>
    </w:p>
    <w:p w:rsidR="00D115D2" w:rsidRPr="00D115D2" w:rsidRDefault="00D115D2" w:rsidP="00D115D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15D2">
        <w:rPr>
          <w:rFonts w:ascii="Arial" w:eastAsia="Times New Roman" w:hAnsi="Arial" w:cs="Arial"/>
          <w:sz w:val="24"/>
          <w:szCs w:val="24"/>
          <w:lang w:eastAsia="ru-RU"/>
        </w:rPr>
        <w:t>(в редакции постановления от 23.05.2023 №156)</w:t>
      </w:r>
    </w:p>
    <w:tbl>
      <w:tblPr>
        <w:tblW w:w="5000" w:type="pct"/>
        <w:tblLook w:val="04A0"/>
      </w:tblPr>
      <w:tblGrid>
        <w:gridCol w:w="498"/>
        <w:gridCol w:w="1973"/>
        <w:gridCol w:w="796"/>
        <w:gridCol w:w="1948"/>
        <w:gridCol w:w="1167"/>
        <w:gridCol w:w="937"/>
        <w:gridCol w:w="874"/>
        <w:gridCol w:w="1989"/>
        <w:gridCol w:w="556"/>
        <w:gridCol w:w="1256"/>
        <w:gridCol w:w="1491"/>
        <w:gridCol w:w="1013"/>
        <w:gridCol w:w="1422"/>
      </w:tblGrid>
      <w:tr w:rsidR="00D115D2" w:rsidRPr="00D115D2" w:rsidTr="00D115D2">
        <w:trPr>
          <w:trHeight w:val="1875"/>
        </w:trPr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установки и эксплуатации РК*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РК на схеме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РК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РК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РК м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сторон РК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информационного поля РК, кв. м.</w:t>
            </w:r>
          </w:p>
        </w:tc>
        <w:tc>
          <w:tcPr>
            <w:tcW w:w="5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 или законный владелец имущества, к которому присоединяется РК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участка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и дата выписки из ЕГРП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115D2" w:rsidRPr="00D115D2" w:rsidTr="00D115D2">
        <w:trPr>
          <w:trHeight w:val="315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D115D2" w:rsidRPr="00D115D2" w:rsidTr="00D115D2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Верхний Мамон</w:t>
            </w:r>
          </w:p>
        </w:tc>
      </w:tr>
      <w:tr w:rsidR="00D115D2" w:rsidRPr="00D115D2" w:rsidTr="00D115D2">
        <w:trPr>
          <w:trHeight w:val="1395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Верхний Мамон, ул. 60 Лет Октября, д. 7/2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щитовая установка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 стоящие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3,0х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</w:tc>
      </w:tr>
      <w:tr w:rsidR="00D115D2" w:rsidRPr="00D115D2" w:rsidTr="00D115D2">
        <w:trPr>
          <w:trHeight w:val="20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uppressAutoHyphens/>
              <w:spacing w:after="0" w:line="20" w:lineRule="atLeast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uppressAutoHyphens/>
              <w:spacing w:after="0" w:line="20" w:lineRule="atLeast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Верхний Мамон, ул. Правды а/дорога "Верхний Мамо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н-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Лозовое- Русская Журавка" км 0+900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uppressAutoHyphens/>
              <w:spacing w:after="0" w:line="20" w:lineRule="atLeast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uppressAutoHyphens/>
              <w:spacing w:after="0" w:line="20" w:lineRule="atLeast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щитовая установка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uppressAutoHyphens/>
              <w:spacing w:after="0" w:line="20" w:lineRule="atLeast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 стоящие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uppressAutoHyphens/>
              <w:spacing w:after="0" w:line="20" w:lineRule="atLeast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3,0х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uppressAutoHyphens/>
              <w:spacing w:after="0" w:line="20" w:lineRule="atLeast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uppressAutoHyphens/>
              <w:spacing w:after="0" w:line="20" w:lineRule="atLeast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uppressAutoHyphens/>
              <w:spacing w:after="0" w:line="20" w:lineRule="atLeast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uppressAutoHyphens/>
              <w:spacing w:after="0" w:line="20" w:lineRule="atLeast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uppressAutoHyphens/>
              <w:spacing w:after="0" w:line="20" w:lineRule="atLeast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uppressAutoHyphens/>
              <w:spacing w:after="0" w:line="20" w:lineRule="atLeast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</w:tc>
      </w:tr>
      <w:tr w:rsidR="00D115D2" w:rsidRPr="00D115D2" w:rsidTr="00D115D2">
        <w:trPr>
          <w:trHeight w:val="2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D115D2" w:rsidRPr="00D115D2" w:rsidRDefault="00D115D2" w:rsidP="00D115D2">
            <w:pPr>
              <w:suppressAutoHyphens/>
              <w:spacing w:after="0" w:line="20" w:lineRule="atLeast"/>
              <w:ind w:firstLine="56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Автодорога М-4 "Дон</w:t>
            </w:r>
            <w:proofErr w:type="gramStart"/>
            <w:r w:rsidRPr="00D115D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"-</w:t>
            </w:r>
            <w:proofErr w:type="gramEnd"/>
            <w:r w:rsidRPr="00D115D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Москва-Ростов</w:t>
            </w:r>
          </w:p>
        </w:tc>
      </w:tr>
      <w:tr w:rsidR="00D115D2" w:rsidRPr="00D115D2" w:rsidTr="00D115D2">
        <w:trPr>
          <w:trHeight w:val="1230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715км+300м (лево) Автодороги М-4 "Дон"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—М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осква—</w:t>
            </w: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Ростов-на-Дону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щитовая установка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 стоящие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3,0х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м от бровки земляного полотна</w:t>
            </w:r>
          </w:p>
        </w:tc>
      </w:tr>
      <w:tr w:rsidR="00D115D2" w:rsidRPr="00D115D2" w:rsidTr="00D115D2">
        <w:trPr>
          <w:trHeight w:val="1215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715км+450м (лево) Автодороги М-4 "Дон"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—М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осква—Ростов-на-Дону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щитовая установка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 стоящие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3,0х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м от бровки земляного полотна</w:t>
            </w:r>
          </w:p>
        </w:tc>
      </w:tr>
      <w:tr w:rsidR="00D115D2" w:rsidRPr="00D115D2" w:rsidTr="00D115D2">
        <w:trPr>
          <w:trHeight w:val="1215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719км+000м (право) Автодороги М-4 "Дон"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—М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осква—Ростов-на-Дону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щитовая установка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 стоящие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3,0х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м от бровки земляного полотна</w:t>
            </w:r>
          </w:p>
        </w:tc>
      </w:tr>
      <w:tr w:rsidR="00D115D2" w:rsidRPr="00D115D2" w:rsidTr="00D115D2">
        <w:trPr>
          <w:trHeight w:val="1215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719км+200м (право) Автодороги М-4 "Дон"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—М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осква—Ростов-на-Дону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щитовая установка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 стоящие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3,0х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м от бровки земляного полотна</w:t>
            </w:r>
          </w:p>
        </w:tc>
      </w:tr>
      <w:tr w:rsidR="00D115D2" w:rsidRPr="00D115D2" w:rsidTr="00D115D2">
        <w:trPr>
          <w:trHeight w:val="1215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720км+200м (право) Автодороги М-4 "Дон"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—М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осква—Ростов-на-Дону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щитовая установка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 стоящие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3,0х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м от бровки земляного полотна</w:t>
            </w:r>
          </w:p>
        </w:tc>
      </w:tr>
      <w:tr w:rsidR="00D115D2" w:rsidRPr="00D115D2" w:rsidTr="00D115D2">
        <w:trPr>
          <w:trHeight w:val="1215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720км+400м (право) Автодороги М-4 "Дон"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—М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осква—Ростов-на-Дону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щитовая установка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 стоящие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3,0х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м от бровки земляного полотна</w:t>
            </w:r>
          </w:p>
        </w:tc>
      </w:tr>
      <w:tr w:rsidR="00D115D2" w:rsidRPr="00D115D2" w:rsidTr="00D115D2">
        <w:trPr>
          <w:trHeight w:val="1215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721км+030м (право) Автодороги М-4 "Дон"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—М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осква—Ростов-на-Дону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щитовая установка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 стоящие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3,0х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м от бровки земляного полотна</w:t>
            </w:r>
          </w:p>
        </w:tc>
      </w:tr>
      <w:tr w:rsidR="00D115D2" w:rsidRPr="00D115D2" w:rsidTr="00D115D2">
        <w:trPr>
          <w:trHeight w:val="1215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721км+150м (право) Автодороги М-4 "Дон"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—М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осква—Ростов-на-Дону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щитовая установка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 стоящие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3,0х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м от бровки земляного полотна</w:t>
            </w:r>
          </w:p>
        </w:tc>
      </w:tr>
      <w:tr w:rsidR="00D115D2" w:rsidRPr="00D115D2" w:rsidTr="00D115D2">
        <w:trPr>
          <w:trHeight w:val="1215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723км+000м (право) Автодороги М-4 "Дон"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—М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осква—Ростов-на-Дону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щитовая установка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 стоящие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3,0х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м от бровки земляного полотна</w:t>
            </w:r>
          </w:p>
        </w:tc>
      </w:tr>
      <w:tr w:rsidR="00D115D2" w:rsidRPr="00D115D2" w:rsidTr="00D115D2">
        <w:trPr>
          <w:trHeight w:val="1215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723км+700м (лево) Автодороги М-4 "Дон"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—М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осква—Ростов-на-Дону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щитовая установка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 стоящие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3,0х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м от бровки земляного полотна</w:t>
            </w:r>
          </w:p>
        </w:tc>
      </w:tr>
      <w:tr w:rsidR="00D115D2" w:rsidRPr="00D115D2" w:rsidTr="00D115D2">
        <w:trPr>
          <w:trHeight w:val="1215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724км+650м (лево) Автодороги М-4 "Дон"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—М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осква—Ростов-на-Дону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щитовая установка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 стоящие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3,0х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м от бровки земляного полотна</w:t>
            </w:r>
          </w:p>
        </w:tc>
      </w:tr>
      <w:tr w:rsidR="00D115D2" w:rsidRPr="00D115D2" w:rsidTr="00D115D2">
        <w:trPr>
          <w:trHeight w:val="121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Воронежская область, Верхнемамонский район, автодорога "Павловск - Калач - Петропавловка" - с. Верхний Мамон на отметке 4 км. + 650 м. (право)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щитовая установка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 стоящие РК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3,0х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м от оси дороги</w:t>
            </w:r>
          </w:p>
        </w:tc>
      </w:tr>
      <w:tr w:rsidR="00D115D2" w:rsidRPr="00D115D2" w:rsidTr="00D115D2">
        <w:trPr>
          <w:trHeight w:val="121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2" w:rsidRPr="00D115D2" w:rsidRDefault="00D115D2" w:rsidP="00D11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Воронежская область, Верхнемамонский район, с. Верхний Мамон, ул. Дорожная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15D2" w:rsidRPr="00D115D2" w:rsidRDefault="00D115D2" w:rsidP="00D11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2" w:rsidRPr="00D115D2" w:rsidRDefault="00D115D2" w:rsidP="00D11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Щитовая установка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D2" w:rsidRPr="00D115D2" w:rsidRDefault="00D115D2" w:rsidP="00D11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 стоящая РК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15D2" w:rsidRPr="00D115D2" w:rsidRDefault="00D115D2" w:rsidP="00D11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3Х6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15D2" w:rsidRPr="00D115D2" w:rsidRDefault="00D115D2" w:rsidP="00D11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15D2" w:rsidRPr="00D115D2" w:rsidRDefault="00D115D2" w:rsidP="00D11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м от края дороги</w:t>
            </w:r>
          </w:p>
        </w:tc>
      </w:tr>
      <w:tr w:rsidR="00D115D2" w:rsidRPr="00D115D2" w:rsidTr="00D115D2">
        <w:trPr>
          <w:trHeight w:val="924"/>
        </w:trPr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РК* - рекламная конструкция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5D2" w:rsidRPr="00D115D2" w:rsidTr="00D115D2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ИНФОРМАЦИОННЫЕ КОНСТРУКЦИИ</w:t>
            </w:r>
          </w:p>
        </w:tc>
      </w:tr>
      <w:tr w:rsidR="00D115D2" w:rsidRPr="00D115D2" w:rsidTr="00D115D2">
        <w:trPr>
          <w:trHeight w:val="1215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Верхний Мамон, ул. 60 Лет Октября, д. 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информационный щит (щитовая установка)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 стоящие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3,0х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</w:tr>
      <w:tr w:rsidR="00D115D2" w:rsidRPr="00D115D2" w:rsidTr="00D115D2">
        <w:trPr>
          <w:trHeight w:val="121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Верхний Мамон, ул. Василевского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,д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информационный щит (щитовая установка)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 стоящие РК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3,0х</w:t>
            </w:r>
            <w:proofErr w:type="gramStart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proofErr w:type="gramEnd"/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1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</w:t>
            </w:r>
          </w:p>
        </w:tc>
      </w:tr>
      <w:tr w:rsidR="00D115D2" w:rsidRPr="00D115D2" w:rsidTr="00D115D2"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5D2" w:rsidRPr="00D115D2" w:rsidTr="00D115D2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5D2" w:rsidRPr="00D115D2" w:rsidRDefault="00D115D2" w:rsidP="00D11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15D2" w:rsidRPr="00D115D2" w:rsidRDefault="00D115D2" w:rsidP="00D115D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15D2" w:rsidRPr="00D115D2" w:rsidRDefault="00D115D2" w:rsidP="00D115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  <w:sectPr w:rsidR="00D115D2" w:rsidRPr="00D115D2">
          <w:pgSz w:w="16838" w:h="11906" w:orient="landscape"/>
          <w:pgMar w:top="1418" w:right="567" w:bottom="567" w:left="567" w:header="709" w:footer="709" w:gutter="0"/>
          <w:pgNumType w:start="0"/>
          <w:cols w:space="720"/>
          <w:titlePg/>
        </w:sectPr>
      </w:pPr>
    </w:p>
    <w:p w:rsidR="00A22E20" w:rsidRDefault="00A22E20"/>
    <w:sectPr w:rsidR="00A22E20" w:rsidSect="00B01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5753"/>
    <w:multiLevelType w:val="singleLevel"/>
    <w:tmpl w:val="7FE85B14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1580"/>
    <w:rsid w:val="0009342B"/>
    <w:rsid w:val="00257CAD"/>
    <w:rsid w:val="003E66D1"/>
    <w:rsid w:val="004D4EDD"/>
    <w:rsid w:val="004F423B"/>
    <w:rsid w:val="00584991"/>
    <w:rsid w:val="0097195D"/>
    <w:rsid w:val="00A1006F"/>
    <w:rsid w:val="00A22E20"/>
    <w:rsid w:val="00A83F52"/>
    <w:rsid w:val="00A94293"/>
    <w:rsid w:val="00B012A6"/>
    <w:rsid w:val="00C31580"/>
    <w:rsid w:val="00D115D2"/>
    <w:rsid w:val="00E64B3E"/>
    <w:rsid w:val="00E95A7C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uiPriority w:val="99"/>
    <w:rsid w:val="00D115D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Cell">
    <w:name w:val="ConsPlusCell"/>
    <w:uiPriority w:val="99"/>
    <w:rsid w:val="00D115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3">
    <w:name w:val="Основной текст_"/>
    <w:link w:val="2"/>
    <w:locked/>
    <w:rsid w:val="00D115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D115D2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1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uiPriority w:val="99"/>
    <w:rsid w:val="00D115D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Cell">
    <w:name w:val="ConsPlusCell"/>
    <w:uiPriority w:val="99"/>
    <w:rsid w:val="00D115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3">
    <w:name w:val="Основной текст_"/>
    <w:link w:val="2"/>
    <w:locked/>
    <w:rsid w:val="00D115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D115D2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1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815</Words>
  <Characters>4652</Characters>
  <Application>Microsoft Office Word</Application>
  <DocSecurity>0</DocSecurity>
  <Lines>38</Lines>
  <Paragraphs>10</Paragraphs>
  <ScaleCrop>false</ScaleCrop>
  <Company>*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Вороновская Ирина Павловна</cp:lastModifiedBy>
  <cp:revision>4</cp:revision>
  <dcterms:created xsi:type="dcterms:W3CDTF">2024-12-09T07:23:00Z</dcterms:created>
  <dcterms:modified xsi:type="dcterms:W3CDTF">2024-12-09T07:48:00Z</dcterms:modified>
</cp:coreProperties>
</file>