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21" w:rsidRPr="00580EBA" w:rsidRDefault="00D43CA4" w:rsidP="00A82607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580EBA"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96925" cy="803275"/>
            <wp:effectExtent l="19050" t="0" r="3175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21" w:rsidRPr="00580EBA" w:rsidRDefault="00034704" w:rsidP="00A82607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580EBA">
        <w:rPr>
          <w:rFonts w:eastAsia="Times New Roman"/>
          <w:b/>
          <w:sz w:val="24"/>
          <w:szCs w:val="24"/>
          <w:lang w:eastAsia="ru-RU"/>
        </w:rPr>
        <w:t>АДМИНИСТРАЦИЯ</w:t>
      </w:r>
    </w:p>
    <w:p w:rsidR="00034704" w:rsidRPr="00580EBA" w:rsidRDefault="00A54574" w:rsidP="00A82607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580EBA">
        <w:rPr>
          <w:rFonts w:eastAsia="Times New Roman"/>
          <w:b/>
          <w:sz w:val="24"/>
          <w:szCs w:val="24"/>
          <w:lang w:eastAsia="ru-RU"/>
        </w:rPr>
        <w:t xml:space="preserve">ВЕРХНЕМАМОНСКОГО </w:t>
      </w:r>
      <w:r w:rsidR="00AC2821" w:rsidRPr="00580EBA">
        <w:rPr>
          <w:rFonts w:eastAsia="Times New Roman"/>
          <w:b/>
          <w:sz w:val="24"/>
          <w:szCs w:val="24"/>
          <w:lang w:eastAsia="ru-RU"/>
        </w:rPr>
        <w:t>МУНИЦИПАЛЬНОГО РАЙОНА</w:t>
      </w:r>
    </w:p>
    <w:p w:rsidR="00AC2821" w:rsidRPr="00580EBA" w:rsidRDefault="00AC2821" w:rsidP="00A82607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580EBA">
        <w:rPr>
          <w:rFonts w:eastAsia="Times New Roman"/>
          <w:b/>
          <w:sz w:val="24"/>
          <w:szCs w:val="24"/>
          <w:lang w:eastAsia="ru-RU"/>
        </w:rPr>
        <w:t>ВОРОНЕЖСКОЙ ОБЛАСТИ</w:t>
      </w:r>
    </w:p>
    <w:p w:rsidR="00034704" w:rsidRPr="00580EBA" w:rsidRDefault="00034704" w:rsidP="00A82607">
      <w:pPr>
        <w:jc w:val="center"/>
        <w:outlineLvl w:val="0"/>
        <w:rPr>
          <w:rFonts w:eastAsia="Times New Roman"/>
          <w:kern w:val="32"/>
          <w:sz w:val="24"/>
          <w:szCs w:val="24"/>
          <w:lang w:eastAsia="ru-RU"/>
        </w:rPr>
      </w:pPr>
    </w:p>
    <w:p w:rsidR="002F43B2" w:rsidRPr="00580EBA" w:rsidRDefault="002F43B2" w:rsidP="00A82607">
      <w:pPr>
        <w:jc w:val="center"/>
        <w:outlineLvl w:val="0"/>
        <w:rPr>
          <w:rFonts w:eastAsia="Times New Roman"/>
          <w:kern w:val="32"/>
          <w:sz w:val="24"/>
          <w:szCs w:val="24"/>
          <w:lang w:eastAsia="ru-RU"/>
        </w:rPr>
      </w:pPr>
    </w:p>
    <w:p w:rsidR="00A54574" w:rsidRPr="00580EBA" w:rsidRDefault="00AC2821" w:rsidP="00A82607">
      <w:pPr>
        <w:jc w:val="center"/>
        <w:outlineLvl w:val="0"/>
        <w:rPr>
          <w:rFonts w:eastAsia="Times New Roman"/>
          <w:b/>
          <w:kern w:val="32"/>
          <w:sz w:val="24"/>
          <w:szCs w:val="24"/>
          <w:lang w:eastAsia="ru-RU"/>
        </w:rPr>
      </w:pPr>
      <w:r w:rsidRPr="00580EBA">
        <w:rPr>
          <w:rFonts w:eastAsia="Times New Roman"/>
          <w:b/>
          <w:kern w:val="32"/>
          <w:sz w:val="24"/>
          <w:szCs w:val="24"/>
          <w:lang w:eastAsia="ru-RU"/>
        </w:rPr>
        <w:t>ПОСТАНОВЛЕ</w:t>
      </w:r>
      <w:r w:rsidR="00A54574" w:rsidRPr="00580EBA">
        <w:rPr>
          <w:rFonts w:eastAsia="Times New Roman"/>
          <w:b/>
          <w:kern w:val="32"/>
          <w:sz w:val="24"/>
          <w:szCs w:val="24"/>
          <w:lang w:eastAsia="ru-RU"/>
        </w:rPr>
        <w:t>НИЕ</w:t>
      </w:r>
    </w:p>
    <w:p w:rsidR="00034704" w:rsidRPr="00580EBA" w:rsidRDefault="00034704" w:rsidP="00A82607">
      <w:pPr>
        <w:jc w:val="center"/>
        <w:outlineLvl w:val="0"/>
        <w:rPr>
          <w:rFonts w:eastAsia="Times New Roman"/>
          <w:kern w:val="32"/>
          <w:sz w:val="24"/>
          <w:szCs w:val="24"/>
          <w:lang w:eastAsia="ru-RU"/>
        </w:rPr>
      </w:pPr>
    </w:p>
    <w:p w:rsidR="00AC2821" w:rsidRPr="00580EBA" w:rsidRDefault="00A82607" w:rsidP="00A82607">
      <w:pPr>
        <w:jc w:val="center"/>
        <w:outlineLvl w:val="0"/>
        <w:rPr>
          <w:rFonts w:eastAsia="Times New Roman"/>
          <w:b/>
          <w:sz w:val="24"/>
          <w:szCs w:val="24"/>
          <w:lang w:eastAsia="ar-SA"/>
        </w:rPr>
      </w:pPr>
      <w:r w:rsidRPr="00580EBA">
        <w:rPr>
          <w:rFonts w:eastAsia="Times New Roman"/>
          <w:b/>
          <w:sz w:val="24"/>
          <w:szCs w:val="24"/>
          <w:lang w:eastAsia="ar-SA"/>
        </w:rPr>
        <w:t xml:space="preserve">от </w:t>
      </w:r>
      <w:r w:rsidR="00A005C8" w:rsidRPr="00580EBA">
        <w:rPr>
          <w:rFonts w:eastAsia="Times New Roman"/>
          <w:b/>
          <w:sz w:val="24"/>
          <w:szCs w:val="24"/>
          <w:lang w:eastAsia="ar-SA"/>
        </w:rPr>
        <w:t>«</w:t>
      </w:r>
      <w:r w:rsidRPr="00580EBA">
        <w:rPr>
          <w:rFonts w:eastAsia="Times New Roman"/>
          <w:b/>
          <w:sz w:val="24"/>
          <w:szCs w:val="24"/>
          <w:lang w:eastAsia="ar-SA"/>
        </w:rPr>
        <w:t>23</w:t>
      </w:r>
      <w:r w:rsidR="00A005C8" w:rsidRPr="00580EBA">
        <w:rPr>
          <w:rFonts w:eastAsia="Times New Roman"/>
          <w:b/>
          <w:sz w:val="24"/>
          <w:szCs w:val="24"/>
          <w:lang w:eastAsia="ar-SA"/>
        </w:rPr>
        <w:t xml:space="preserve">» </w:t>
      </w:r>
      <w:r w:rsidRPr="00580EBA">
        <w:rPr>
          <w:rFonts w:eastAsia="Times New Roman"/>
          <w:b/>
          <w:sz w:val="24"/>
          <w:szCs w:val="24"/>
          <w:lang w:eastAsia="ar-SA"/>
        </w:rPr>
        <w:t>мая</w:t>
      </w:r>
      <w:r w:rsidR="00A54574" w:rsidRPr="00580EBA">
        <w:rPr>
          <w:rFonts w:eastAsia="Times New Roman"/>
          <w:b/>
          <w:sz w:val="24"/>
          <w:szCs w:val="24"/>
          <w:lang w:eastAsia="ar-SA"/>
        </w:rPr>
        <w:t xml:space="preserve"> 201</w:t>
      </w:r>
      <w:r w:rsidR="00D43CA4" w:rsidRPr="00580EBA">
        <w:rPr>
          <w:rFonts w:eastAsia="Times New Roman"/>
          <w:b/>
          <w:sz w:val="24"/>
          <w:szCs w:val="24"/>
          <w:lang w:eastAsia="ar-SA"/>
        </w:rPr>
        <w:t>6</w:t>
      </w:r>
      <w:r w:rsidR="00224616" w:rsidRPr="00580EBA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A54574" w:rsidRPr="00580EBA">
        <w:rPr>
          <w:rFonts w:eastAsia="Times New Roman"/>
          <w:b/>
          <w:sz w:val="24"/>
          <w:szCs w:val="24"/>
          <w:lang w:eastAsia="ar-SA"/>
        </w:rPr>
        <w:t>г</w:t>
      </w:r>
      <w:r w:rsidR="00224616" w:rsidRPr="00580EBA">
        <w:rPr>
          <w:rFonts w:eastAsia="Times New Roman"/>
          <w:b/>
          <w:sz w:val="24"/>
          <w:szCs w:val="24"/>
          <w:lang w:eastAsia="ar-SA"/>
        </w:rPr>
        <w:t>.</w:t>
      </w:r>
      <w:r w:rsidRPr="00580EBA">
        <w:rPr>
          <w:rFonts w:eastAsia="Times New Roman"/>
          <w:b/>
          <w:sz w:val="24"/>
          <w:szCs w:val="24"/>
          <w:lang w:eastAsia="ar-SA"/>
        </w:rPr>
        <w:t xml:space="preserve"> № 83</w:t>
      </w:r>
    </w:p>
    <w:p w:rsidR="002F43B2" w:rsidRPr="00580EBA" w:rsidRDefault="002F43B2" w:rsidP="00A82607">
      <w:pPr>
        <w:jc w:val="center"/>
        <w:outlineLvl w:val="0"/>
        <w:rPr>
          <w:rFonts w:eastAsia="Times New Roman"/>
          <w:kern w:val="32"/>
          <w:sz w:val="24"/>
          <w:szCs w:val="24"/>
          <w:lang w:eastAsia="ru-RU"/>
        </w:rPr>
      </w:pPr>
      <w:r w:rsidRPr="00580EBA">
        <w:rPr>
          <w:rFonts w:eastAsia="Times New Roman"/>
          <w:b/>
          <w:sz w:val="24"/>
          <w:szCs w:val="24"/>
          <w:lang w:eastAsia="ar-SA"/>
        </w:rPr>
        <w:t>---------------------------------------------</w:t>
      </w:r>
    </w:p>
    <w:p w:rsidR="00AC2821" w:rsidRPr="00580EBA" w:rsidRDefault="00770E00" w:rsidP="00A82607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80EBA">
        <w:rPr>
          <w:rFonts w:eastAsia="Times New Roman"/>
          <w:b/>
          <w:sz w:val="24"/>
          <w:szCs w:val="24"/>
          <w:lang w:eastAsia="ar-SA"/>
        </w:rPr>
        <w:t>с. Верхний Мамон</w:t>
      </w:r>
    </w:p>
    <w:p w:rsidR="002F43B2" w:rsidRPr="00580EBA" w:rsidRDefault="002F43B2" w:rsidP="00A82607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C2821" w:rsidRPr="00580EBA" w:rsidRDefault="00AC2821" w:rsidP="00A82607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D43CA4" w:rsidRPr="00580EBA" w:rsidRDefault="00D43CA4" w:rsidP="00A82607">
      <w:pPr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580EBA">
        <w:rPr>
          <w:rFonts w:eastAsia="Times New Roman"/>
          <w:b/>
          <w:bCs/>
          <w:sz w:val="24"/>
          <w:szCs w:val="24"/>
          <w:lang w:eastAsia="ar-SA"/>
        </w:rPr>
        <w:t>О порядке принятия решений о заключении концессионных соглашений</w:t>
      </w:r>
    </w:p>
    <w:p w:rsidR="00AC2821" w:rsidRPr="00580EBA" w:rsidRDefault="00AC2821" w:rsidP="00034704">
      <w:pPr>
        <w:ind w:right="4536"/>
        <w:rPr>
          <w:rFonts w:eastAsia="Times New Roman"/>
          <w:b/>
          <w:sz w:val="24"/>
          <w:szCs w:val="24"/>
          <w:lang w:eastAsia="ar-SA"/>
        </w:rPr>
      </w:pPr>
    </w:p>
    <w:p w:rsidR="002F43B2" w:rsidRPr="00580EBA" w:rsidRDefault="002F43B2" w:rsidP="00034704">
      <w:pPr>
        <w:ind w:right="4536"/>
        <w:rPr>
          <w:rFonts w:eastAsia="Times New Roman"/>
          <w:b/>
          <w:sz w:val="24"/>
          <w:szCs w:val="24"/>
          <w:lang w:eastAsia="ar-SA"/>
        </w:rPr>
      </w:pPr>
    </w:p>
    <w:p w:rsidR="00AC2821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21 июля 2005 года N 115-ФЗ "О концессионных соглашениях", а также обеспечения взаимодействия и координации деятельности структурных подразделений администрации Верхнемамонского муниципального района  при подготовке концессионных соглашений и эффективного использования имущества, находящегося в собственности Верхнемамонского муниципального района, администрация </w:t>
      </w:r>
      <w:r w:rsidR="00A54574" w:rsidRPr="00580EBA">
        <w:rPr>
          <w:rFonts w:ascii="Times New Roman" w:hAnsi="Times New Roman" w:cs="Times New Roman"/>
          <w:sz w:val="24"/>
          <w:szCs w:val="24"/>
        </w:rPr>
        <w:t xml:space="preserve">Верхнемамонского </w:t>
      </w:r>
      <w:r w:rsidRPr="00580E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C2821" w:rsidRPr="00580EBA" w:rsidRDefault="00AC2821" w:rsidP="0003470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C2821" w:rsidRPr="00580EBA" w:rsidRDefault="00AC2821" w:rsidP="00034704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580EBA">
        <w:rPr>
          <w:rFonts w:eastAsia="Times New Roman"/>
          <w:b/>
          <w:sz w:val="24"/>
          <w:szCs w:val="24"/>
          <w:lang w:eastAsia="ru-RU"/>
        </w:rPr>
        <w:t>ПОСТАНОВЛЯЕТ:</w:t>
      </w:r>
    </w:p>
    <w:p w:rsidR="00F16BA4" w:rsidRPr="00580EBA" w:rsidRDefault="00F16BA4" w:rsidP="001D210A">
      <w:pPr>
        <w:ind w:firstLine="851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 Утвердить прилагаемый Порядок принятия решений о заключении концессионных соглашений.</w:t>
      </w:r>
    </w:p>
    <w:p w:rsidR="00584318" w:rsidRPr="00580EBA" w:rsidRDefault="00584318" w:rsidP="00584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2. Уполномочить отдел по управлению муниципальным имуществом администрации Верхнемамонского муниципального района Воронежской области на заключение, изменение и расторжение концессионного соглашения.</w:t>
      </w:r>
    </w:p>
    <w:p w:rsidR="00F032FF" w:rsidRPr="00580EBA" w:rsidRDefault="00584318" w:rsidP="00584318">
      <w:pPr>
        <w:ind w:firstLine="567"/>
        <w:rPr>
          <w:rFonts w:eastAsia="Times New Roman"/>
          <w:sz w:val="24"/>
          <w:szCs w:val="24"/>
          <w:lang w:eastAsia="ru-RU"/>
        </w:rPr>
      </w:pPr>
      <w:r w:rsidRPr="00580EBA">
        <w:rPr>
          <w:rFonts w:eastAsia="Times New Roman"/>
          <w:sz w:val="24"/>
          <w:szCs w:val="24"/>
          <w:lang w:eastAsia="ru-RU"/>
        </w:rPr>
        <w:t>3</w:t>
      </w:r>
      <w:r w:rsidR="00F032FF" w:rsidRPr="00580EBA">
        <w:rPr>
          <w:rFonts w:eastAsia="Times New Roman"/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 Верхнемамонский муниципальный вестник»</w:t>
      </w:r>
      <w:r w:rsidRPr="00580EBA">
        <w:rPr>
          <w:rFonts w:eastAsia="Times New Roman"/>
          <w:sz w:val="24"/>
          <w:szCs w:val="24"/>
          <w:lang w:eastAsia="ru-RU"/>
        </w:rPr>
        <w:t>.</w:t>
      </w:r>
    </w:p>
    <w:p w:rsidR="00544591" w:rsidRPr="00580EBA" w:rsidRDefault="0048225D" w:rsidP="00584318">
      <w:pPr>
        <w:ind w:firstLine="567"/>
        <w:rPr>
          <w:rFonts w:eastAsia="Times New Roman"/>
          <w:sz w:val="24"/>
          <w:szCs w:val="24"/>
          <w:lang w:eastAsia="ru-RU"/>
        </w:rPr>
      </w:pPr>
      <w:r w:rsidRPr="00580EBA">
        <w:rPr>
          <w:rFonts w:eastAsia="Times New Roman"/>
          <w:sz w:val="24"/>
          <w:szCs w:val="24"/>
          <w:lang w:eastAsia="ru-RU"/>
        </w:rPr>
        <w:t>4</w:t>
      </w:r>
      <w:r w:rsidR="00AC2821" w:rsidRPr="00580EBA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AC2821" w:rsidRPr="00580EBA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AC2821" w:rsidRPr="00580EBA">
        <w:rPr>
          <w:rFonts w:eastAsia="Times New Roman"/>
          <w:sz w:val="24"/>
          <w:szCs w:val="24"/>
          <w:lang w:eastAsia="ru-RU"/>
        </w:rPr>
        <w:t xml:space="preserve"> выполнением настоящего </w:t>
      </w:r>
      <w:r w:rsidR="00F16BA4" w:rsidRPr="00580EBA">
        <w:rPr>
          <w:rFonts w:eastAsia="Times New Roman"/>
          <w:sz w:val="24"/>
          <w:szCs w:val="24"/>
          <w:lang w:eastAsia="ru-RU"/>
        </w:rPr>
        <w:t xml:space="preserve">постановления возложить на </w:t>
      </w:r>
      <w:r w:rsidR="00584318" w:rsidRPr="00580EBA">
        <w:rPr>
          <w:rFonts w:eastAsia="Times New Roman"/>
          <w:sz w:val="24"/>
          <w:szCs w:val="24"/>
          <w:lang w:eastAsia="ru-RU"/>
        </w:rPr>
        <w:t>заместителя главы администрации муниципального района Лозового О.З.</w:t>
      </w:r>
    </w:p>
    <w:p w:rsidR="00F16BA4" w:rsidRPr="00580EBA" w:rsidRDefault="00F16BA4" w:rsidP="00034704">
      <w:pPr>
        <w:tabs>
          <w:tab w:val="left" w:pos="484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16BA4" w:rsidRPr="00580EBA" w:rsidRDefault="00F16BA4" w:rsidP="00034704">
      <w:pPr>
        <w:tabs>
          <w:tab w:val="left" w:pos="484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C2821" w:rsidRPr="00580EBA" w:rsidRDefault="00AC2821" w:rsidP="00034704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580EBA">
        <w:rPr>
          <w:rFonts w:eastAsia="Times New Roman"/>
          <w:b/>
          <w:sz w:val="24"/>
          <w:szCs w:val="24"/>
          <w:lang w:eastAsia="ru-RU"/>
        </w:rPr>
        <w:t>Глава  администрации</w:t>
      </w:r>
    </w:p>
    <w:p w:rsidR="00F16BA4" w:rsidRPr="00580EBA" w:rsidRDefault="00A54574" w:rsidP="00034704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580EBA">
        <w:rPr>
          <w:rFonts w:eastAsia="Times New Roman"/>
          <w:b/>
          <w:sz w:val="24"/>
          <w:szCs w:val="24"/>
          <w:lang w:eastAsia="ru-RU"/>
        </w:rPr>
        <w:t xml:space="preserve">Верхнемамонского </w:t>
      </w:r>
    </w:p>
    <w:p w:rsidR="00AC2821" w:rsidRPr="00580EBA" w:rsidRDefault="00AC2821" w:rsidP="00034704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580EBA">
        <w:rPr>
          <w:rFonts w:eastAsia="Times New Roman"/>
          <w:b/>
          <w:sz w:val="24"/>
          <w:szCs w:val="24"/>
          <w:lang w:eastAsia="ru-RU"/>
        </w:rPr>
        <w:t>муниципа</w:t>
      </w:r>
      <w:r w:rsidR="00F16BA4" w:rsidRPr="00580EBA">
        <w:rPr>
          <w:rFonts w:eastAsia="Times New Roman"/>
          <w:b/>
          <w:sz w:val="24"/>
          <w:szCs w:val="24"/>
          <w:lang w:eastAsia="ru-RU"/>
        </w:rPr>
        <w:t>льного района                                                       Н. И. Быков</w:t>
      </w:r>
    </w:p>
    <w:p w:rsidR="005D69E0" w:rsidRPr="00580EBA" w:rsidRDefault="005D69E0" w:rsidP="00034704">
      <w:pPr>
        <w:ind w:firstLine="567"/>
        <w:rPr>
          <w:rFonts w:eastAsia="Times New Roman"/>
          <w:b/>
          <w:sz w:val="24"/>
          <w:szCs w:val="24"/>
          <w:lang w:eastAsia="ru-RU"/>
        </w:rPr>
      </w:pPr>
    </w:p>
    <w:p w:rsidR="005D69E0" w:rsidRPr="00580EBA" w:rsidRDefault="005D69E0" w:rsidP="00034704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580EBA">
        <w:rPr>
          <w:rFonts w:eastAsia="Times New Roman"/>
          <w:b/>
          <w:sz w:val="24"/>
          <w:szCs w:val="24"/>
          <w:lang w:eastAsia="ru-RU"/>
        </w:rPr>
        <w:br w:type="page"/>
      </w:r>
    </w:p>
    <w:p w:rsidR="00D43CA4" w:rsidRPr="00580EBA" w:rsidRDefault="00D43CA4" w:rsidP="00D43C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84318" w:rsidRPr="00580EBA" w:rsidRDefault="00D43CA4" w:rsidP="00584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постановлением</w:t>
      </w:r>
      <w:r w:rsidR="00584318" w:rsidRPr="00580EBA">
        <w:rPr>
          <w:rFonts w:ascii="Times New Roman" w:hAnsi="Times New Roman" w:cs="Times New Roman"/>
          <w:sz w:val="24"/>
          <w:szCs w:val="24"/>
        </w:rPr>
        <w:t xml:space="preserve"> </w:t>
      </w:r>
      <w:r w:rsidRPr="00580E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43CA4" w:rsidRPr="00580EBA" w:rsidRDefault="00584318" w:rsidP="005843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43CA4" w:rsidRPr="00580EBA" w:rsidRDefault="00D43CA4" w:rsidP="00D43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от </w:t>
      </w:r>
      <w:r w:rsidR="00A82607" w:rsidRPr="00580EBA">
        <w:rPr>
          <w:rFonts w:ascii="Times New Roman" w:hAnsi="Times New Roman" w:cs="Times New Roman"/>
          <w:sz w:val="24"/>
          <w:szCs w:val="24"/>
        </w:rPr>
        <w:t>23.05.2016г. N 83</w:t>
      </w:r>
    </w:p>
    <w:p w:rsidR="00584318" w:rsidRPr="00580EBA" w:rsidRDefault="00584318" w:rsidP="00D43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3CA4" w:rsidRPr="00580EBA" w:rsidRDefault="00D43CA4" w:rsidP="00D43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8"/>
      <w:bookmarkEnd w:id="0"/>
      <w:r w:rsidRPr="00580EBA">
        <w:rPr>
          <w:rFonts w:ascii="Times New Roman" w:hAnsi="Times New Roman" w:cs="Times New Roman"/>
          <w:sz w:val="24"/>
          <w:szCs w:val="24"/>
        </w:rPr>
        <w:t>ПОРЯДОК</w:t>
      </w:r>
    </w:p>
    <w:p w:rsidR="00D43CA4" w:rsidRPr="00580EBA" w:rsidRDefault="00D43CA4" w:rsidP="00D43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ПРИНЯТИЯ РЕШЕНИЙ О ЗАКЛЮЧЕНИИ КОНЦЕССИОННЫХ СОГЛАШЕНИЙ</w:t>
      </w:r>
    </w:p>
    <w:p w:rsidR="00584318" w:rsidRPr="00580EBA" w:rsidRDefault="00584318" w:rsidP="00D43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3CA4" w:rsidRPr="00580EBA" w:rsidRDefault="00D43CA4" w:rsidP="00D43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80EBA">
        <w:rPr>
          <w:rFonts w:ascii="Times New Roman" w:hAnsi="Times New Roman" w:cs="Times New Roman"/>
          <w:sz w:val="24"/>
          <w:szCs w:val="24"/>
        </w:rPr>
        <w:t xml:space="preserve">Порядок принятия решений о заключении концессионных соглашений (далее - Порядок) разработан в соответствии с Гражданским кодексом Российской Федерации, Федеральным законом от 21.07.2005 N 115-ФЗ "О концессионных соглашениях", Уставом </w:t>
      </w:r>
      <w:r w:rsidR="00584318" w:rsidRPr="00580EBA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  <w:r w:rsidRPr="00580EBA">
        <w:rPr>
          <w:rFonts w:ascii="Times New Roman" w:hAnsi="Times New Roman" w:cs="Times New Roman"/>
          <w:sz w:val="24"/>
          <w:szCs w:val="24"/>
        </w:rPr>
        <w:t xml:space="preserve">, решением </w:t>
      </w:r>
      <w:r w:rsidR="00584318" w:rsidRPr="00580EBA">
        <w:rPr>
          <w:rFonts w:ascii="Times New Roman" w:hAnsi="Times New Roman" w:cs="Times New Roman"/>
          <w:sz w:val="24"/>
          <w:szCs w:val="24"/>
        </w:rPr>
        <w:t>Совета народных депутатов Верхнемамонского муниципального района от 25.04.2016г. № 16</w:t>
      </w:r>
      <w:r w:rsidRPr="00580EBA">
        <w:rPr>
          <w:rFonts w:ascii="Times New Roman" w:hAnsi="Times New Roman" w:cs="Times New Roman"/>
          <w:sz w:val="24"/>
          <w:szCs w:val="24"/>
        </w:rPr>
        <w:t xml:space="preserve"> </w:t>
      </w:r>
      <w:r w:rsidR="00584318" w:rsidRPr="00580EBA">
        <w:rPr>
          <w:rFonts w:ascii="Times New Roman" w:hAnsi="Times New Roman" w:cs="Times New Roman"/>
          <w:sz w:val="24"/>
          <w:szCs w:val="24"/>
        </w:rPr>
        <w:t>«</w:t>
      </w:r>
      <w:r w:rsidRPr="00580EBA">
        <w:rPr>
          <w:rFonts w:ascii="Times New Roman" w:hAnsi="Times New Roman" w:cs="Times New Roman"/>
          <w:sz w:val="24"/>
          <w:szCs w:val="24"/>
        </w:rPr>
        <w:t xml:space="preserve">Об органе, уполномоченном принимать решения о заключении концессионных соглашений в отношении </w:t>
      </w:r>
      <w:r w:rsidR="00584318" w:rsidRPr="00580EBA">
        <w:rPr>
          <w:rFonts w:ascii="Times New Roman" w:hAnsi="Times New Roman" w:cs="Times New Roman"/>
          <w:sz w:val="24"/>
          <w:szCs w:val="24"/>
        </w:rPr>
        <w:t>имущества</w:t>
      </w:r>
      <w:r w:rsidRPr="00580EBA">
        <w:rPr>
          <w:rFonts w:ascii="Times New Roman" w:hAnsi="Times New Roman" w:cs="Times New Roman"/>
          <w:sz w:val="24"/>
          <w:szCs w:val="24"/>
        </w:rPr>
        <w:t xml:space="preserve">, </w:t>
      </w:r>
      <w:r w:rsidR="00584318" w:rsidRPr="00580EBA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Верхнемамонского</w:t>
      </w:r>
      <w:proofErr w:type="gramEnd"/>
      <w:r w:rsidR="00584318" w:rsidRPr="00580EB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  <w:r w:rsidRPr="00580EBA">
        <w:rPr>
          <w:rFonts w:ascii="Times New Roman" w:hAnsi="Times New Roman" w:cs="Times New Roman"/>
          <w:sz w:val="24"/>
          <w:szCs w:val="24"/>
        </w:rPr>
        <w:t>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1.2. В настоящем Порядке применяются понятия и термины, установленные Федеральным законом от 21.07.2005 N 115-ФЗ "О концессионных соглашениях", иными действующими нормативными правовыми актами.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1.3. </w:t>
      </w:r>
      <w:r w:rsidR="00584318" w:rsidRPr="00580EBA">
        <w:rPr>
          <w:rFonts w:ascii="Times New Roman" w:hAnsi="Times New Roman" w:cs="Times New Roman"/>
          <w:sz w:val="24"/>
          <w:szCs w:val="24"/>
        </w:rPr>
        <w:t>З</w:t>
      </w:r>
      <w:r w:rsidRPr="00580EBA">
        <w:rPr>
          <w:rFonts w:ascii="Times New Roman" w:hAnsi="Times New Roman" w:cs="Times New Roman"/>
          <w:sz w:val="24"/>
          <w:szCs w:val="24"/>
        </w:rPr>
        <w:t xml:space="preserve">аключает концессионное соглашение от имени </w:t>
      </w:r>
      <w:r w:rsidR="00584318" w:rsidRPr="00580EBA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отдел по управлению муниципальным имуществом администрации Верхнемамонского муниципального района Воронежской области</w:t>
      </w:r>
      <w:r w:rsidRPr="00580EBA">
        <w:rPr>
          <w:rFonts w:ascii="Times New Roman" w:hAnsi="Times New Roman" w:cs="Times New Roman"/>
          <w:sz w:val="24"/>
          <w:szCs w:val="24"/>
        </w:rPr>
        <w:t>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1.5. Инициаторами заключения концессионного соглашения являются  структурные подразделения администрации </w:t>
      </w:r>
      <w:r w:rsidR="00584318" w:rsidRPr="00580EBA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  <w:r w:rsidRPr="00580EBA">
        <w:rPr>
          <w:rFonts w:ascii="Times New Roman" w:hAnsi="Times New Roman" w:cs="Times New Roman"/>
          <w:sz w:val="24"/>
          <w:szCs w:val="24"/>
        </w:rPr>
        <w:t xml:space="preserve">, </w:t>
      </w:r>
      <w:r w:rsidR="005118FF" w:rsidRPr="00580EBA">
        <w:rPr>
          <w:rFonts w:ascii="Times New Roman" w:hAnsi="Times New Roman" w:cs="Times New Roman"/>
          <w:sz w:val="24"/>
          <w:szCs w:val="24"/>
        </w:rPr>
        <w:t>муниципальные учреждения Верхнемамонского муниципального района</w:t>
      </w:r>
      <w:proofErr w:type="gramStart"/>
      <w:r w:rsidR="005118FF" w:rsidRPr="00580E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118FF" w:rsidRPr="00580EBA">
        <w:rPr>
          <w:rFonts w:ascii="Times New Roman" w:hAnsi="Times New Roman" w:cs="Times New Roman"/>
          <w:sz w:val="24"/>
          <w:szCs w:val="24"/>
        </w:rPr>
        <w:t xml:space="preserve"> иные</w:t>
      </w:r>
      <w:r w:rsidRPr="00580EBA">
        <w:rPr>
          <w:rFonts w:ascii="Times New Roman" w:hAnsi="Times New Roman" w:cs="Times New Roman"/>
          <w:sz w:val="24"/>
          <w:szCs w:val="24"/>
        </w:rPr>
        <w:t xml:space="preserve"> лица, отвечающие требованиям Федерального закона от 21.05.2005 N 115-ФЗ "О концессионных соглашениях" (далее - инициатор).</w:t>
      </w:r>
    </w:p>
    <w:p w:rsidR="005118FF" w:rsidRPr="00580EBA" w:rsidRDefault="005118FF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1.6. Установить, что к полномочиям отраслевых (функциональных) структурных подразделений администрации Верхнемамонского муниципального района, муниципальных учреждений, на которые возложены координация и регулирование деятельности в соответствующих отраслях (сферах управления) и чьи полномочия распространяются на предмет концессионного соглашения (далее - уполномоченный орган), наряду с иными полномочиями, определенными муниципальными правовыми актами, относятся:</w:t>
      </w:r>
    </w:p>
    <w:p w:rsidR="005118FF" w:rsidRPr="00580EBA" w:rsidRDefault="005118FF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1) подготовка предложений и заключений о возможности и целесообразности передачи муниципального имущества в концессию;</w:t>
      </w:r>
    </w:p>
    <w:p w:rsidR="005118FF" w:rsidRPr="00580EBA" w:rsidRDefault="005118FF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2) определение условий концессионного соглашения в соответствии со статьей 10 Федерального закона от 21.07.2005 N 115-ФЗ "О концессионных соглашениях" (далее - условия конкурса);</w:t>
      </w:r>
    </w:p>
    <w:p w:rsidR="005118FF" w:rsidRPr="00580EBA" w:rsidRDefault="005118FF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3) определение критериев конкурса и параметров критериев конкурса, вида конкурса (открытый конкурс или закрытый конкурс);</w:t>
      </w:r>
    </w:p>
    <w:p w:rsidR="005118FF" w:rsidRPr="00580EBA" w:rsidRDefault="005118FF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4) определение перечня лиц, которым направляются приглашения принять участие в конкурсе, в случае проведения закрытого конкурса;</w:t>
      </w:r>
    </w:p>
    <w:p w:rsidR="005118FF" w:rsidRPr="00580EBA" w:rsidRDefault="005118FF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5) определение срока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срока направления сообщения о проведении закрытого конкурса с приглашением лиц принять участие в закрытом конкурсе;</w:t>
      </w:r>
    </w:p>
    <w:p w:rsidR="005118FF" w:rsidRPr="00580EBA" w:rsidRDefault="005118FF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6) подготовка проекта постановления администрации Верхнемамонского муниципального района  о заключении концессионного соглашения;</w:t>
      </w:r>
    </w:p>
    <w:p w:rsidR="005118FF" w:rsidRPr="00580EBA" w:rsidRDefault="005118FF" w:rsidP="005118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7) осуществление </w:t>
      </w:r>
      <w:proofErr w:type="gramStart"/>
      <w:r w:rsidRPr="00580EB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80EBA">
        <w:rPr>
          <w:rFonts w:ascii="Times New Roman" w:hAnsi="Times New Roman" w:cs="Times New Roman"/>
          <w:sz w:val="24"/>
          <w:szCs w:val="24"/>
        </w:rPr>
        <w:t xml:space="preserve"> исполнением концессионного соглашения;</w:t>
      </w:r>
    </w:p>
    <w:p w:rsidR="005118FF" w:rsidRPr="00580EBA" w:rsidRDefault="005118FF" w:rsidP="005118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lastRenderedPageBreak/>
        <w:t>8) рассмотрение предложения концессионера о заключении концессионного соглашения в порядке и сроки, установленные законом о концессионных соглашениях.</w:t>
      </w:r>
    </w:p>
    <w:p w:rsidR="005118FF" w:rsidRPr="00580EBA" w:rsidRDefault="005118FF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1.7.  Установить, что к полномочиям отдела по управлению муниципальным имуществом Верхнемамонского муниципального района  относятся:</w:t>
      </w:r>
    </w:p>
    <w:p w:rsidR="005118FF" w:rsidRPr="00580EBA" w:rsidRDefault="005118FF" w:rsidP="005118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1) оценка объекта концессионного соглашения;</w:t>
      </w:r>
    </w:p>
    <w:p w:rsidR="005118FF" w:rsidRPr="00580EBA" w:rsidRDefault="005118FF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2) организация проведения конкурса на право заключения концессионного соглашения в соответствии с положениями, установленными Федеральным законом от 21.07.2005 N 115-ФЗ "О концессионных соглашениях";</w:t>
      </w:r>
    </w:p>
    <w:p w:rsidR="005118FF" w:rsidRPr="00580EBA" w:rsidRDefault="005118FF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3) формирование и размещение перечня объектов, в отношении которых планируется заключение концессионных соглашений.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</w:t>
      </w:r>
      <w:r w:rsidR="005118FF" w:rsidRPr="00580EBA">
        <w:rPr>
          <w:rFonts w:ascii="Times New Roman" w:hAnsi="Times New Roman" w:cs="Times New Roman"/>
          <w:sz w:val="24"/>
          <w:szCs w:val="24"/>
        </w:rPr>
        <w:t>8</w:t>
      </w:r>
      <w:r w:rsidRPr="00580EBA">
        <w:rPr>
          <w:rFonts w:ascii="Times New Roman" w:hAnsi="Times New Roman" w:cs="Times New Roman"/>
          <w:sz w:val="24"/>
          <w:szCs w:val="24"/>
        </w:rPr>
        <w:t xml:space="preserve">. Перечень объектов, в отношении которых планируется заключение концессионных соглашений, утверждается постановлением администрации </w:t>
      </w:r>
      <w:r w:rsidR="00584318" w:rsidRPr="00580EBA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>каждый год до 1 февраля текущего календарного года.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584318" w:rsidRPr="00580EB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80EBA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584318" w:rsidRPr="00580EBA">
        <w:rPr>
          <w:rFonts w:ascii="Times New Roman" w:hAnsi="Times New Roman" w:cs="Times New Roman"/>
          <w:sz w:val="24"/>
          <w:szCs w:val="24"/>
        </w:rPr>
        <w:t xml:space="preserve">отдел по управлению муниципальным имуществом администрации 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>до 1 декабря предшествующего календарного года.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EBA">
        <w:rPr>
          <w:rFonts w:ascii="Times New Roman" w:hAnsi="Times New Roman" w:cs="Times New Roman"/>
          <w:sz w:val="24"/>
          <w:szCs w:val="24"/>
        </w:rPr>
        <w:t xml:space="preserve">Указанный перечень после его утверждения подлежит размещению </w:t>
      </w:r>
      <w:r w:rsidR="00584318" w:rsidRPr="00580EBA">
        <w:rPr>
          <w:rFonts w:ascii="Times New Roman" w:hAnsi="Times New Roman" w:cs="Times New Roman"/>
          <w:sz w:val="24"/>
          <w:szCs w:val="24"/>
        </w:rPr>
        <w:t xml:space="preserve">отделом по управлению муниципальным имуществом администрации 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размещение на официальном сайте в сети Интернет), а также на официальном сайте администрации </w:t>
      </w:r>
      <w:r w:rsidR="00584318" w:rsidRPr="00580EBA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  <w:proofErr w:type="gramEnd"/>
    </w:p>
    <w:p w:rsidR="00D43CA4" w:rsidRPr="00580EBA" w:rsidRDefault="005118FF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1.9</w:t>
      </w:r>
      <w:r w:rsidR="00D43CA4" w:rsidRPr="00580EBA">
        <w:rPr>
          <w:rFonts w:ascii="Times New Roman" w:hAnsi="Times New Roman" w:cs="Times New Roman"/>
          <w:sz w:val="24"/>
          <w:szCs w:val="24"/>
        </w:rPr>
        <w:t>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21.07.2005 N 115-ФЗ "О концессионных отношениях", определяется концессионным соглашением.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</w:t>
      </w:r>
      <w:r w:rsidR="005118FF" w:rsidRPr="00580EBA">
        <w:rPr>
          <w:rFonts w:ascii="Times New Roman" w:hAnsi="Times New Roman" w:cs="Times New Roman"/>
          <w:sz w:val="24"/>
          <w:szCs w:val="24"/>
        </w:rPr>
        <w:t>10</w:t>
      </w:r>
      <w:r w:rsidRPr="00580EBA">
        <w:rPr>
          <w:rFonts w:ascii="Times New Roman" w:hAnsi="Times New Roman" w:cs="Times New Roman"/>
          <w:sz w:val="24"/>
          <w:szCs w:val="24"/>
        </w:rPr>
        <w:t>. Стоимость имущества, переданного по концессионному соглашению, определяется в размере рыночной стоимости.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</w:t>
      </w:r>
      <w:r w:rsidR="005118FF" w:rsidRPr="00580EBA">
        <w:rPr>
          <w:rFonts w:ascii="Times New Roman" w:hAnsi="Times New Roman" w:cs="Times New Roman"/>
          <w:sz w:val="24"/>
          <w:szCs w:val="24"/>
        </w:rPr>
        <w:t>11</w:t>
      </w:r>
      <w:r w:rsidRPr="00580EBA">
        <w:rPr>
          <w:rFonts w:ascii="Times New Roman" w:hAnsi="Times New Roman" w:cs="Times New Roman"/>
          <w:sz w:val="24"/>
          <w:szCs w:val="24"/>
        </w:rPr>
        <w:t>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1.1</w:t>
      </w:r>
      <w:r w:rsidR="005118FF" w:rsidRPr="00580EBA">
        <w:rPr>
          <w:rFonts w:ascii="Times New Roman" w:hAnsi="Times New Roman" w:cs="Times New Roman"/>
          <w:sz w:val="24"/>
          <w:szCs w:val="24"/>
        </w:rPr>
        <w:t>2</w:t>
      </w:r>
      <w:r w:rsidRPr="00580EBA">
        <w:rPr>
          <w:rFonts w:ascii="Times New Roman" w:hAnsi="Times New Roman" w:cs="Times New Roman"/>
          <w:sz w:val="24"/>
          <w:szCs w:val="24"/>
        </w:rPr>
        <w:t xml:space="preserve">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580EB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80EBA">
        <w:rPr>
          <w:rFonts w:ascii="Times New Roman" w:hAnsi="Times New Roman" w:cs="Times New Roman"/>
          <w:sz w:val="24"/>
          <w:szCs w:val="24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администрации </w:t>
      </w:r>
      <w:r w:rsidR="00584318" w:rsidRPr="00580EBA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  <w:proofErr w:type="gramStart"/>
      <w:r w:rsidR="00584318" w:rsidRPr="00580EBA">
        <w:rPr>
          <w:rFonts w:ascii="Times New Roman" w:hAnsi="Times New Roman" w:cs="Times New Roman"/>
          <w:sz w:val="24"/>
          <w:szCs w:val="24"/>
        </w:rPr>
        <w:t xml:space="preserve"> </w:t>
      </w:r>
      <w:r w:rsidRPr="00580E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1.1</w:t>
      </w:r>
      <w:r w:rsidR="005118FF" w:rsidRPr="00580EBA">
        <w:rPr>
          <w:rFonts w:ascii="Times New Roman" w:hAnsi="Times New Roman" w:cs="Times New Roman"/>
          <w:sz w:val="24"/>
          <w:szCs w:val="24"/>
        </w:rPr>
        <w:t>3</w:t>
      </w:r>
      <w:r w:rsidRPr="00580EBA">
        <w:rPr>
          <w:rFonts w:ascii="Times New Roman" w:hAnsi="Times New Roman" w:cs="Times New Roman"/>
          <w:sz w:val="24"/>
          <w:szCs w:val="24"/>
        </w:rPr>
        <w:t xml:space="preserve">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580EBA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580EBA">
        <w:rPr>
          <w:rFonts w:ascii="Times New Roman" w:hAnsi="Times New Roman" w:cs="Times New Roman"/>
          <w:sz w:val="24"/>
          <w:szCs w:val="24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В случае если объектом концессионного соглашения являются объекты теплоснабжения, централизованные системы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1.1</w:t>
      </w:r>
      <w:r w:rsidR="005118FF" w:rsidRPr="00580EBA">
        <w:rPr>
          <w:rFonts w:ascii="Times New Roman" w:hAnsi="Times New Roman" w:cs="Times New Roman"/>
          <w:sz w:val="24"/>
          <w:szCs w:val="24"/>
        </w:rPr>
        <w:t>4</w:t>
      </w:r>
      <w:r w:rsidRPr="00580EBA">
        <w:rPr>
          <w:rFonts w:ascii="Times New Roman" w:hAnsi="Times New Roman" w:cs="Times New Roman"/>
          <w:sz w:val="24"/>
          <w:szCs w:val="24"/>
        </w:rPr>
        <w:t>. Заключение, изменение и прекращение концессионных соглашений осуществляется в порядке, предусмотренном Гражданским кодексом Российской Федерации и законом о концессионных соглашениях.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CA4" w:rsidRPr="00580EBA" w:rsidRDefault="00D43CA4" w:rsidP="00D43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2. Организация подготовки и принятия решения о передаче</w:t>
      </w:r>
    </w:p>
    <w:p w:rsidR="00D43CA4" w:rsidRPr="00580EBA" w:rsidRDefault="00D43CA4" w:rsidP="00D43C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объекта в концессию по инициативе структурного подразделения</w:t>
      </w:r>
    </w:p>
    <w:p w:rsidR="00D43CA4" w:rsidRPr="00580EBA" w:rsidRDefault="00D43CA4" w:rsidP="00D43C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84318" w:rsidRPr="00580EBA">
        <w:rPr>
          <w:rFonts w:ascii="Times New Roman" w:hAnsi="Times New Roman" w:cs="Times New Roman"/>
          <w:sz w:val="24"/>
          <w:szCs w:val="24"/>
        </w:rPr>
        <w:t>Верхнемамонского м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униципального района, муниципального учреждения Верхнемамонского муниципального района </w:t>
      </w:r>
    </w:p>
    <w:p w:rsidR="00584318" w:rsidRPr="00580EBA" w:rsidRDefault="00584318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CA4" w:rsidRPr="00580EBA" w:rsidRDefault="00D43CA4" w:rsidP="00511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2.1. Инициатор, в случае если им не является </w:t>
      </w:r>
      <w:r w:rsidR="005118FF" w:rsidRPr="00580EB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80EBA">
        <w:rPr>
          <w:rFonts w:ascii="Times New Roman" w:hAnsi="Times New Roman" w:cs="Times New Roman"/>
          <w:sz w:val="24"/>
          <w:szCs w:val="24"/>
        </w:rPr>
        <w:t>, подает заявку в уполномоченн</w:t>
      </w:r>
      <w:r w:rsidR="005118FF" w:rsidRPr="00580EBA">
        <w:rPr>
          <w:rFonts w:ascii="Times New Roman" w:hAnsi="Times New Roman" w:cs="Times New Roman"/>
          <w:sz w:val="24"/>
          <w:szCs w:val="24"/>
        </w:rPr>
        <w:t>ый орган</w:t>
      </w:r>
      <w:r w:rsidRPr="00580EBA">
        <w:rPr>
          <w:rFonts w:ascii="Times New Roman" w:hAnsi="Times New Roman" w:cs="Times New Roman"/>
          <w:sz w:val="24"/>
          <w:szCs w:val="24"/>
        </w:rPr>
        <w:t xml:space="preserve"> с предложением рассмотреть имущество в качестве объекта концессионного соглашения.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К заявке прилагаются документы, содержащие следующую информацию: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- технико-экономическое обоснование передачи имущества в концессию;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- предполагаемый объем инвестиций в создание и (или) реконструкцию объекта концессионного соглашения;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- срок концессионного соглашения, в том числе срок окупаемости предполагаемых инвестиций;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-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В случае если инициатором является уполномоченн</w:t>
      </w:r>
      <w:r w:rsidR="005118FF" w:rsidRPr="00580EBA">
        <w:rPr>
          <w:rFonts w:ascii="Times New Roman" w:hAnsi="Times New Roman" w:cs="Times New Roman"/>
          <w:sz w:val="24"/>
          <w:szCs w:val="24"/>
        </w:rPr>
        <w:t>ый орган</w:t>
      </w:r>
      <w:r w:rsidRPr="00580EBA">
        <w:rPr>
          <w:rFonts w:ascii="Times New Roman" w:hAnsi="Times New Roman" w:cs="Times New Roman"/>
          <w:sz w:val="24"/>
          <w:szCs w:val="24"/>
        </w:rPr>
        <w:t>, оно осуществляет подготовку вышеуказанных документов.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580EBA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80EBA">
        <w:rPr>
          <w:rFonts w:ascii="Times New Roman" w:hAnsi="Times New Roman" w:cs="Times New Roman"/>
          <w:sz w:val="24"/>
          <w:szCs w:val="24"/>
        </w:rPr>
        <w:t>Уполномоченн</w:t>
      </w:r>
      <w:r w:rsidR="005118FF" w:rsidRPr="00580EBA">
        <w:rPr>
          <w:rFonts w:ascii="Times New Roman" w:hAnsi="Times New Roman" w:cs="Times New Roman"/>
          <w:sz w:val="24"/>
          <w:szCs w:val="24"/>
        </w:rPr>
        <w:t>ый орган</w:t>
      </w:r>
      <w:r w:rsidRPr="00580EBA">
        <w:rPr>
          <w:rFonts w:ascii="Times New Roman" w:hAnsi="Times New Roman" w:cs="Times New Roman"/>
          <w:sz w:val="24"/>
          <w:szCs w:val="24"/>
        </w:rPr>
        <w:t xml:space="preserve"> при получении заявки и документов либо подготовке документов в срок не позднее трех рабочих дней со дня получения либо подготовки дополнительно направляет документы </w:t>
      </w:r>
      <w:r w:rsidR="00584318" w:rsidRPr="00580EBA">
        <w:rPr>
          <w:rFonts w:ascii="Times New Roman" w:hAnsi="Times New Roman" w:cs="Times New Roman"/>
          <w:sz w:val="24"/>
          <w:szCs w:val="24"/>
        </w:rPr>
        <w:t>в отдел экономического развития</w:t>
      </w:r>
      <w:r w:rsidRPr="00580EBA">
        <w:rPr>
          <w:rFonts w:ascii="Times New Roman" w:hAnsi="Times New Roman" w:cs="Times New Roman"/>
          <w:sz w:val="24"/>
          <w:szCs w:val="24"/>
        </w:rPr>
        <w:t xml:space="preserve">, </w:t>
      </w:r>
      <w:r w:rsidR="00584318" w:rsidRPr="00580EBA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580EBA">
        <w:rPr>
          <w:rFonts w:ascii="Times New Roman" w:hAnsi="Times New Roman" w:cs="Times New Roman"/>
          <w:sz w:val="24"/>
          <w:szCs w:val="24"/>
        </w:rPr>
        <w:t>, главно</w:t>
      </w:r>
      <w:r w:rsidR="00584318" w:rsidRPr="00580EBA">
        <w:rPr>
          <w:rFonts w:ascii="Times New Roman" w:hAnsi="Times New Roman" w:cs="Times New Roman"/>
          <w:sz w:val="24"/>
          <w:szCs w:val="24"/>
        </w:rPr>
        <w:t>му</w:t>
      </w:r>
      <w:r w:rsidRPr="00580EBA">
        <w:rPr>
          <w:rFonts w:ascii="Times New Roman" w:hAnsi="Times New Roman" w:cs="Times New Roman"/>
          <w:sz w:val="24"/>
          <w:szCs w:val="24"/>
        </w:rPr>
        <w:t xml:space="preserve"> архитектор</w:t>
      </w:r>
      <w:r w:rsidR="00584318" w:rsidRPr="00580EBA">
        <w:rPr>
          <w:rFonts w:ascii="Times New Roman" w:hAnsi="Times New Roman" w:cs="Times New Roman"/>
          <w:sz w:val="24"/>
          <w:szCs w:val="24"/>
        </w:rPr>
        <w:t>у</w:t>
      </w:r>
      <w:r w:rsidRPr="00580EB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84318" w:rsidRPr="00580EBA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района, МКУ «Верхнемамонский ОКС»</w:t>
      </w:r>
      <w:r w:rsidRPr="00580EBA">
        <w:rPr>
          <w:rFonts w:ascii="Times New Roman" w:hAnsi="Times New Roman" w:cs="Times New Roman"/>
          <w:sz w:val="24"/>
          <w:szCs w:val="24"/>
        </w:rPr>
        <w:t xml:space="preserve"> для подготовки заключения о возможности и целесообразности передачи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580EBA">
        <w:rPr>
          <w:rFonts w:ascii="Times New Roman" w:hAnsi="Times New Roman" w:cs="Times New Roman"/>
          <w:sz w:val="24"/>
          <w:szCs w:val="24"/>
        </w:rPr>
        <w:t xml:space="preserve"> в концессию.</w:t>
      </w:r>
      <w:proofErr w:type="gramEnd"/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80EBA">
        <w:rPr>
          <w:rFonts w:ascii="Times New Roman" w:hAnsi="Times New Roman" w:cs="Times New Roman"/>
          <w:sz w:val="24"/>
          <w:szCs w:val="24"/>
        </w:rPr>
        <w:t xml:space="preserve">Структурные подразделения администрации </w:t>
      </w:r>
      <w:r w:rsidR="005118FF" w:rsidRPr="00580EBA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района,</w:t>
      </w:r>
      <w:r w:rsidRPr="00580EBA">
        <w:rPr>
          <w:rFonts w:ascii="Times New Roman" w:hAnsi="Times New Roman" w:cs="Times New Roman"/>
          <w:sz w:val="24"/>
          <w:szCs w:val="24"/>
        </w:rPr>
        <w:t xml:space="preserve"> указанные в пункте 2.2 настоящего Порядка, в течение тридцати рабочих дней со дня получения документов готовят заключения о возможности и целесообразности передачи объекта муниципальной собственности в концессию в соответствии с установленными полномочиями по отнесенному к их деятельности предмету ведения, которые направляют в уполномоченное структурное подразделение.</w:t>
      </w:r>
      <w:proofErr w:type="gramEnd"/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2.4. Уполномоченн</w:t>
      </w:r>
      <w:r w:rsidR="005118FF" w:rsidRPr="00580EBA">
        <w:rPr>
          <w:rFonts w:ascii="Times New Roman" w:hAnsi="Times New Roman" w:cs="Times New Roman"/>
          <w:sz w:val="24"/>
          <w:szCs w:val="24"/>
        </w:rPr>
        <w:t>ый орган</w:t>
      </w:r>
      <w:r w:rsidRPr="00580EBA">
        <w:rPr>
          <w:rFonts w:ascii="Times New Roman" w:hAnsi="Times New Roman" w:cs="Times New Roman"/>
          <w:sz w:val="24"/>
          <w:szCs w:val="24"/>
        </w:rPr>
        <w:t xml:space="preserve"> в течение 14 дней на основании полученных заключений готовит и представляет в 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администрацию 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 xml:space="preserve">заключение о возможности и целесообразности передачи </w:t>
      </w:r>
      <w:r w:rsidR="005118FF" w:rsidRPr="00580EB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80EBA">
        <w:rPr>
          <w:rFonts w:ascii="Times New Roman" w:hAnsi="Times New Roman" w:cs="Times New Roman"/>
          <w:sz w:val="24"/>
          <w:szCs w:val="24"/>
        </w:rPr>
        <w:t xml:space="preserve"> в концессию.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2.5. При принятии решения о возможности и целесообразности передачи </w:t>
      </w:r>
      <w:r w:rsidR="005118FF" w:rsidRPr="00580EB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80EBA">
        <w:rPr>
          <w:rFonts w:ascii="Times New Roman" w:hAnsi="Times New Roman" w:cs="Times New Roman"/>
          <w:sz w:val="24"/>
          <w:szCs w:val="24"/>
        </w:rPr>
        <w:t xml:space="preserve"> в концессию уполномоченным </w:t>
      </w:r>
      <w:r w:rsidR="005118FF" w:rsidRPr="00580EBA">
        <w:rPr>
          <w:rFonts w:ascii="Times New Roman" w:hAnsi="Times New Roman" w:cs="Times New Roman"/>
          <w:sz w:val="24"/>
          <w:szCs w:val="24"/>
        </w:rPr>
        <w:t>органом</w:t>
      </w:r>
      <w:r w:rsidRPr="00580EBA">
        <w:rPr>
          <w:rFonts w:ascii="Times New Roman" w:hAnsi="Times New Roman" w:cs="Times New Roman"/>
          <w:sz w:val="24"/>
          <w:szCs w:val="24"/>
        </w:rPr>
        <w:t xml:space="preserve"> готовится проект постановления администрации 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 xml:space="preserve"> о заключении концессионного соглашения.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2.6. Постановление администрации 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 xml:space="preserve"> о заключении концессионного соглашения должно содержать: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1) условия концессионного соглашения в соответствии со статьей 10 Федерального закона от 21.07.2005 N 115-ФЗ "О концессионных соглашениях";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2) критерии конкурса и параметры критериев конкурса;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3) вид конкурса (открытый конкурс или закрытый конкурс);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4) перечень лиц, которым направляются приглашения принять участие в конкурсе, в случае проведения закрытого конкурса;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2.7. На основании принятого постановления 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отдел по управлению муниципальным имуществом администрации 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 xml:space="preserve"> в течение двух дней размещает информацию, содержащуюся в решении о заключении концессионного соглашения, </w:t>
      </w:r>
      <w:r w:rsidRPr="00580EBA">
        <w:rPr>
          <w:rFonts w:ascii="Times New Roman" w:hAnsi="Times New Roman" w:cs="Times New Roman"/>
          <w:sz w:val="24"/>
          <w:szCs w:val="24"/>
        </w:rPr>
        <w:lastRenderedPageBreak/>
        <w:t>в официальном издании и на официальном сайте в информационно-телекоммуникационной сети Интернет.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2.8. Постановлением администрации 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2.9. 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Отдел по управлению муниципальным имуществом администрации 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 xml:space="preserve"> организует проведение конкурса на право заключения концессионного соглашения в соответствии с положениями, установленными Федеральным законом от 21.07.2005 N 115-ФЗ "О концессионных соглашениях".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2.10. По результатам конкурса 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руководитель отдела по управлению муниципальным имуществом администрации Верхнемамонского муниципального района  </w:t>
      </w:r>
      <w:r w:rsidRPr="00580EBA">
        <w:rPr>
          <w:rFonts w:ascii="Times New Roman" w:hAnsi="Times New Roman" w:cs="Times New Roman"/>
          <w:sz w:val="24"/>
          <w:szCs w:val="24"/>
        </w:rPr>
        <w:t>подписывает концессионное соглашение.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CA4" w:rsidRPr="00580EBA" w:rsidRDefault="00D43CA4" w:rsidP="00D43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3. Организация подготовки и принятия решения</w:t>
      </w:r>
    </w:p>
    <w:p w:rsidR="00D43CA4" w:rsidRPr="00580EBA" w:rsidRDefault="00D43CA4" w:rsidP="00D43C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о передаче объекта в концессию по инициативе лица,</w:t>
      </w:r>
    </w:p>
    <w:p w:rsidR="00D43CA4" w:rsidRPr="00580EBA" w:rsidRDefault="00D43CA4" w:rsidP="00D43C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соответствующего требованиям Федерального закона</w:t>
      </w:r>
    </w:p>
    <w:p w:rsidR="00D43CA4" w:rsidRPr="00580EBA" w:rsidRDefault="00D43CA4" w:rsidP="00D43C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от 21.05.2005 N 115-ФЗ "О концессионных соглашениях"</w:t>
      </w:r>
    </w:p>
    <w:p w:rsidR="005118FF" w:rsidRPr="00580EBA" w:rsidRDefault="005118FF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Лица, соответствующие требованиям Федерального закона от 21.05.2005 N 115-ФЗ "О концессионных соглашениях", подают предложение о заключении концессионного соглашения в администрацию 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>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21.05.2005 N 115-ФЗ "О концессионных соглашениях", и иные не противоречащие законодательству Российской Федерации условия.</w:t>
      </w:r>
    </w:p>
    <w:p w:rsidR="00D43CA4" w:rsidRPr="00580EBA" w:rsidRDefault="005118FF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Верхнемамонского муниципального района </w:t>
      </w:r>
      <w:r w:rsidR="00D43CA4" w:rsidRPr="00580EBA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Pr="00580EBA">
        <w:rPr>
          <w:rFonts w:ascii="Times New Roman" w:hAnsi="Times New Roman" w:cs="Times New Roman"/>
          <w:sz w:val="24"/>
          <w:szCs w:val="24"/>
        </w:rPr>
        <w:t>ся</w:t>
      </w:r>
      <w:r w:rsidR="00D43CA4" w:rsidRPr="00580EBA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Pr="00580EBA">
        <w:rPr>
          <w:rFonts w:ascii="Times New Roman" w:hAnsi="Times New Roman" w:cs="Times New Roman"/>
          <w:sz w:val="24"/>
          <w:szCs w:val="24"/>
        </w:rPr>
        <w:t xml:space="preserve">ый орган </w:t>
      </w:r>
      <w:r w:rsidR="00D43CA4" w:rsidRPr="00580EBA">
        <w:rPr>
          <w:rFonts w:ascii="Times New Roman" w:hAnsi="Times New Roman" w:cs="Times New Roman"/>
          <w:sz w:val="24"/>
          <w:szCs w:val="24"/>
        </w:rPr>
        <w:t>по организации подготовки и принятия решения о возможности заключения либо отказе в заключени</w:t>
      </w:r>
      <w:proofErr w:type="gramStart"/>
      <w:r w:rsidR="00D43CA4" w:rsidRPr="00580E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43CA4" w:rsidRPr="00580EBA">
        <w:rPr>
          <w:rFonts w:ascii="Times New Roman" w:hAnsi="Times New Roman" w:cs="Times New Roman"/>
          <w:sz w:val="24"/>
          <w:szCs w:val="24"/>
        </w:rPr>
        <w:t xml:space="preserve"> концессионного соглашения.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Уполномоченн</w:t>
      </w:r>
      <w:r w:rsidR="005118FF" w:rsidRPr="00580EBA">
        <w:rPr>
          <w:rFonts w:ascii="Times New Roman" w:hAnsi="Times New Roman" w:cs="Times New Roman"/>
          <w:sz w:val="24"/>
          <w:szCs w:val="24"/>
        </w:rPr>
        <w:t>ый орган</w:t>
      </w:r>
      <w:r w:rsidRPr="00580EBA">
        <w:rPr>
          <w:rFonts w:ascii="Times New Roman" w:hAnsi="Times New Roman" w:cs="Times New Roman"/>
          <w:sz w:val="24"/>
          <w:szCs w:val="24"/>
        </w:rPr>
        <w:t xml:space="preserve"> организует работу структурных подразделений администрации 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 xml:space="preserve"> по рассмотрению предложения о заключении концессионного соглашения, готовит и представляет 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в администрацию Верхнемамонского муниципального района </w:t>
      </w:r>
      <w:r w:rsidRPr="00580EBA">
        <w:rPr>
          <w:rFonts w:ascii="Times New Roman" w:hAnsi="Times New Roman" w:cs="Times New Roman"/>
          <w:sz w:val="24"/>
          <w:szCs w:val="24"/>
        </w:rPr>
        <w:t xml:space="preserve"> заключение о: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EBA">
        <w:rPr>
          <w:rFonts w:ascii="Times New Roman" w:hAnsi="Times New Roman" w:cs="Times New Roman"/>
          <w:sz w:val="24"/>
          <w:szCs w:val="24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Решение о возможности заключения концессионного соглашения либо об отказе в заключени</w:t>
      </w:r>
      <w:proofErr w:type="gramStart"/>
      <w:r w:rsidRPr="00580E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80EBA">
        <w:rPr>
          <w:rFonts w:ascii="Times New Roman" w:hAnsi="Times New Roman" w:cs="Times New Roman"/>
          <w:sz w:val="24"/>
          <w:szCs w:val="24"/>
        </w:rPr>
        <w:t xml:space="preserve"> концессионного соглашения принимается администрацией </w:t>
      </w:r>
      <w:r w:rsidR="005118FF" w:rsidRPr="00580EBA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  <w:r w:rsidRPr="00580EBA">
        <w:rPr>
          <w:rFonts w:ascii="Times New Roman" w:hAnsi="Times New Roman" w:cs="Times New Roman"/>
          <w:sz w:val="24"/>
          <w:szCs w:val="24"/>
        </w:rPr>
        <w:t>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Отказ в заключени</w:t>
      </w:r>
      <w:proofErr w:type="gramStart"/>
      <w:r w:rsidRPr="00580E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80EBA">
        <w:rPr>
          <w:rFonts w:ascii="Times New Roman" w:hAnsi="Times New Roman" w:cs="Times New Roman"/>
          <w:sz w:val="24"/>
          <w:szCs w:val="24"/>
        </w:rPr>
        <w:t xml:space="preserve"> концессионного соглашения допускается в случаях, предусмотренных </w:t>
      </w:r>
      <w:r w:rsidRPr="00580EBA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21.05.2005 N 115-ФЗ "О концессионных соглашениях".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Уполномоченн</w:t>
      </w:r>
      <w:r w:rsidR="005118FF" w:rsidRPr="00580EBA">
        <w:rPr>
          <w:rFonts w:ascii="Times New Roman" w:hAnsi="Times New Roman" w:cs="Times New Roman"/>
          <w:sz w:val="24"/>
          <w:szCs w:val="24"/>
        </w:rPr>
        <w:t>ый орган</w:t>
      </w:r>
      <w:r w:rsidRPr="00580EBA">
        <w:rPr>
          <w:rFonts w:ascii="Times New Roman" w:hAnsi="Times New Roman" w:cs="Times New Roman"/>
          <w:sz w:val="24"/>
          <w:szCs w:val="24"/>
        </w:rPr>
        <w:t xml:space="preserve"> готовит соответствующий проект постановления администрации </w:t>
      </w:r>
      <w:r w:rsidR="005118FF" w:rsidRPr="00580EBA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  <w:r w:rsidRPr="00580EBA">
        <w:rPr>
          <w:rFonts w:ascii="Times New Roman" w:hAnsi="Times New Roman" w:cs="Times New Roman"/>
          <w:sz w:val="24"/>
          <w:szCs w:val="24"/>
        </w:rPr>
        <w:t>, содержащий требования, установленные Федеральным законом от 21.05.2005 N 115-ФЗ</w:t>
      </w:r>
      <w:r w:rsidR="005118FF" w:rsidRPr="00580EBA">
        <w:rPr>
          <w:rFonts w:ascii="Times New Roman" w:hAnsi="Times New Roman" w:cs="Times New Roman"/>
          <w:sz w:val="24"/>
          <w:szCs w:val="24"/>
        </w:rPr>
        <w:t xml:space="preserve"> "О концессионных соглашениях"</w:t>
      </w:r>
      <w:r w:rsidRPr="00580EBA">
        <w:rPr>
          <w:rFonts w:ascii="Times New Roman" w:hAnsi="Times New Roman" w:cs="Times New Roman"/>
          <w:sz w:val="24"/>
          <w:szCs w:val="24"/>
        </w:rPr>
        <w:t>.</w:t>
      </w: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от 21.05.2005 N 115-ФЗ "О концессионных соглашениях".</w:t>
      </w:r>
    </w:p>
    <w:p w:rsidR="00D43CA4" w:rsidRPr="00580EBA" w:rsidRDefault="00D43CA4" w:rsidP="00D43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3CA4" w:rsidRPr="00580EBA" w:rsidRDefault="00D43CA4" w:rsidP="00D43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0EB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0E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0EBA">
        <w:rPr>
          <w:rFonts w:ascii="Times New Roman" w:hAnsi="Times New Roman" w:cs="Times New Roman"/>
          <w:sz w:val="24"/>
          <w:szCs w:val="24"/>
        </w:rPr>
        <w:t xml:space="preserve"> исполнением концессионных соглашений</w:t>
      </w:r>
    </w:p>
    <w:p w:rsidR="00D43CA4" w:rsidRPr="00580EBA" w:rsidRDefault="00D43CA4" w:rsidP="00D43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CA4" w:rsidRPr="00580EBA" w:rsidRDefault="00D43CA4" w:rsidP="00D43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E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0EBA">
        <w:rPr>
          <w:rFonts w:ascii="Times New Roman" w:hAnsi="Times New Roman" w:cs="Times New Roman"/>
          <w:sz w:val="24"/>
          <w:szCs w:val="24"/>
        </w:rPr>
        <w:t xml:space="preserve"> исполнением концессионного соглашения осуществляет уполномоченн</w:t>
      </w:r>
      <w:r w:rsidR="005118FF" w:rsidRPr="00580EBA">
        <w:rPr>
          <w:rFonts w:ascii="Times New Roman" w:hAnsi="Times New Roman" w:cs="Times New Roman"/>
          <w:sz w:val="24"/>
          <w:szCs w:val="24"/>
        </w:rPr>
        <w:t>ый орган</w:t>
      </w:r>
      <w:r w:rsidRPr="00580EB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118FF" w:rsidRPr="00580EBA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  <w:r w:rsidRPr="00580EBA">
        <w:rPr>
          <w:rFonts w:ascii="Times New Roman" w:hAnsi="Times New Roman" w:cs="Times New Roman"/>
          <w:sz w:val="24"/>
          <w:szCs w:val="24"/>
        </w:rPr>
        <w:t>, чьи полномочия распространяются на объект концессионного соглашения.</w:t>
      </w:r>
    </w:p>
    <w:sectPr w:rsidR="00D43CA4" w:rsidRPr="00580EBA" w:rsidSect="00580EBA">
      <w:type w:val="oddPage"/>
      <w:pgSz w:w="11906" w:h="16838" w:code="9"/>
      <w:pgMar w:top="567" w:right="849" w:bottom="567" w:left="1134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AE8"/>
    <w:multiLevelType w:val="hybridMultilevel"/>
    <w:tmpl w:val="9042AD5A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462C"/>
    <w:multiLevelType w:val="multilevel"/>
    <w:tmpl w:val="86FCD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9843213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E45734E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2B500C3"/>
    <w:multiLevelType w:val="hybridMultilevel"/>
    <w:tmpl w:val="1DEADDF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E6CE8"/>
    <w:multiLevelType w:val="hybridMultilevel"/>
    <w:tmpl w:val="01BCF5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2652E"/>
    <w:multiLevelType w:val="hybridMultilevel"/>
    <w:tmpl w:val="B89487A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D43CA4"/>
    <w:rsid w:val="00000A44"/>
    <w:rsid w:val="0000484A"/>
    <w:rsid w:val="00005D22"/>
    <w:rsid w:val="00006258"/>
    <w:rsid w:val="00006810"/>
    <w:rsid w:val="00006A91"/>
    <w:rsid w:val="00011386"/>
    <w:rsid w:val="00011BEC"/>
    <w:rsid w:val="0001229D"/>
    <w:rsid w:val="0001417C"/>
    <w:rsid w:val="0002057B"/>
    <w:rsid w:val="00022779"/>
    <w:rsid w:val="00023009"/>
    <w:rsid w:val="000241FA"/>
    <w:rsid w:val="00025445"/>
    <w:rsid w:val="00030B90"/>
    <w:rsid w:val="00031A2E"/>
    <w:rsid w:val="00034704"/>
    <w:rsid w:val="00037543"/>
    <w:rsid w:val="00040BE3"/>
    <w:rsid w:val="000429B1"/>
    <w:rsid w:val="00044182"/>
    <w:rsid w:val="000441A8"/>
    <w:rsid w:val="00044E36"/>
    <w:rsid w:val="00045D27"/>
    <w:rsid w:val="000461B8"/>
    <w:rsid w:val="00052079"/>
    <w:rsid w:val="000526F4"/>
    <w:rsid w:val="00054BA4"/>
    <w:rsid w:val="00057A38"/>
    <w:rsid w:val="00062EE7"/>
    <w:rsid w:val="00063BB9"/>
    <w:rsid w:val="0006556F"/>
    <w:rsid w:val="000657C5"/>
    <w:rsid w:val="000668C7"/>
    <w:rsid w:val="000669C7"/>
    <w:rsid w:val="00066B15"/>
    <w:rsid w:val="00066EEB"/>
    <w:rsid w:val="000673DE"/>
    <w:rsid w:val="0006797E"/>
    <w:rsid w:val="00067A71"/>
    <w:rsid w:val="00071227"/>
    <w:rsid w:val="000740FF"/>
    <w:rsid w:val="00076EC2"/>
    <w:rsid w:val="00077A71"/>
    <w:rsid w:val="0008018C"/>
    <w:rsid w:val="00080527"/>
    <w:rsid w:val="00080CCD"/>
    <w:rsid w:val="00081BAF"/>
    <w:rsid w:val="00081E3D"/>
    <w:rsid w:val="00087F7C"/>
    <w:rsid w:val="0009496B"/>
    <w:rsid w:val="00094F80"/>
    <w:rsid w:val="000A06A8"/>
    <w:rsid w:val="000A0F12"/>
    <w:rsid w:val="000A2F19"/>
    <w:rsid w:val="000A30DA"/>
    <w:rsid w:val="000A44EB"/>
    <w:rsid w:val="000A4E82"/>
    <w:rsid w:val="000B29FC"/>
    <w:rsid w:val="000B5BD7"/>
    <w:rsid w:val="000B7A78"/>
    <w:rsid w:val="000C02AD"/>
    <w:rsid w:val="000C1B2E"/>
    <w:rsid w:val="000C20F6"/>
    <w:rsid w:val="000C6553"/>
    <w:rsid w:val="000D01A8"/>
    <w:rsid w:val="000E121E"/>
    <w:rsid w:val="000E3571"/>
    <w:rsid w:val="000E7669"/>
    <w:rsid w:val="000F5DBA"/>
    <w:rsid w:val="000F6530"/>
    <w:rsid w:val="000F719E"/>
    <w:rsid w:val="00100B93"/>
    <w:rsid w:val="00102A09"/>
    <w:rsid w:val="001030AB"/>
    <w:rsid w:val="001031E7"/>
    <w:rsid w:val="0010332A"/>
    <w:rsid w:val="00111FB7"/>
    <w:rsid w:val="00112853"/>
    <w:rsid w:val="00124787"/>
    <w:rsid w:val="00125750"/>
    <w:rsid w:val="00126F5D"/>
    <w:rsid w:val="00127003"/>
    <w:rsid w:val="0012722A"/>
    <w:rsid w:val="001304E5"/>
    <w:rsid w:val="00130DFF"/>
    <w:rsid w:val="0013265C"/>
    <w:rsid w:val="001337F7"/>
    <w:rsid w:val="00133D2E"/>
    <w:rsid w:val="0013463A"/>
    <w:rsid w:val="0013516D"/>
    <w:rsid w:val="00145556"/>
    <w:rsid w:val="00147328"/>
    <w:rsid w:val="00150359"/>
    <w:rsid w:val="00150A78"/>
    <w:rsid w:val="00152217"/>
    <w:rsid w:val="00152BA3"/>
    <w:rsid w:val="00153AB5"/>
    <w:rsid w:val="00155CD9"/>
    <w:rsid w:val="0016041A"/>
    <w:rsid w:val="001615DB"/>
    <w:rsid w:val="00163902"/>
    <w:rsid w:val="001648D5"/>
    <w:rsid w:val="00165695"/>
    <w:rsid w:val="0016572D"/>
    <w:rsid w:val="00167BD7"/>
    <w:rsid w:val="00172EE0"/>
    <w:rsid w:val="00173F9E"/>
    <w:rsid w:val="00175DB0"/>
    <w:rsid w:val="00181984"/>
    <w:rsid w:val="00181B23"/>
    <w:rsid w:val="001833D8"/>
    <w:rsid w:val="0018367C"/>
    <w:rsid w:val="0018784C"/>
    <w:rsid w:val="00192FB9"/>
    <w:rsid w:val="00193C73"/>
    <w:rsid w:val="001948F0"/>
    <w:rsid w:val="001952DF"/>
    <w:rsid w:val="00195E4E"/>
    <w:rsid w:val="001968A3"/>
    <w:rsid w:val="001A067A"/>
    <w:rsid w:val="001A48FA"/>
    <w:rsid w:val="001A6AD1"/>
    <w:rsid w:val="001A79C4"/>
    <w:rsid w:val="001B0A0D"/>
    <w:rsid w:val="001B2349"/>
    <w:rsid w:val="001C1D28"/>
    <w:rsid w:val="001C27C7"/>
    <w:rsid w:val="001C3B78"/>
    <w:rsid w:val="001C4775"/>
    <w:rsid w:val="001D0F7E"/>
    <w:rsid w:val="001D12FE"/>
    <w:rsid w:val="001D1D47"/>
    <w:rsid w:val="001D210A"/>
    <w:rsid w:val="001D49E9"/>
    <w:rsid w:val="001D53A9"/>
    <w:rsid w:val="001D5DF2"/>
    <w:rsid w:val="001E1F32"/>
    <w:rsid w:val="001E24DD"/>
    <w:rsid w:val="001E2E1B"/>
    <w:rsid w:val="001E34EA"/>
    <w:rsid w:val="001F2DC6"/>
    <w:rsid w:val="001F3CAF"/>
    <w:rsid w:val="001F65B2"/>
    <w:rsid w:val="0020084E"/>
    <w:rsid w:val="002013E7"/>
    <w:rsid w:val="002037EC"/>
    <w:rsid w:val="00207363"/>
    <w:rsid w:val="00210089"/>
    <w:rsid w:val="002140CC"/>
    <w:rsid w:val="00216BE1"/>
    <w:rsid w:val="00223CFD"/>
    <w:rsid w:val="00224616"/>
    <w:rsid w:val="002268B8"/>
    <w:rsid w:val="00227DE1"/>
    <w:rsid w:val="0023055C"/>
    <w:rsid w:val="0024044D"/>
    <w:rsid w:val="002425EE"/>
    <w:rsid w:val="00246D4B"/>
    <w:rsid w:val="00250D56"/>
    <w:rsid w:val="002521B1"/>
    <w:rsid w:val="002533C6"/>
    <w:rsid w:val="002562C4"/>
    <w:rsid w:val="00256942"/>
    <w:rsid w:val="0026400C"/>
    <w:rsid w:val="0026644E"/>
    <w:rsid w:val="00266F6C"/>
    <w:rsid w:val="00267852"/>
    <w:rsid w:val="0027027E"/>
    <w:rsid w:val="00277025"/>
    <w:rsid w:val="002828A3"/>
    <w:rsid w:val="002939F5"/>
    <w:rsid w:val="00293A72"/>
    <w:rsid w:val="002940A4"/>
    <w:rsid w:val="00294D9C"/>
    <w:rsid w:val="002A1D49"/>
    <w:rsid w:val="002A48F6"/>
    <w:rsid w:val="002A4A41"/>
    <w:rsid w:val="002B0EBB"/>
    <w:rsid w:val="002B335F"/>
    <w:rsid w:val="002B5809"/>
    <w:rsid w:val="002B6096"/>
    <w:rsid w:val="002C2536"/>
    <w:rsid w:val="002C2704"/>
    <w:rsid w:val="002C2E8D"/>
    <w:rsid w:val="002C32C9"/>
    <w:rsid w:val="002C480E"/>
    <w:rsid w:val="002C5336"/>
    <w:rsid w:val="002C6A29"/>
    <w:rsid w:val="002D3973"/>
    <w:rsid w:val="002E28E3"/>
    <w:rsid w:val="002E6D22"/>
    <w:rsid w:val="002E72E2"/>
    <w:rsid w:val="002F43B2"/>
    <w:rsid w:val="002F5B5D"/>
    <w:rsid w:val="003019F5"/>
    <w:rsid w:val="0030246E"/>
    <w:rsid w:val="00304142"/>
    <w:rsid w:val="00304BF3"/>
    <w:rsid w:val="00311671"/>
    <w:rsid w:val="00313EFF"/>
    <w:rsid w:val="00315BB1"/>
    <w:rsid w:val="0032348E"/>
    <w:rsid w:val="00337A89"/>
    <w:rsid w:val="00337DE5"/>
    <w:rsid w:val="00337E23"/>
    <w:rsid w:val="00341FAD"/>
    <w:rsid w:val="00342C71"/>
    <w:rsid w:val="003445D6"/>
    <w:rsid w:val="00350D55"/>
    <w:rsid w:val="0035395D"/>
    <w:rsid w:val="00360861"/>
    <w:rsid w:val="00363ED3"/>
    <w:rsid w:val="00365C92"/>
    <w:rsid w:val="00374442"/>
    <w:rsid w:val="0037651E"/>
    <w:rsid w:val="0037655E"/>
    <w:rsid w:val="003767E5"/>
    <w:rsid w:val="00376926"/>
    <w:rsid w:val="00377E4D"/>
    <w:rsid w:val="003806D3"/>
    <w:rsid w:val="003811FE"/>
    <w:rsid w:val="003858EF"/>
    <w:rsid w:val="00385F6E"/>
    <w:rsid w:val="00385FD1"/>
    <w:rsid w:val="003907E0"/>
    <w:rsid w:val="00391719"/>
    <w:rsid w:val="003954B5"/>
    <w:rsid w:val="003967A7"/>
    <w:rsid w:val="00397F0C"/>
    <w:rsid w:val="003A002A"/>
    <w:rsid w:val="003B7A6E"/>
    <w:rsid w:val="003C46BF"/>
    <w:rsid w:val="003D11C2"/>
    <w:rsid w:val="003D25DF"/>
    <w:rsid w:val="003D33E0"/>
    <w:rsid w:val="003D3966"/>
    <w:rsid w:val="003D6979"/>
    <w:rsid w:val="003E1ED6"/>
    <w:rsid w:val="003E32C8"/>
    <w:rsid w:val="003E4F5B"/>
    <w:rsid w:val="003F041B"/>
    <w:rsid w:val="003F2086"/>
    <w:rsid w:val="003F4D7E"/>
    <w:rsid w:val="003F7FBE"/>
    <w:rsid w:val="00400060"/>
    <w:rsid w:val="004030D2"/>
    <w:rsid w:val="004053D5"/>
    <w:rsid w:val="004121E7"/>
    <w:rsid w:val="00416792"/>
    <w:rsid w:val="00423D2F"/>
    <w:rsid w:val="00424217"/>
    <w:rsid w:val="004252CE"/>
    <w:rsid w:val="00434C40"/>
    <w:rsid w:val="00435D0B"/>
    <w:rsid w:val="00446880"/>
    <w:rsid w:val="0044690D"/>
    <w:rsid w:val="00451894"/>
    <w:rsid w:val="00452066"/>
    <w:rsid w:val="00454CEB"/>
    <w:rsid w:val="004550DD"/>
    <w:rsid w:val="004615B1"/>
    <w:rsid w:val="004667E5"/>
    <w:rsid w:val="00470978"/>
    <w:rsid w:val="00476A27"/>
    <w:rsid w:val="00480B05"/>
    <w:rsid w:val="00482023"/>
    <w:rsid w:val="0048225D"/>
    <w:rsid w:val="004904BF"/>
    <w:rsid w:val="00494732"/>
    <w:rsid w:val="00495F50"/>
    <w:rsid w:val="0049742C"/>
    <w:rsid w:val="004A0884"/>
    <w:rsid w:val="004A10CC"/>
    <w:rsid w:val="004A2290"/>
    <w:rsid w:val="004A2428"/>
    <w:rsid w:val="004A2D7B"/>
    <w:rsid w:val="004A2EE4"/>
    <w:rsid w:val="004A387D"/>
    <w:rsid w:val="004A3C35"/>
    <w:rsid w:val="004A3DEB"/>
    <w:rsid w:val="004B18FF"/>
    <w:rsid w:val="004B2C86"/>
    <w:rsid w:val="004B32E4"/>
    <w:rsid w:val="004B37EF"/>
    <w:rsid w:val="004B4952"/>
    <w:rsid w:val="004B4A18"/>
    <w:rsid w:val="004B5B02"/>
    <w:rsid w:val="004C0BC5"/>
    <w:rsid w:val="004C0BFD"/>
    <w:rsid w:val="004C428E"/>
    <w:rsid w:val="004C58F3"/>
    <w:rsid w:val="004C5E06"/>
    <w:rsid w:val="004C68FE"/>
    <w:rsid w:val="004C70F5"/>
    <w:rsid w:val="004D05A8"/>
    <w:rsid w:val="004D1C7A"/>
    <w:rsid w:val="004D4BFD"/>
    <w:rsid w:val="004E2519"/>
    <w:rsid w:val="004E4D8C"/>
    <w:rsid w:val="004E7210"/>
    <w:rsid w:val="004F232C"/>
    <w:rsid w:val="0050118F"/>
    <w:rsid w:val="005028F1"/>
    <w:rsid w:val="00504403"/>
    <w:rsid w:val="00510125"/>
    <w:rsid w:val="00510DB8"/>
    <w:rsid w:val="00511210"/>
    <w:rsid w:val="005118FF"/>
    <w:rsid w:val="00511ADF"/>
    <w:rsid w:val="00511D3F"/>
    <w:rsid w:val="00513ED4"/>
    <w:rsid w:val="00514419"/>
    <w:rsid w:val="00514D7E"/>
    <w:rsid w:val="00517A0A"/>
    <w:rsid w:val="00520006"/>
    <w:rsid w:val="0052237A"/>
    <w:rsid w:val="00524C98"/>
    <w:rsid w:val="00531341"/>
    <w:rsid w:val="00531574"/>
    <w:rsid w:val="00532C80"/>
    <w:rsid w:val="005371A3"/>
    <w:rsid w:val="00540914"/>
    <w:rsid w:val="00540F21"/>
    <w:rsid w:val="00544591"/>
    <w:rsid w:val="00556462"/>
    <w:rsid w:val="00557440"/>
    <w:rsid w:val="0055792E"/>
    <w:rsid w:val="00560A03"/>
    <w:rsid w:val="005614AF"/>
    <w:rsid w:val="00561DF2"/>
    <w:rsid w:val="00565E9F"/>
    <w:rsid w:val="00570452"/>
    <w:rsid w:val="005716A2"/>
    <w:rsid w:val="0057384B"/>
    <w:rsid w:val="00573F15"/>
    <w:rsid w:val="00575E73"/>
    <w:rsid w:val="005777F8"/>
    <w:rsid w:val="005802E4"/>
    <w:rsid w:val="00580EBA"/>
    <w:rsid w:val="0058355B"/>
    <w:rsid w:val="00584318"/>
    <w:rsid w:val="00584D93"/>
    <w:rsid w:val="005862AB"/>
    <w:rsid w:val="00590CB4"/>
    <w:rsid w:val="00595F47"/>
    <w:rsid w:val="005961A0"/>
    <w:rsid w:val="00597618"/>
    <w:rsid w:val="00597A23"/>
    <w:rsid w:val="005A01A8"/>
    <w:rsid w:val="005A1633"/>
    <w:rsid w:val="005B39A3"/>
    <w:rsid w:val="005B4A26"/>
    <w:rsid w:val="005B5D5D"/>
    <w:rsid w:val="005B69C7"/>
    <w:rsid w:val="005B7BEA"/>
    <w:rsid w:val="005C0FFE"/>
    <w:rsid w:val="005C6F6F"/>
    <w:rsid w:val="005C6FA4"/>
    <w:rsid w:val="005C7B85"/>
    <w:rsid w:val="005D58C1"/>
    <w:rsid w:val="005D5B39"/>
    <w:rsid w:val="005D69E0"/>
    <w:rsid w:val="005E045F"/>
    <w:rsid w:val="005E0A2B"/>
    <w:rsid w:val="005E350D"/>
    <w:rsid w:val="005E35BD"/>
    <w:rsid w:val="005E760B"/>
    <w:rsid w:val="005F1338"/>
    <w:rsid w:val="005F28EC"/>
    <w:rsid w:val="00601117"/>
    <w:rsid w:val="00602DA6"/>
    <w:rsid w:val="00604772"/>
    <w:rsid w:val="00605915"/>
    <w:rsid w:val="0060662E"/>
    <w:rsid w:val="006102EF"/>
    <w:rsid w:val="006103F0"/>
    <w:rsid w:val="00612BF6"/>
    <w:rsid w:val="006155B7"/>
    <w:rsid w:val="006166D0"/>
    <w:rsid w:val="006247F5"/>
    <w:rsid w:val="00624E70"/>
    <w:rsid w:val="00627652"/>
    <w:rsid w:val="00630316"/>
    <w:rsid w:val="006320CF"/>
    <w:rsid w:val="006323D1"/>
    <w:rsid w:val="0063442A"/>
    <w:rsid w:val="00636B87"/>
    <w:rsid w:val="006405C4"/>
    <w:rsid w:val="00643202"/>
    <w:rsid w:val="00646CB6"/>
    <w:rsid w:val="006470E4"/>
    <w:rsid w:val="006501ED"/>
    <w:rsid w:val="00651687"/>
    <w:rsid w:val="00652726"/>
    <w:rsid w:val="00657846"/>
    <w:rsid w:val="00660A00"/>
    <w:rsid w:val="006654A5"/>
    <w:rsid w:val="006706B7"/>
    <w:rsid w:val="00671E30"/>
    <w:rsid w:val="00674E95"/>
    <w:rsid w:val="00675836"/>
    <w:rsid w:val="00675991"/>
    <w:rsid w:val="006770FF"/>
    <w:rsid w:val="006776BC"/>
    <w:rsid w:val="006807C6"/>
    <w:rsid w:val="00685508"/>
    <w:rsid w:val="0068607B"/>
    <w:rsid w:val="00687B0E"/>
    <w:rsid w:val="00687F0C"/>
    <w:rsid w:val="00695010"/>
    <w:rsid w:val="006973EA"/>
    <w:rsid w:val="006A0667"/>
    <w:rsid w:val="006A1B6C"/>
    <w:rsid w:val="006A1BAA"/>
    <w:rsid w:val="006B063B"/>
    <w:rsid w:val="006B2FC8"/>
    <w:rsid w:val="006B5DDE"/>
    <w:rsid w:val="006B6F7E"/>
    <w:rsid w:val="006C0198"/>
    <w:rsid w:val="006C28E3"/>
    <w:rsid w:val="006C402B"/>
    <w:rsid w:val="006C633A"/>
    <w:rsid w:val="006C7877"/>
    <w:rsid w:val="006D11A1"/>
    <w:rsid w:val="006D13DF"/>
    <w:rsid w:val="006D35D5"/>
    <w:rsid w:val="006D4B7F"/>
    <w:rsid w:val="006D645C"/>
    <w:rsid w:val="006D70D4"/>
    <w:rsid w:val="006D76CC"/>
    <w:rsid w:val="006E1270"/>
    <w:rsid w:val="006E32F5"/>
    <w:rsid w:val="006F1192"/>
    <w:rsid w:val="006F2245"/>
    <w:rsid w:val="006F3CE7"/>
    <w:rsid w:val="006F51F6"/>
    <w:rsid w:val="006F5408"/>
    <w:rsid w:val="006F6B34"/>
    <w:rsid w:val="006F6DB8"/>
    <w:rsid w:val="006F6FE6"/>
    <w:rsid w:val="00702464"/>
    <w:rsid w:val="00702A8F"/>
    <w:rsid w:val="00705EC9"/>
    <w:rsid w:val="007114D4"/>
    <w:rsid w:val="007129FE"/>
    <w:rsid w:val="00715465"/>
    <w:rsid w:val="007202AB"/>
    <w:rsid w:val="007207E5"/>
    <w:rsid w:val="00725AEC"/>
    <w:rsid w:val="00727139"/>
    <w:rsid w:val="0073218D"/>
    <w:rsid w:val="007337CF"/>
    <w:rsid w:val="00735903"/>
    <w:rsid w:val="00735B84"/>
    <w:rsid w:val="007360DB"/>
    <w:rsid w:val="00741CDF"/>
    <w:rsid w:val="00742FB0"/>
    <w:rsid w:val="007433D0"/>
    <w:rsid w:val="00746779"/>
    <w:rsid w:val="00746998"/>
    <w:rsid w:val="00751E83"/>
    <w:rsid w:val="007522FB"/>
    <w:rsid w:val="00752D3A"/>
    <w:rsid w:val="007614CA"/>
    <w:rsid w:val="007627DC"/>
    <w:rsid w:val="00764DE0"/>
    <w:rsid w:val="00764E1E"/>
    <w:rsid w:val="00770360"/>
    <w:rsid w:val="00770E00"/>
    <w:rsid w:val="00772E26"/>
    <w:rsid w:val="00773F4A"/>
    <w:rsid w:val="00777CD1"/>
    <w:rsid w:val="00781552"/>
    <w:rsid w:val="00782BAE"/>
    <w:rsid w:val="007853ED"/>
    <w:rsid w:val="00785D47"/>
    <w:rsid w:val="00786101"/>
    <w:rsid w:val="0079434D"/>
    <w:rsid w:val="00794ED4"/>
    <w:rsid w:val="007A0856"/>
    <w:rsid w:val="007A2E0A"/>
    <w:rsid w:val="007A36A6"/>
    <w:rsid w:val="007A6ECA"/>
    <w:rsid w:val="007B1071"/>
    <w:rsid w:val="007B27CC"/>
    <w:rsid w:val="007B67F6"/>
    <w:rsid w:val="007C158A"/>
    <w:rsid w:val="007C1EBF"/>
    <w:rsid w:val="007D201D"/>
    <w:rsid w:val="007D5B84"/>
    <w:rsid w:val="007E1738"/>
    <w:rsid w:val="007E1C3A"/>
    <w:rsid w:val="007E70B4"/>
    <w:rsid w:val="007E765E"/>
    <w:rsid w:val="007F49E6"/>
    <w:rsid w:val="007F722F"/>
    <w:rsid w:val="007F78E0"/>
    <w:rsid w:val="008000A7"/>
    <w:rsid w:val="00801D6E"/>
    <w:rsid w:val="00802EFA"/>
    <w:rsid w:val="0080328E"/>
    <w:rsid w:val="008043DF"/>
    <w:rsid w:val="008049DC"/>
    <w:rsid w:val="008067CD"/>
    <w:rsid w:val="00806A2D"/>
    <w:rsid w:val="00807C92"/>
    <w:rsid w:val="008129AC"/>
    <w:rsid w:val="0081446A"/>
    <w:rsid w:val="0081622E"/>
    <w:rsid w:val="00816C13"/>
    <w:rsid w:val="0082071F"/>
    <w:rsid w:val="00823F51"/>
    <w:rsid w:val="0082430E"/>
    <w:rsid w:val="0083090F"/>
    <w:rsid w:val="0083252F"/>
    <w:rsid w:val="00832A79"/>
    <w:rsid w:val="008332A4"/>
    <w:rsid w:val="00840084"/>
    <w:rsid w:val="00842E7E"/>
    <w:rsid w:val="00843C6F"/>
    <w:rsid w:val="0084639C"/>
    <w:rsid w:val="008464EC"/>
    <w:rsid w:val="0085060C"/>
    <w:rsid w:val="008517AA"/>
    <w:rsid w:val="008523AC"/>
    <w:rsid w:val="0085659F"/>
    <w:rsid w:val="00857746"/>
    <w:rsid w:val="00861C6A"/>
    <w:rsid w:val="0086539A"/>
    <w:rsid w:val="00880B65"/>
    <w:rsid w:val="0088600B"/>
    <w:rsid w:val="00890F6D"/>
    <w:rsid w:val="008942BA"/>
    <w:rsid w:val="008A76BA"/>
    <w:rsid w:val="008A7F36"/>
    <w:rsid w:val="008A7FA3"/>
    <w:rsid w:val="008B506A"/>
    <w:rsid w:val="008C1117"/>
    <w:rsid w:val="008C1E01"/>
    <w:rsid w:val="008C4910"/>
    <w:rsid w:val="008C53BA"/>
    <w:rsid w:val="008C72A7"/>
    <w:rsid w:val="008D3393"/>
    <w:rsid w:val="008D33FB"/>
    <w:rsid w:val="008D3606"/>
    <w:rsid w:val="008D3BEF"/>
    <w:rsid w:val="008D4274"/>
    <w:rsid w:val="008D6681"/>
    <w:rsid w:val="008D7DBD"/>
    <w:rsid w:val="008E1F55"/>
    <w:rsid w:val="008E5B49"/>
    <w:rsid w:val="008E652A"/>
    <w:rsid w:val="008F0606"/>
    <w:rsid w:val="008F40E7"/>
    <w:rsid w:val="008F59FA"/>
    <w:rsid w:val="008F6897"/>
    <w:rsid w:val="008F6AAD"/>
    <w:rsid w:val="00902EEE"/>
    <w:rsid w:val="00912093"/>
    <w:rsid w:val="00912FD6"/>
    <w:rsid w:val="00915F6B"/>
    <w:rsid w:val="009164AF"/>
    <w:rsid w:val="00916787"/>
    <w:rsid w:val="00916D0F"/>
    <w:rsid w:val="009203B5"/>
    <w:rsid w:val="00922858"/>
    <w:rsid w:val="00924D1A"/>
    <w:rsid w:val="009324BC"/>
    <w:rsid w:val="00932FAC"/>
    <w:rsid w:val="00934E11"/>
    <w:rsid w:val="009355B8"/>
    <w:rsid w:val="00935D6B"/>
    <w:rsid w:val="00937027"/>
    <w:rsid w:val="009449D1"/>
    <w:rsid w:val="0094663D"/>
    <w:rsid w:val="0095606B"/>
    <w:rsid w:val="00957222"/>
    <w:rsid w:val="009575F2"/>
    <w:rsid w:val="009576C9"/>
    <w:rsid w:val="00957F59"/>
    <w:rsid w:val="0096379B"/>
    <w:rsid w:val="00964D0C"/>
    <w:rsid w:val="00965027"/>
    <w:rsid w:val="0097604F"/>
    <w:rsid w:val="00977C41"/>
    <w:rsid w:val="0098144A"/>
    <w:rsid w:val="00986E5C"/>
    <w:rsid w:val="00991B94"/>
    <w:rsid w:val="009927DF"/>
    <w:rsid w:val="009968EA"/>
    <w:rsid w:val="00997A7C"/>
    <w:rsid w:val="00997DBA"/>
    <w:rsid w:val="009A0060"/>
    <w:rsid w:val="009A195B"/>
    <w:rsid w:val="009A6C6A"/>
    <w:rsid w:val="009A6F50"/>
    <w:rsid w:val="009A7D34"/>
    <w:rsid w:val="009B1135"/>
    <w:rsid w:val="009B1B27"/>
    <w:rsid w:val="009B2FA8"/>
    <w:rsid w:val="009B49C8"/>
    <w:rsid w:val="009B65ED"/>
    <w:rsid w:val="009C0D64"/>
    <w:rsid w:val="009C3FB1"/>
    <w:rsid w:val="009C5D81"/>
    <w:rsid w:val="009D1FE7"/>
    <w:rsid w:val="009D2A6B"/>
    <w:rsid w:val="009D398B"/>
    <w:rsid w:val="009D4011"/>
    <w:rsid w:val="009D597E"/>
    <w:rsid w:val="009E0DCD"/>
    <w:rsid w:val="009E27FE"/>
    <w:rsid w:val="009E43C3"/>
    <w:rsid w:val="009E5FBE"/>
    <w:rsid w:val="009E62DA"/>
    <w:rsid w:val="009E7BDB"/>
    <w:rsid w:val="009F53AE"/>
    <w:rsid w:val="009F645F"/>
    <w:rsid w:val="00A005C8"/>
    <w:rsid w:val="00A15557"/>
    <w:rsid w:val="00A15DA2"/>
    <w:rsid w:val="00A242D7"/>
    <w:rsid w:val="00A30CEF"/>
    <w:rsid w:val="00A31B35"/>
    <w:rsid w:val="00A3420F"/>
    <w:rsid w:val="00A343F4"/>
    <w:rsid w:val="00A34827"/>
    <w:rsid w:val="00A3503E"/>
    <w:rsid w:val="00A3512F"/>
    <w:rsid w:val="00A35FD6"/>
    <w:rsid w:val="00A3654F"/>
    <w:rsid w:val="00A4063A"/>
    <w:rsid w:val="00A40AA9"/>
    <w:rsid w:val="00A410B9"/>
    <w:rsid w:val="00A413C5"/>
    <w:rsid w:val="00A41B0B"/>
    <w:rsid w:val="00A447BC"/>
    <w:rsid w:val="00A45BD0"/>
    <w:rsid w:val="00A50717"/>
    <w:rsid w:val="00A54574"/>
    <w:rsid w:val="00A54930"/>
    <w:rsid w:val="00A5705F"/>
    <w:rsid w:val="00A613E7"/>
    <w:rsid w:val="00A63132"/>
    <w:rsid w:val="00A65947"/>
    <w:rsid w:val="00A6726E"/>
    <w:rsid w:val="00A71BA6"/>
    <w:rsid w:val="00A7245D"/>
    <w:rsid w:val="00A74058"/>
    <w:rsid w:val="00A74920"/>
    <w:rsid w:val="00A74E55"/>
    <w:rsid w:val="00A756B6"/>
    <w:rsid w:val="00A75CA2"/>
    <w:rsid w:val="00A776A3"/>
    <w:rsid w:val="00A8028F"/>
    <w:rsid w:val="00A82607"/>
    <w:rsid w:val="00A858C7"/>
    <w:rsid w:val="00A85E95"/>
    <w:rsid w:val="00A90492"/>
    <w:rsid w:val="00A91D50"/>
    <w:rsid w:val="00A9516F"/>
    <w:rsid w:val="00A955A4"/>
    <w:rsid w:val="00AA4493"/>
    <w:rsid w:val="00AA5C41"/>
    <w:rsid w:val="00AA763F"/>
    <w:rsid w:val="00AB2BC6"/>
    <w:rsid w:val="00AC0BB9"/>
    <w:rsid w:val="00AC2821"/>
    <w:rsid w:val="00AC72B2"/>
    <w:rsid w:val="00AD1087"/>
    <w:rsid w:val="00AD1BF9"/>
    <w:rsid w:val="00AD37E3"/>
    <w:rsid w:val="00AD5D9A"/>
    <w:rsid w:val="00AE12EC"/>
    <w:rsid w:val="00AE1DB3"/>
    <w:rsid w:val="00AE4C46"/>
    <w:rsid w:val="00AF0A07"/>
    <w:rsid w:val="00AF0C6B"/>
    <w:rsid w:val="00AF14A9"/>
    <w:rsid w:val="00B01B3A"/>
    <w:rsid w:val="00B039DC"/>
    <w:rsid w:val="00B03BD8"/>
    <w:rsid w:val="00B03EED"/>
    <w:rsid w:val="00B05121"/>
    <w:rsid w:val="00B051B7"/>
    <w:rsid w:val="00B1100E"/>
    <w:rsid w:val="00B14E15"/>
    <w:rsid w:val="00B201D5"/>
    <w:rsid w:val="00B2113E"/>
    <w:rsid w:val="00B21681"/>
    <w:rsid w:val="00B218AB"/>
    <w:rsid w:val="00B22596"/>
    <w:rsid w:val="00B22B73"/>
    <w:rsid w:val="00B27607"/>
    <w:rsid w:val="00B314B0"/>
    <w:rsid w:val="00B330E8"/>
    <w:rsid w:val="00B340A2"/>
    <w:rsid w:val="00B3726D"/>
    <w:rsid w:val="00B40C8F"/>
    <w:rsid w:val="00B412CD"/>
    <w:rsid w:val="00B4162E"/>
    <w:rsid w:val="00B41C51"/>
    <w:rsid w:val="00B47117"/>
    <w:rsid w:val="00B477CF"/>
    <w:rsid w:val="00B52D2A"/>
    <w:rsid w:val="00B562AD"/>
    <w:rsid w:val="00B564A8"/>
    <w:rsid w:val="00B60EF8"/>
    <w:rsid w:val="00B61A1A"/>
    <w:rsid w:val="00B624F5"/>
    <w:rsid w:val="00B62A8F"/>
    <w:rsid w:val="00B66FD5"/>
    <w:rsid w:val="00B71F39"/>
    <w:rsid w:val="00B81FC7"/>
    <w:rsid w:val="00B84866"/>
    <w:rsid w:val="00B86AF6"/>
    <w:rsid w:val="00B87855"/>
    <w:rsid w:val="00B914D0"/>
    <w:rsid w:val="00B91A34"/>
    <w:rsid w:val="00B96334"/>
    <w:rsid w:val="00B96E4B"/>
    <w:rsid w:val="00B97EDC"/>
    <w:rsid w:val="00BA0A8A"/>
    <w:rsid w:val="00BA0D1F"/>
    <w:rsid w:val="00BA1F7A"/>
    <w:rsid w:val="00BA2618"/>
    <w:rsid w:val="00BA2E50"/>
    <w:rsid w:val="00BA3604"/>
    <w:rsid w:val="00BA3B48"/>
    <w:rsid w:val="00BA52DE"/>
    <w:rsid w:val="00BA55A5"/>
    <w:rsid w:val="00BA711D"/>
    <w:rsid w:val="00BB3604"/>
    <w:rsid w:val="00BB3642"/>
    <w:rsid w:val="00BC0EB3"/>
    <w:rsid w:val="00BC1738"/>
    <w:rsid w:val="00BC3267"/>
    <w:rsid w:val="00BC3431"/>
    <w:rsid w:val="00BC615F"/>
    <w:rsid w:val="00BC6CC4"/>
    <w:rsid w:val="00BC7546"/>
    <w:rsid w:val="00BD075A"/>
    <w:rsid w:val="00BE0E3A"/>
    <w:rsid w:val="00BE6347"/>
    <w:rsid w:val="00BE686C"/>
    <w:rsid w:val="00BF0F63"/>
    <w:rsid w:val="00BF2A8B"/>
    <w:rsid w:val="00BF365B"/>
    <w:rsid w:val="00BF37E3"/>
    <w:rsid w:val="00C0486A"/>
    <w:rsid w:val="00C163F9"/>
    <w:rsid w:val="00C176A6"/>
    <w:rsid w:val="00C22910"/>
    <w:rsid w:val="00C233EC"/>
    <w:rsid w:val="00C2452B"/>
    <w:rsid w:val="00C25918"/>
    <w:rsid w:val="00C26F6E"/>
    <w:rsid w:val="00C272B0"/>
    <w:rsid w:val="00C32B46"/>
    <w:rsid w:val="00C34D2D"/>
    <w:rsid w:val="00C45D87"/>
    <w:rsid w:val="00C460D0"/>
    <w:rsid w:val="00C47C27"/>
    <w:rsid w:val="00C53529"/>
    <w:rsid w:val="00C55893"/>
    <w:rsid w:val="00C55A58"/>
    <w:rsid w:val="00C57197"/>
    <w:rsid w:val="00C615DA"/>
    <w:rsid w:val="00C621B3"/>
    <w:rsid w:val="00C6225D"/>
    <w:rsid w:val="00C640EE"/>
    <w:rsid w:val="00C654F4"/>
    <w:rsid w:val="00C73D90"/>
    <w:rsid w:val="00C766F7"/>
    <w:rsid w:val="00C84A0C"/>
    <w:rsid w:val="00C86E27"/>
    <w:rsid w:val="00C8772E"/>
    <w:rsid w:val="00C919C5"/>
    <w:rsid w:val="00C928E6"/>
    <w:rsid w:val="00C92FB5"/>
    <w:rsid w:val="00C93F45"/>
    <w:rsid w:val="00C95D84"/>
    <w:rsid w:val="00CA2984"/>
    <w:rsid w:val="00CA5885"/>
    <w:rsid w:val="00CA62EF"/>
    <w:rsid w:val="00CA70A5"/>
    <w:rsid w:val="00CB0340"/>
    <w:rsid w:val="00CB116E"/>
    <w:rsid w:val="00CB205C"/>
    <w:rsid w:val="00CB5BB2"/>
    <w:rsid w:val="00CC304C"/>
    <w:rsid w:val="00CC344A"/>
    <w:rsid w:val="00CD12B3"/>
    <w:rsid w:val="00CD2441"/>
    <w:rsid w:val="00CD271A"/>
    <w:rsid w:val="00CD6773"/>
    <w:rsid w:val="00CD6A3D"/>
    <w:rsid w:val="00CF1AA7"/>
    <w:rsid w:val="00CF24E0"/>
    <w:rsid w:val="00CF255A"/>
    <w:rsid w:val="00CF3FB1"/>
    <w:rsid w:val="00CF46DB"/>
    <w:rsid w:val="00CF565D"/>
    <w:rsid w:val="00CF5959"/>
    <w:rsid w:val="00CF6C8A"/>
    <w:rsid w:val="00D024D7"/>
    <w:rsid w:val="00D02615"/>
    <w:rsid w:val="00D03069"/>
    <w:rsid w:val="00D0728A"/>
    <w:rsid w:val="00D128C6"/>
    <w:rsid w:val="00D201C4"/>
    <w:rsid w:val="00D20903"/>
    <w:rsid w:val="00D272F8"/>
    <w:rsid w:val="00D3148C"/>
    <w:rsid w:val="00D32A7E"/>
    <w:rsid w:val="00D33B8F"/>
    <w:rsid w:val="00D34909"/>
    <w:rsid w:val="00D36B11"/>
    <w:rsid w:val="00D37B74"/>
    <w:rsid w:val="00D41CF7"/>
    <w:rsid w:val="00D43CA4"/>
    <w:rsid w:val="00D44C88"/>
    <w:rsid w:val="00D46D02"/>
    <w:rsid w:val="00D46D67"/>
    <w:rsid w:val="00D47211"/>
    <w:rsid w:val="00D52073"/>
    <w:rsid w:val="00D56313"/>
    <w:rsid w:val="00D565C1"/>
    <w:rsid w:val="00D57082"/>
    <w:rsid w:val="00D60EA3"/>
    <w:rsid w:val="00D6517F"/>
    <w:rsid w:val="00D65E60"/>
    <w:rsid w:val="00D70155"/>
    <w:rsid w:val="00D731B0"/>
    <w:rsid w:val="00D7387A"/>
    <w:rsid w:val="00D73FC5"/>
    <w:rsid w:val="00D8037D"/>
    <w:rsid w:val="00D841E4"/>
    <w:rsid w:val="00D90A10"/>
    <w:rsid w:val="00D9169F"/>
    <w:rsid w:val="00D91F0E"/>
    <w:rsid w:val="00DA1E87"/>
    <w:rsid w:val="00DA559F"/>
    <w:rsid w:val="00DA5B81"/>
    <w:rsid w:val="00DB1C31"/>
    <w:rsid w:val="00DB22B1"/>
    <w:rsid w:val="00DB27B7"/>
    <w:rsid w:val="00DB2CAA"/>
    <w:rsid w:val="00DB4090"/>
    <w:rsid w:val="00DB4B64"/>
    <w:rsid w:val="00DC021F"/>
    <w:rsid w:val="00DC142F"/>
    <w:rsid w:val="00DC4117"/>
    <w:rsid w:val="00DC75CA"/>
    <w:rsid w:val="00DC7B7A"/>
    <w:rsid w:val="00DD1214"/>
    <w:rsid w:val="00DD223E"/>
    <w:rsid w:val="00DD41BA"/>
    <w:rsid w:val="00DD4EE5"/>
    <w:rsid w:val="00DD5B79"/>
    <w:rsid w:val="00DD68DD"/>
    <w:rsid w:val="00DE03E4"/>
    <w:rsid w:val="00DE12D6"/>
    <w:rsid w:val="00DE6419"/>
    <w:rsid w:val="00DE7092"/>
    <w:rsid w:val="00DF1B06"/>
    <w:rsid w:val="00DF2A55"/>
    <w:rsid w:val="00DF59A4"/>
    <w:rsid w:val="00DF7EA9"/>
    <w:rsid w:val="00DF7EF0"/>
    <w:rsid w:val="00E05610"/>
    <w:rsid w:val="00E0617D"/>
    <w:rsid w:val="00E141A8"/>
    <w:rsid w:val="00E145FD"/>
    <w:rsid w:val="00E1723D"/>
    <w:rsid w:val="00E17C71"/>
    <w:rsid w:val="00E17E4A"/>
    <w:rsid w:val="00E250E9"/>
    <w:rsid w:val="00E35871"/>
    <w:rsid w:val="00E36FC9"/>
    <w:rsid w:val="00E452AF"/>
    <w:rsid w:val="00E45E11"/>
    <w:rsid w:val="00E47475"/>
    <w:rsid w:val="00E476F0"/>
    <w:rsid w:val="00E52D4A"/>
    <w:rsid w:val="00E5345A"/>
    <w:rsid w:val="00E5451B"/>
    <w:rsid w:val="00E56F58"/>
    <w:rsid w:val="00E6154B"/>
    <w:rsid w:val="00E6749C"/>
    <w:rsid w:val="00E67B9D"/>
    <w:rsid w:val="00E70BD2"/>
    <w:rsid w:val="00E71029"/>
    <w:rsid w:val="00E712BC"/>
    <w:rsid w:val="00E7273B"/>
    <w:rsid w:val="00E74281"/>
    <w:rsid w:val="00E7610E"/>
    <w:rsid w:val="00E822FE"/>
    <w:rsid w:val="00E840C6"/>
    <w:rsid w:val="00E9084F"/>
    <w:rsid w:val="00E90B54"/>
    <w:rsid w:val="00E919AE"/>
    <w:rsid w:val="00E94214"/>
    <w:rsid w:val="00E94412"/>
    <w:rsid w:val="00E9526F"/>
    <w:rsid w:val="00E96E76"/>
    <w:rsid w:val="00EB19C3"/>
    <w:rsid w:val="00EB1E6A"/>
    <w:rsid w:val="00EB2296"/>
    <w:rsid w:val="00EB3EE8"/>
    <w:rsid w:val="00EB5A5C"/>
    <w:rsid w:val="00EB6DC8"/>
    <w:rsid w:val="00EB74C8"/>
    <w:rsid w:val="00EC00B5"/>
    <w:rsid w:val="00EC0C1E"/>
    <w:rsid w:val="00EC6BB6"/>
    <w:rsid w:val="00ED3452"/>
    <w:rsid w:val="00ED5B37"/>
    <w:rsid w:val="00EE1C4C"/>
    <w:rsid w:val="00EE48EF"/>
    <w:rsid w:val="00EE67EB"/>
    <w:rsid w:val="00EE7AAE"/>
    <w:rsid w:val="00EF19B3"/>
    <w:rsid w:val="00EF56CC"/>
    <w:rsid w:val="00F02FB3"/>
    <w:rsid w:val="00F032FF"/>
    <w:rsid w:val="00F0371A"/>
    <w:rsid w:val="00F060E1"/>
    <w:rsid w:val="00F15C86"/>
    <w:rsid w:val="00F16BA4"/>
    <w:rsid w:val="00F17B82"/>
    <w:rsid w:val="00F225C4"/>
    <w:rsid w:val="00F2271D"/>
    <w:rsid w:val="00F2306D"/>
    <w:rsid w:val="00F25A5F"/>
    <w:rsid w:val="00F30DB3"/>
    <w:rsid w:val="00F32A41"/>
    <w:rsid w:val="00F33642"/>
    <w:rsid w:val="00F337B6"/>
    <w:rsid w:val="00F37301"/>
    <w:rsid w:val="00F409AA"/>
    <w:rsid w:val="00F47DCB"/>
    <w:rsid w:val="00F56C51"/>
    <w:rsid w:val="00F6207B"/>
    <w:rsid w:val="00F65076"/>
    <w:rsid w:val="00F70A21"/>
    <w:rsid w:val="00F71F80"/>
    <w:rsid w:val="00F806BE"/>
    <w:rsid w:val="00F8163B"/>
    <w:rsid w:val="00F83357"/>
    <w:rsid w:val="00F85BFF"/>
    <w:rsid w:val="00F86311"/>
    <w:rsid w:val="00F90FA1"/>
    <w:rsid w:val="00F91080"/>
    <w:rsid w:val="00F92EA4"/>
    <w:rsid w:val="00FA2FBB"/>
    <w:rsid w:val="00FA4445"/>
    <w:rsid w:val="00FB08E9"/>
    <w:rsid w:val="00FB0A4C"/>
    <w:rsid w:val="00FB184B"/>
    <w:rsid w:val="00FB1B45"/>
    <w:rsid w:val="00FB36FC"/>
    <w:rsid w:val="00FB4F2C"/>
    <w:rsid w:val="00FB6317"/>
    <w:rsid w:val="00FB7353"/>
    <w:rsid w:val="00FB7B03"/>
    <w:rsid w:val="00FB7D3C"/>
    <w:rsid w:val="00FC21BF"/>
    <w:rsid w:val="00FC3CFC"/>
    <w:rsid w:val="00FC66C1"/>
    <w:rsid w:val="00FD04C3"/>
    <w:rsid w:val="00FD0929"/>
    <w:rsid w:val="00FD0A41"/>
    <w:rsid w:val="00FD1473"/>
    <w:rsid w:val="00FD2844"/>
    <w:rsid w:val="00FD2A68"/>
    <w:rsid w:val="00FE6821"/>
    <w:rsid w:val="00FE6B20"/>
    <w:rsid w:val="00FF1605"/>
    <w:rsid w:val="00FF3A10"/>
    <w:rsid w:val="00F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link w:val="a4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D43C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AEB0-FF36-45A4-8FD3-76FECDBB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202</TotalTime>
  <Pages>6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Багринцева Татьяна</cp:lastModifiedBy>
  <cp:revision>9</cp:revision>
  <cp:lastPrinted>2016-05-19T10:24:00Z</cp:lastPrinted>
  <dcterms:created xsi:type="dcterms:W3CDTF">2016-05-18T12:45:00Z</dcterms:created>
  <dcterms:modified xsi:type="dcterms:W3CDTF">2017-11-20T09:42:00Z</dcterms:modified>
</cp:coreProperties>
</file>