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2A" w:rsidRPr="00A346E9" w:rsidRDefault="00A346E9" w:rsidP="002B77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2833">
        <w:rPr>
          <w:rFonts w:ascii="Times New Roman" w:hAnsi="Times New Roman" w:cs="Times New Roman"/>
          <w:sz w:val="28"/>
          <w:szCs w:val="28"/>
        </w:rPr>
        <w:t>1</w:t>
      </w:r>
      <w:r w:rsidR="00703D4B">
        <w:rPr>
          <w:rFonts w:ascii="Times New Roman" w:hAnsi="Times New Roman" w:cs="Times New Roman"/>
          <w:sz w:val="28"/>
          <w:szCs w:val="28"/>
        </w:rPr>
        <w:t>4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0D1C54">
        <w:rPr>
          <w:rFonts w:ascii="Times New Roman" w:hAnsi="Times New Roman" w:cs="Times New Roman"/>
          <w:sz w:val="28"/>
          <w:szCs w:val="28"/>
        </w:rPr>
        <w:t>5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D1C54">
        <w:rPr>
          <w:rFonts w:ascii="Times New Roman" w:hAnsi="Times New Roman" w:cs="Times New Roman"/>
          <w:sz w:val="28"/>
          <w:szCs w:val="28"/>
        </w:rPr>
        <w:t>6</w:t>
      </w:r>
      <w:r w:rsidRPr="00A346E9">
        <w:rPr>
          <w:rFonts w:ascii="Times New Roman" w:hAnsi="Times New Roman" w:cs="Times New Roman"/>
          <w:sz w:val="28"/>
          <w:szCs w:val="28"/>
        </w:rPr>
        <w:t xml:space="preserve"> и 202</w:t>
      </w:r>
      <w:r w:rsidR="000D1C54">
        <w:rPr>
          <w:rFonts w:ascii="Times New Roman" w:hAnsi="Times New Roman" w:cs="Times New Roman"/>
          <w:sz w:val="28"/>
          <w:szCs w:val="28"/>
        </w:rPr>
        <w:t>7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</w:t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</w:p>
    <w:p w:rsidR="00A346E9" w:rsidRPr="00A346E9" w:rsidRDefault="00A346E9" w:rsidP="00A34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E9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субсидии бюджетам сельских поселений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</w:t>
      </w:r>
      <w:bookmarkStart w:id="0" w:name="_GoBack"/>
      <w:bookmarkEnd w:id="0"/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Р</w:t>
      </w:r>
      <w:r w:rsidR="00E358A0">
        <w:rPr>
          <w:rFonts w:ascii="Times New Roman" w:hAnsi="Times New Roman" w:cs="Times New Roman"/>
          <w:sz w:val="28"/>
          <w:szCs w:val="28"/>
        </w:rPr>
        <w:t xml:space="preserve">аспределение </w:t>
      </w:r>
      <w:r w:rsidRPr="00A346E9">
        <w:rPr>
          <w:rFonts w:ascii="Times New Roman" w:hAnsi="Times New Roman" w:cs="Times New Roman"/>
          <w:sz w:val="28"/>
          <w:szCs w:val="28"/>
        </w:rPr>
        <w:t xml:space="preserve">субсидии бюджетам сельских поселений на софинансирование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производится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С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С i  =   ------------ *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i,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 ∑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46E9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- объем средств, предоставляемой бюджету i-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образования на территории муниципального района;</w:t>
      </w:r>
      <w:proofErr w:type="gramEnd"/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- субсидии, перечисленные из  областного бюджета в бюджет муниципального образования (муниципального района) на соответствующий финансовый год на реализацию указанного мероприятия;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 – потребляемая мощность, рассчитанная в зависимости от количества светильников, часов горения и мощности светильников уличного освещения на территории i-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территории муниципального района;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– потребляемая мощность энергии всех светильников уличного освещения, расположенных на территории муниципального района.</w:t>
      </w:r>
    </w:p>
    <w:p w:rsidR="00400216" w:rsidRPr="00A346E9" w:rsidRDefault="00400216">
      <w:pPr>
        <w:rPr>
          <w:rFonts w:ascii="Times New Roman" w:hAnsi="Times New Roman" w:cs="Times New Roman"/>
          <w:sz w:val="28"/>
          <w:szCs w:val="28"/>
        </w:rPr>
      </w:pPr>
    </w:p>
    <w:sectPr w:rsidR="00400216" w:rsidRPr="00A3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E9"/>
    <w:rsid w:val="000D1C54"/>
    <w:rsid w:val="002B772A"/>
    <w:rsid w:val="00400216"/>
    <w:rsid w:val="005B2833"/>
    <w:rsid w:val="00703D4B"/>
    <w:rsid w:val="00A346E9"/>
    <w:rsid w:val="00E358A0"/>
    <w:rsid w:val="00E3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2020-12-01T15:44:00Z</dcterms:created>
  <dcterms:modified xsi:type="dcterms:W3CDTF">2024-10-25T10:18:00Z</dcterms:modified>
</cp:coreProperties>
</file>