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D5" w:rsidRDefault="000B06D5" w:rsidP="000B06D5">
      <w:pPr>
        <w:jc w:val="right"/>
      </w:pPr>
      <w:r>
        <w:t xml:space="preserve">Приложение </w:t>
      </w:r>
      <w:r w:rsidR="003D4DD0">
        <w:t>6</w:t>
      </w:r>
    </w:p>
    <w:p w:rsidR="000B06D5" w:rsidRDefault="000B06D5" w:rsidP="000B06D5">
      <w:pPr>
        <w:jc w:val="right"/>
      </w:pPr>
      <w:r>
        <w:t xml:space="preserve">к решению Совета народных депутатов </w:t>
      </w:r>
    </w:p>
    <w:p w:rsidR="000B06D5" w:rsidRDefault="000B06D5" w:rsidP="000B06D5">
      <w:pPr>
        <w:jc w:val="right"/>
      </w:pPr>
      <w:r>
        <w:t xml:space="preserve">Верхнемамонского муниципального района        </w:t>
      </w:r>
    </w:p>
    <w:p w:rsidR="000B06D5" w:rsidRDefault="000B06D5" w:rsidP="000B06D5">
      <w:pPr>
        <w:jc w:val="right"/>
      </w:pPr>
      <w:r>
        <w:t xml:space="preserve">«О внесении изменений и дополнений в решение </w:t>
      </w:r>
    </w:p>
    <w:p w:rsidR="000B06D5" w:rsidRDefault="000B06D5" w:rsidP="000B06D5">
      <w:pPr>
        <w:jc w:val="right"/>
      </w:pPr>
      <w:r>
        <w:t xml:space="preserve">Совета народных депутатов Верхнемамонского муниципального района </w:t>
      </w:r>
    </w:p>
    <w:p w:rsidR="000B06D5" w:rsidRDefault="000B06D5" w:rsidP="000B06D5">
      <w:pPr>
        <w:jc w:val="right"/>
      </w:pPr>
      <w:r>
        <w:t xml:space="preserve">от 26.12.2023 года №20    </w:t>
      </w:r>
    </w:p>
    <w:p w:rsidR="001E0FE4" w:rsidRDefault="000B06D5" w:rsidP="000B06D5">
      <w:pPr>
        <w:jc w:val="right"/>
      </w:pPr>
      <w:r>
        <w:t xml:space="preserve">                       «О районном бюджете на 2024 год и на плановый период 2025 и 2026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и 202</w:t>
      </w:r>
      <w:r w:rsidR="00B519CB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6</w:t>
            </w:r>
          </w:p>
        </w:tc>
      </w:tr>
      <w:tr w:rsidR="007546DF" w:rsidRPr="006B08F0" w:rsidTr="00C64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363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B16384" w:rsidP="00EB045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188 307,6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83 </w:t>
            </w:r>
            <w:r w:rsidR="008D0A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77,9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D30130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115 </w:t>
            </w:r>
            <w:r w:rsidR="005E0DF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13,9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B519CB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9 842,0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C640F0" w:rsidP="00EB045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  <w:r w:rsidR="003D4DD0">
              <w:rPr>
                <w:b/>
                <w:bCs/>
                <w:sz w:val="28"/>
                <w:szCs w:val="28"/>
              </w:rPr>
              <w:t>5</w:t>
            </w:r>
            <w:r w:rsidR="00EB0457">
              <w:rPr>
                <w:b/>
                <w:bCs/>
                <w:sz w:val="28"/>
                <w:szCs w:val="28"/>
              </w:rPr>
              <w:t> 111,1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D30130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D30130" w:rsidP="00A54C3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81 626,5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16384" w:rsidRDefault="00B16384" w:rsidP="003D4DD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63 459,5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04,8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45,4</w:t>
            </w:r>
          </w:p>
        </w:tc>
      </w:tr>
      <w:tr w:rsidR="00B519CB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B519CB" w:rsidRPr="00B519CB" w:rsidRDefault="00D54BFB" w:rsidP="00B1638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</w:t>
            </w:r>
            <w:r w:rsidR="00B16384">
              <w:rPr>
                <w:b/>
                <w:sz w:val="28"/>
                <w:szCs w:val="28"/>
              </w:rPr>
              <w:t>158</w:t>
            </w:r>
            <w:r>
              <w:rPr>
                <w:b/>
                <w:sz w:val="28"/>
                <w:szCs w:val="28"/>
              </w:rPr>
              <w:t>,8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6 897,4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B16384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6 158,8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6 897,4</w:t>
            </w:r>
          </w:p>
        </w:tc>
      </w:tr>
      <w:tr w:rsidR="00B519CB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</w:t>
            </w:r>
            <w:bookmarkStart w:id="0" w:name="_GoBack"/>
            <w:bookmarkEnd w:id="0"/>
            <w:r w:rsidRPr="006C1C90">
              <w:rPr>
                <w:b/>
                <w:bCs/>
                <w:sz w:val="28"/>
                <w:szCs w:val="28"/>
              </w:rPr>
              <w:t>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B519CB" w:rsidRPr="00B519CB" w:rsidRDefault="000B06D5" w:rsidP="000B06D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16 452</w:t>
            </w:r>
            <w:r w:rsidR="00B519CB" w:rsidRPr="00B519CB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16 848,0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0B06D5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16 452</w:t>
            </w:r>
            <w:r w:rsidR="00B519CB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B519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16 848,0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8D0ACB" w:rsidRPr="008D0ACB" w:rsidRDefault="008D0ACB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 «Охрана окружающей среды 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Pr="008D0ACB" w:rsidRDefault="00C81E3D" w:rsidP="004C51E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Pr="008D0ACB" w:rsidRDefault="008D0ACB" w:rsidP="00B809EA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C81E3D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8D0A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741196" w:rsidRDefault="00D54BFB" w:rsidP="00B16384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1E23CB">
              <w:rPr>
                <w:b/>
                <w:bCs/>
                <w:sz w:val="28"/>
                <w:szCs w:val="28"/>
                <w:lang w:val="en-US"/>
              </w:rPr>
              <w:t>6</w:t>
            </w:r>
            <w:r w:rsidR="00B16384">
              <w:rPr>
                <w:b/>
                <w:bCs/>
                <w:sz w:val="28"/>
                <w:szCs w:val="28"/>
              </w:rPr>
              <w:t> 974,5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D54BFB" w:rsidP="00B163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B16384">
              <w:rPr>
                <w:color w:val="000000"/>
                <w:sz w:val="28"/>
                <w:szCs w:val="28"/>
              </w:rPr>
              <w:t> 792,5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C640F0" w:rsidRDefault="003D4DD0" w:rsidP="001E23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  <w:r w:rsidR="001E23CB">
              <w:rPr>
                <w:color w:val="000000"/>
                <w:sz w:val="28"/>
                <w:szCs w:val="28"/>
                <w:lang w:val="en-US"/>
              </w:rPr>
              <w:t>946</w:t>
            </w:r>
            <w:r w:rsidR="00C640F0">
              <w:rPr>
                <w:color w:val="000000"/>
                <w:sz w:val="28"/>
                <w:szCs w:val="28"/>
              </w:rPr>
              <w:t>,3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C640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D54BFB" w:rsidRPr="006B08F0" w:rsidTr="00E972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D54BFB" w:rsidRPr="006B08F0" w:rsidRDefault="00D54BFB" w:rsidP="00E630D4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>
              <w:rPr>
                <w:color w:val="000000"/>
                <w:sz w:val="28"/>
                <w:szCs w:val="28"/>
              </w:rPr>
              <w:t>за счет гранта на поощрение за наращивание налогового (экономического) потенциала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D54BFB" w:rsidRPr="006B08F0" w:rsidRDefault="00D54BFB" w:rsidP="00E972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1 235,7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D54BFB" w:rsidRDefault="00D54BFB" w:rsidP="00E972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 xml:space="preserve">Муниципальная программа  Верхнемамонского муниципального района Воронежской области «Развитие местного самоуправления Верхнемамонского </w:t>
            </w: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D54BFB" w:rsidP="00C640F0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3 06</w:t>
            </w:r>
            <w:r w:rsidR="00B519CB">
              <w:rPr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D54BF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2 760</w:t>
            </w:r>
            <w:r w:rsidR="00B519CB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C640F0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40F0" w:rsidRPr="006B08F0" w:rsidRDefault="00C640F0" w:rsidP="00F6368E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640F0" w:rsidRPr="006B08F0" w:rsidRDefault="00C640F0" w:rsidP="00F63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B06D5"/>
    <w:rsid w:val="00127183"/>
    <w:rsid w:val="001A6041"/>
    <w:rsid w:val="001E0FE4"/>
    <w:rsid w:val="001E23CB"/>
    <w:rsid w:val="00220031"/>
    <w:rsid w:val="00240908"/>
    <w:rsid w:val="00260F46"/>
    <w:rsid w:val="00310232"/>
    <w:rsid w:val="003D4DD0"/>
    <w:rsid w:val="003E72F3"/>
    <w:rsid w:val="003E78DE"/>
    <w:rsid w:val="004C51E1"/>
    <w:rsid w:val="004D571B"/>
    <w:rsid w:val="005C0853"/>
    <w:rsid w:val="005E0DF0"/>
    <w:rsid w:val="00682A43"/>
    <w:rsid w:val="006B2DE1"/>
    <w:rsid w:val="006C1C90"/>
    <w:rsid w:val="00741196"/>
    <w:rsid w:val="007546DF"/>
    <w:rsid w:val="008608EE"/>
    <w:rsid w:val="00894ED8"/>
    <w:rsid w:val="008D0ACB"/>
    <w:rsid w:val="00A05892"/>
    <w:rsid w:val="00A3647F"/>
    <w:rsid w:val="00A365CB"/>
    <w:rsid w:val="00A54C3A"/>
    <w:rsid w:val="00A85CE6"/>
    <w:rsid w:val="00A94124"/>
    <w:rsid w:val="00AB1190"/>
    <w:rsid w:val="00B16384"/>
    <w:rsid w:val="00B24E13"/>
    <w:rsid w:val="00B519CB"/>
    <w:rsid w:val="00B7128A"/>
    <w:rsid w:val="00B809EA"/>
    <w:rsid w:val="00BC0C01"/>
    <w:rsid w:val="00BD15E4"/>
    <w:rsid w:val="00C62A04"/>
    <w:rsid w:val="00C640F0"/>
    <w:rsid w:val="00C81E3D"/>
    <w:rsid w:val="00D30130"/>
    <w:rsid w:val="00D54BFB"/>
    <w:rsid w:val="00D67C59"/>
    <w:rsid w:val="00E630D4"/>
    <w:rsid w:val="00EB0457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cp:lastPrinted>2024-08-12T06:51:00Z</cp:lastPrinted>
  <dcterms:created xsi:type="dcterms:W3CDTF">2024-02-22T07:05:00Z</dcterms:created>
  <dcterms:modified xsi:type="dcterms:W3CDTF">2024-10-01T06:54:00Z</dcterms:modified>
</cp:coreProperties>
</file>