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988" w:rsidRDefault="005D4988" w:rsidP="005D4988">
      <w:pPr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ПРОЕКТ</w:t>
      </w:r>
    </w:p>
    <w:p w:rsidR="005D4988" w:rsidRDefault="005D4988" w:rsidP="007513FA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86EB6" w:rsidRPr="0066570E" w:rsidRDefault="00D86EB6" w:rsidP="007513FA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6570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00100" cy="800100"/>
            <wp:effectExtent l="0" t="0" r="0" b="0"/>
            <wp:docPr id="2" name="Рисунок 2" descr="Описание: 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Флаг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6C5" w:rsidRPr="0066570E" w:rsidRDefault="002216C5" w:rsidP="007513FA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6570E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</w:p>
    <w:p w:rsidR="00400159" w:rsidRPr="0066570E" w:rsidRDefault="002216C5" w:rsidP="007513FA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6570E">
        <w:rPr>
          <w:rFonts w:ascii="Arial" w:eastAsia="Times New Roman" w:hAnsi="Arial" w:cs="Arial"/>
          <w:sz w:val="24"/>
          <w:szCs w:val="24"/>
          <w:lang w:eastAsia="ru-RU"/>
        </w:rPr>
        <w:t>ВЕРХНЕМАМОНСКОГО</w:t>
      </w:r>
      <w:r w:rsidR="00E0225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6570E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РАЙОНА </w:t>
      </w:r>
    </w:p>
    <w:p w:rsidR="002216C5" w:rsidRPr="0066570E" w:rsidRDefault="002216C5" w:rsidP="007513FA">
      <w:pPr>
        <w:tabs>
          <w:tab w:val="left" w:pos="4155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6570E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2216C5" w:rsidRPr="0066570E" w:rsidRDefault="002216C5" w:rsidP="007513FA">
      <w:pPr>
        <w:tabs>
          <w:tab w:val="left" w:pos="4155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16C5" w:rsidRPr="0066570E" w:rsidRDefault="002216C5" w:rsidP="007513FA">
      <w:pPr>
        <w:tabs>
          <w:tab w:val="left" w:pos="4155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6570E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2216C5" w:rsidRPr="0066570E" w:rsidRDefault="002216C5" w:rsidP="007513FA">
      <w:pPr>
        <w:tabs>
          <w:tab w:val="left" w:pos="4155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16C5" w:rsidRPr="0066570E" w:rsidRDefault="00123C74" w:rsidP="007513FA">
      <w:pPr>
        <w:tabs>
          <w:tab w:val="left" w:pos="4155"/>
        </w:tabs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6570E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22742B" w:rsidRPr="0066570E">
        <w:rPr>
          <w:rFonts w:ascii="Arial" w:eastAsia="Times New Roman" w:hAnsi="Arial" w:cs="Arial"/>
          <w:sz w:val="24"/>
          <w:szCs w:val="24"/>
          <w:lang w:eastAsia="ru-RU"/>
        </w:rPr>
        <w:t>т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«</w:t>
      </w:r>
      <w:r w:rsidR="0022742B" w:rsidRPr="0066570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___»</w:t>
      </w:r>
      <w:r w:rsidR="0022742B" w:rsidRPr="0066570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________   </w:t>
      </w:r>
      <w:r w:rsidR="002216C5" w:rsidRPr="0066570E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2216C5" w:rsidRPr="0066570E">
        <w:rPr>
          <w:rFonts w:ascii="Arial" w:eastAsia="Times New Roman" w:hAnsi="Arial" w:cs="Arial"/>
          <w:sz w:val="24"/>
          <w:szCs w:val="24"/>
          <w:lang w:eastAsia="ru-RU"/>
        </w:rPr>
        <w:t xml:space="preserve"> года №</w:t>
      </w:r>
      <w:r>
        <w:rPr>
          <w:rFonts w:ascii="Arial" w:eastAsia="Times New Roman" w:hAnsi="Arial" w:cs="Arial"/>
          <w:sz w:val="24"/>
          <w:szCs w:val="24"/>
          <w:lang w:eastAsia="ru-RU"/>
        </w:rPr>
        <w:t>____</w:t>
      </w:r>
    </w:p>
    <w:p w:rsidR="002216C5" w:rsidRPr="0066570E" w:rsidRDefault="002216C5" w:rsidP="007513FA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16C5" w:rsidRPr="0066570E" w:rsidRDefault="002216C5" w:rsidP="007513FA">
      <w:pPr>
        <w:spacing w:after="0"/>
        <w:jc w:val="center"/>
        <w:outlineLvl w:val="0"/>
        <w:rPr>
          <w:rFonts w:ascii="Arial" w:eastAsia="Times New Roman" w:hAnsi="Arial" w:cs="Arial"/>
          <w:b/>
          <w:bCs/>
          <w:kern w:val="28"/>
          <w:sz w:val="28"/>
          <w:szCs w:val="28"/>
          <w:lang w:eastAsia="ru-RU"/>
        </w:rPr>
      </w:pPr>
      <w:proofErr w:type="gramStart"/>
      <w:r w:rsidRPr="0066570E">
        <w:rPr>
          <w:rFonts w:ascii="Arial" w:eastAsia="Times New Roman" w:hAnsi="Arial" w:cs="Arial"/>
          <w:b/>
          <w:bCs/>
          <w:kern w:val="28"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66570E">
        <w:rPr>
          <w:rFonts w:ascii="Arial" w:eastAsia="Times New Roman" w:hAnsi="Arial" w:cs="Arial"/>
          <w:b/>
          <w:bCs/>
          <w:kern w:val="28"/>
          <w:sz w:val="28"/>
          <w:szCs w:val="28"/>
          <w:lang w:eastAsia="ru-RU"/>
        </w:rPr>
        <w:t>Верхнемамонского</w:t>
      </w:r>
      <w:proofErr w:type="spellEnd"/>
      <w:r w:rsidRPr="0066570E">
        <w:rPr>
          <w:rFonts w:ascii="Arial" w:eastAsia="Times New Roman" w:hAnsi="Arial" w:cs="Arial"/>
          <w:b/>
          <w:bCs/>
          <w:kern w:val="28"/>
          <w:sz w:val="28"/>
          <w:szCs w:val="28"/>
          <w:lang w:eastAsia="ru-RU"/>
        </w:rPr>
        <w:t xml:space="preserve"> муниципального района Воронежской области от 14.07.2020 г. №161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 </w:t>
      </w:r>
      <w:proofErr w:type="gramEnd"/>
    </w:p>
    <w:p w:rsidR="002216C5" w:rsidRPr="0066570E" w:rsidRDefault="002216C5" w:rsidP="007513FA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16C5" w:rsidRPr="0066570E" w:rsidRDefault="002216C5" w:rsidP="007513FA">
      <w:pPr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gramStart"/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В целях поддержки малого и среднего предпринимательства на территории </w:t>
      </w:r>
      <w:proofErr w:type="spellStart"/>
      <w:r w:rsidRPr="0066570E">
        <w:rPr>
          <w:rFonts w:ascii="Arial" w:eastAsia="Times New Roman" w:hAnsi="Arial" w:cs="Arial"/>
          <w:sz w:val="26"/>
          <w:szCs w:val="26"/>
          <w:lang w:eastAsia="ru-RU"/>
        </w:rPr>
        <w:t>Верхнемамонского</w:t>
      </w:r>
      <w:proofErr w:type="spellEnd"/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района Воронежской области, в соответствии со ст. 78 Бюджетного кодекса Российской Федерации, </w:t>
      </w:r>
      <w:r w:rsidRPr="0066570E">
        <w:rPr>
          <w:rFonts w:ascii="Arial" w:eastAsia="Times New Roman" w:hAnsi="Arial" w:cs="Arial"/>
          <w:spacing w:val="10"/>
          <w:sz w:val="26"/>
          <w:szCs w:val="26"/>
          <w:lang w:eastAsia="ru-RU"/>
        </w:rPr>
        <w:t>Федеральным законом от 24.07.2007 № 209 - ФЗ «О развитии малого и среднего предпринимательства в Российской Федерации»,</w:t>
      </w:r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томчисле</w:t>
      </w:r>
      <w:proofErr w:type="gramEnd"/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66570E">
        <w:rPr>
          <w:rFonts w:ascii="Arial" w:eastAsia="Times New Roman" w:hAnsi="Arial" w:cs="Arial"/>
          <w:sz w:val="26"/>
          <w:szCs w:val="26"/>
          <w:lang w:eastAsia="ru-RU"/>
        </w:rPr>
        <w:t>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Федерации», муниципальной программой «</w:t>
      </w:r>
      <w:r w:rsidR="00123C74">
        <w:rPr>
          <w:rFonts w:ascii="Arial" w:eastAsia="Times New Roman" w:hAnsi="Arial" w:cs="Arial"/>
          <w:sz w:val="26"/>
          <w:szCs w:val="26"/>
          <w:lang w:eastAsia="ru-RU"/>
        </w:rPr>
        <w:t>Р</w:t>
      </w:r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азвитие и поддержка малого и среднего предпринимательства </w:t>
      </w:r>
      <w:proofErr w:type="spellStart"/>
      <w:r w:rsidRPr="0066570E">
        <w:rPr>
          <w:rFonts w:ascii="Arial" w:eastAsia="Times New Roman" w:hAnsi="Arial" w:cs="Arial"/>
          <w:sz w:val="26"/>
          <w:szCs w:val="26"/>
          <w:lang w:eastAsia="ru-RU"/>
        </w:rPr>
        <w:t>Верхнемамонского</w:t>
      </w:r>
      <w:proofErr w:type="spellEnd"/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района на 2020-2025 годы», п.6 и п.30 Устава </w:t>
      </w:r>
      <w:proofErr w:type="spellStart"/>
      <w:r w:rsidRPr="0066570E">
        <w:rPr>
          <w:rFonts w:ascii="Arial" w:eastAsia="Times New Roman" w:hAnsi="Arial" w:cs="Arial"/>
          <w:sz w:val="26"/>
          <w:szCs w:val="26"/>
          <w:lang w:eastAsia="ru-RU"/>
        </w:rPr>
        <w:t>Верхнемамонского</w:t>
      </w:r>
      <w:proofErr w:type="spellEnd"/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района Воронежской области</w:t>
      </w:r>
      <w:proofErr w:type="gramEnd"/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, администрация </w:t>
      </w:r>
      <w:proofErr w:type="spellStart"/>
      <w:r w:rsidRPr="0066570E">
        <w:rPr>
          <w:rFonts w:ascii="Arial" w:eastAsia="Times New Roman" w:hAnsi="Arial" w:cs="Arial"/>
          <w:sz w:val="26"/>
          <w:szCs w:val="26"/>
          <w:lang w:eastAsia="ru-RU"/>
        </w:rPr>
        <w:t>Верхнемамонского</w:t>
      </w:r>
      <w:proofErr w:type="spellEnd"/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района </w:t>
      </w:r>
    </w:p>
    <w:p w:rsidR="005D4988" w:rsidRDefault="005D4988" w:rsidP="007513FA">
      <w:pPr>
        <w:spacing w:after="0"/>
        <w:ind w:firstLine="709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2216C5" w:rsidRPr="0066570E" w:rsidRDefault="002216C5" w:rsidP="007513FA">
      <w:pPr>
        <w:spacing w:after="0"/>
        <w:ind w:firstLine="709"/>
        <w:jc w:val="center"/>
        <w:rPr>
          <w:rFonts w:ascii="Arial" w:eastAsia="Times New Roman" w:hAnsi="Arial" w:cs="Arial"/>
          <w:spacing w:val="60"/>
          <w:sz w:val="26"/>
          <w:szCs w:val="26"/>
          <w:lang w:eastAsia="ru-RU"/>
        </w:rPr>
      </w:pPr>
      <w:r w:rsidRPr="0066570E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ПОСТАНОВЛЯЕТ:</w:t>
      </w:r>
    </w:p>
    <w:p w:rsidR="002216C5" w:rsidRPr="0066570E" w:rsidRDefault="002216C5" w:rsidP="0066570E">
      <w:pPr>
        <w:spacing w:after="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6570E">
        <w:rPr>
          <w:rFonts w:ascii="Arial" w:eastAsia="Times New Roman" w:hAnsi="Arial" w:cs="Arial"/>
          <w:sz w:val="26"/>
          <w:szCs w:val="26"/>
          <w:lang w:eastAsia="ru-RU"/>
        </w:rPr>
        <w:t>1</w:t>
      </w:r>
      <w:r w:rsidR="0066570E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400159"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="00400159"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Внести изменения в Положение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(далее субсидии), утвержденного постановлением администрации </w:t>
      </w:r>
      <w:proofErr w:type="spellStart"/>
      <w:r w:rsidR="00400159" w:rsidRPr="0066570E">
        <w:rPr>
          <w:rFonts w:ascii="Arial" w:eastAsia="Times New Roman" w:hAnsi="Arial" w:cs="Arial"/>
          <w:sz w:val="26"/>
          <w:szCs w:val="26"/>
          <w:lang w:eastAsia="ru-RU"/>
        </w:rPr>
        <w:t>Верхнемамонского</w:t>
      </w:r>
      <w:proofErr w:type="spellEnd"/>
      <w:r w:rsidR="00400159"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района Воронежской области от 14.07.2020 г. №161 «Об утверждении Положения о предоставлении субсидий для</w:t>
      </w:r>
      <w:proofErr w:type="gramEnd"/>
      <w:r w:rsidR="00400159"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услуг)», согласно приложению к настоящему постановлению. </w:t>
      </w:r>
    </w:p>
    <w:p w:rsidR="00400159" w:rsidRPr="0066570E" w:rsidRDefault="00400159" w:rsidP="007513FA">
      <w:pPr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6570E">
        <w:rPr>
          <w:rFonts w:ascii="Arial" w:eastAsia="Times New Roman" w:hAnsi="Arial" w:cs="Arial"/>
          <w:sz w:val="26"/>
          <w:szCs w:val="26"/>
          <w:lang w:eastAsia="ru-RU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400159" w:rsidRPr="0066570E" w:rsidRDefault="00400159" w:rsidP="007513FA">
      <w:pPr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3. Настоящее постановление вступает в силу с момента его официального опубликования. </w:t>
      </w:r>
    </w:p>
    <w:p w:rsidR="00400159" w:rsidRPr="0066570E" w:rsidRDefault="00400159" w:rsidP="007513FA">
      <w:pPr>
        <w:tabs>
          <w:tab w:val="left" w:pos="4845"/>
        </w:tabs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4. </w:t>
      </w:r>
      <w:proofErr w:type="gramStart"/>
      <w:r w:rsidRPr="0066570E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настоящего постановления возложить на первого заместителя главы администрации </w:t>
      </w:r>
      <w:proofErr w:type="spellStart"/>
      <w:r w:rsidRPr="0066570E">
        <w:rPr>
          <w:rFonts w:ascii="Arial" w:eastAsia="Times New Roman" w:hAnsi="Arial" w:cs="Arial"/>
          <w:sz w:val="26"/>
          <w:szCs w:val="26"/>
          <w:lang w:eastAsia="ru-RU"/>
        </w:rPr>
        <w:t>Верхнемамонского</w:t>
      </w:r>
      <w:proofErr w:type="spellEnd"/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 му</w:t>
      </w:r>
      <w:r w:rsidR="0022742B" w:rsidRPr="0066570E">
        <w:rPr>
          <w:rFonts w:ascii="Arial" w:eastAsia="Times New Roman" w:hAnsi="Arial" w:cs="Arial"/>
          <w:sz w:val="26"/>
          <w:szCs w:val="26"/>
          <w:lang w:eastAsia="ru-RU"/>
        </w:rPr>
        <w:t>ниципального района Фалеву Е.И.</w:t>
      </w:r>
    </w:p>
    <w:p w:rsidR="007513FA" w:rsidRPr="0066570E" w:rsidRDefault="007513FA" w:rsidP="007513FA">
      <w:pPr>
        <w:tabs>
          <w:tab w:val="left" w:pos="4845"/>
        </w:tabs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2216C5" w:rsidRPr="0066570E" w:rsidRDefault="002216C5" w:rsidP="007513FA">
      <w:pPr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400159" w:rsidRPr="0066570E" w:rsidRDefault="00400159" w:rsidP="007513F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Глава </w:t>
      </w:r>
      <w:proofErr w:type="spellStart"/>
      <w:r w:rsidRPr="0066570E">
        <w:rPr>
          <w:rFonts w:ascii="Arial" w:eastAsia="Times New Roman" w:hAnsi="Arial" w:cs="Arial"/>
          <w:sz w:val="26"/>
          <w:szCs w:val="26"/>
          <w:lang w:eastAsia="ru-RU"/>
        </w:rPr>
        <w:t>Верхнемамонского</w:t>
      </w:r>
      <w:proofErr w:type="spellEnd"/>
    </w:p>
    <w:p w:rsidR="00400159" w:rsidRPr="0066570E" w:rsidRDefault="00400159" w:rsidP="007513F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6570E">
        <w:rPr>
          <w:rFonts w:ascii="Arial" w:eastAsia="Times New Roman" w:hAnsi="Arial" w:cs="Arial"/>
          <w:sz w:val="26"/>
          <w:szCs w:val="26"/>
          <w:lang w:eastAsia="ru-RU"/>
        </w:rPr>
        <w:t xml:space="preserve">муниципального района </w:t>
      </w:r>
    </w:p>
    <w:p w:rsidR="002216C5" w:rsidRPr="0066570E" w:rsidRDefault="00400159" w:rsidP="007513F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6570E">
        <w:rPr>
          <w:rFonts w:ascii="Arial" w:eastAsia="Times New Roman" w:hAnsi="Arial" w:cs="Arial"/>
          <w:sz w:val="26"/>
          <w:szCs w:val="26"/>
          <w:lang w:eastAsia="ru-RU"/>
        </w:rPr>
        <w:t>Воронежской области                                                            Н.И.Быков</w:t>
      </w:r>
    </w:p>
    <w:p w:rsidR="002216C5" w:rsidRPr="0066570E" w:rsidRDefault="002216C5" w:rsidP="007513FA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6570E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5B101C" w:rsidRPr="00E078E3" w:rsidRDefault="005B101C" w:rsidP="0066570E">
      <w:pPr>
        <w:spacing w:after="0"/>
        <w:ind w:left="425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</w:t>
      </w:r>
    </w:p>
    <w:p w:rsidR="0066570E" w:rsidRPr="00E078E3" w:rsidRDefault="005B101C" w:rsidP="0066570E">
      <w:pPr>
        <w:spacing w:after="0"/>
        <w:ind w:left="425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к постановлению администрации </w:t>
      </w:r>
      <w:proofErr w:type="spell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Воронежской области</w:t>
      </w:r>
    </w:p>
    <w:p w:rsidR="008B2B47" w:rsidRPr="00E078E3" w:rsidRDefault="005B101C" w:rsidP="0066570E">
      <w:pPr>
        <w:spacing w:after="0"/>
        <w:ind w:left="425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от ___ </w:t>
      </w:r>
      <w:r w:rsidR="00123C74">
        <w:rPr>
          <w:rFonts w:ascii="Arial" w:eastAsia="Times New Roman" w:hAnsi="Arial" w:cs="Arial"/>
          <w:sz w:val="20"/>
          <w:szCs w:val="20"/>
          <w:lang w:eastAsia="ru-RU"/>
        </w:rPr>
        <w:t>_______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202</w:t>
      </w:r>
      <w:r w:rsidR="00123C74"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года №_____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D93D09" w:rsidP="007513FA">
      <w:pPr>
        <w:spacing w:after="0"/>
        <w:ind w:firstLine="709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Положение о </w:t>
      </w:r>
      <w:r w:rsidR="008B2B47" w:rsidRPr="00E078E3">
        <w:rPr>
          <w:rFonts w:ascii="Arial" w:eastAsia="Times New Roman" w:hAnsi="Arial" w:cs="Arial"/>
          <w:b/>
          <w:sz w:val="20"/>
          <w:szCs w:val="20"/>
          <w:lang w:eastAsia="ru-RU"/>
        </w:rPr>
        <w:t>предоставления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b/>
          <w:sz w:val="20"/>
          <w:szCs w:val="20"/>
          <w:lang w:eastAsia="ru-RU"/>
        </w:rPr>
        <w:t>1.Общие положения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1.</w:t>
      </w:r>
      <w:bookmarkStart w:id="0" w:name="_Hlk69920486"/>
      <w:r w:rsidR="00D93D09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Положение о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предоставления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(далее –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Положение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) разработан в соответствии со статьей 78 Бюджетного кодекса Российской Федерации, Федеральным законом от 24.07.2007 № 209-ФЗ «О развитии малого и среднего предпринимательства в Российской Федерации» (далее - Закон о развитии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МСП), 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  <w:proofErr w:type="gramEnd"/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2. Понятия, используемые для целей настоящего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Положения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, употребляются в значениях, применяемых в соответствующих актах законодательства Российской Федерации.</w:t>
      </w:r>
    </w:p>
    <w:p w:rsidR="00123C74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3. Целью предоставления субсидий является реализация мероприятий по созданию благоприятных условий для развития субъектов малого и среднего предпринимательства в соответствии с </w:t>
      </w:r>
      <w:r w:rsidR="00123C74">
        <w:rPr>
          <w:rFonts w:ascii="Arial" w:eastAsia="Times New Roman" w:hAnsi="Arial" w:cs="Arial"/>
          <w:sz w:val="20"/>
          <w:szCs w:val="20"/>
          <w:lang w:eastAsia="ru-RU"/>
        </w:rPr>
        <w:t xml:space="preserve">муниципальной программой </w:t>
      </w:r>
      <w:r w:rsidR="00123C74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«Развитие и поддержка малого и среднего предпринимательства </w:t>
      </w:r>
      <w:proofErr w:type="spellStart"/>
      <w:r w:rsidR="00123C74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="00123C74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на 2020-2025 годы» (д</w:t>
      </w:r>
      <w:r w:rsidR="00123C74">
        <w:rPr>
          <w:rFonts w:ascii="Arial" w:eastAsia="Times New Roman" w:hAnsi="Arial" w:cs="Arial"/>
          <w:sz w:val="20"/>
          <w:szCs w:val="20"/>
          <w:lang w:eastAsia="ru-RU"/>
        </w:rPr>
        <w:t xml:space="preserve">алее - муниципальная программа), утвержденной 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постановлением администрации </w:t>
      </w:r>
      <w:proofErr w:type="spellStart"/>
      <w:r w:rsidR="001E5D49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Воронежской области </w:t>
      </w:r>
      <w:r w:rsidR="001E5D49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от 01.11.2019 г. №285 </w:t>
      </w:r>
      <w:bookmarkEnd w:id="0"/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4. Главным распорядителем как получателем бюджетных средств муниципального бюджета, предусмотренных для предоставления субсидии, является администрация </w:t>
      </w:r>
      <w:proofErr w:type="spellStart"/>
      <w:r w:rsidR="001E5D49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Воронежской области (далее - Администрация).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Выполнение организационно-технических процедур осуществляет отдел экономического развития администрации </w:t>
      </w:r>
      <w:proofErr w:type="spellStart"/>
      <w:r w:rsidR="001E5D49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(далее - Отдел).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5. Категории получателей субсидий - юридические лица и индивидуальные предприниматели, являющиеся субъектами малого и среднего предпринимательства в соответствии со ст. 4. Федерального закона от 24.07.2007 № 209-ФЗ «О развитии малого и среднего предпринимательства в Российской Федерации», и включенные в Единый реестр субъектов малого и среднего предпринимательства, зарегистрированные и осуществляющие деятельность на территории </w:t>
      </w:r>
      <w:proofErr w:type="spellStart"/>
      <w:r w:rsidR="00607DD1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Воронежской области (далее - получатели субсидии).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6. Способом проведения отбора с целью определения получателей субсидии (далее - отбор) является запрос заявок, который указывается при определении получателя субсидии главным распорядителем как получателем бюджетных средств, на основании заявок, направленных участниками отбора для участия в отборе, исходя из соответствия участника отбора критериям отбора и очередности поступления заявок на участие в отборе.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7.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Сведения о субсидиях размещаются на едином портале бюджетной системы Российской Федерации в информационно-телекоммуникационной сети «Интернет» (далее - единый портал) (в разделе единого портала) при формировании проекта решения о бюджете (проекта решения о внесении изменений в решение о бюджете) в соответствии с приказом Министерства финансов Российской Федерации от 28.12.2016 № 243н «О составе и порядке размещения и предоставления информации на едином портале бюджетной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системы Российской Федерации».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2. Порядок проведения отбора получателей субсидий для предоставления субсидий </w:t>
      </w:r>
    </w:p>
    <w:p w:rsidR="00F672C6" w:rsidRPr="00E078E3" w:rsidRDefault="00F672C6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8. Способом проведения отбора для предоставления субсидий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9. Отдел размещает на едином портале, а также на официальном сайте главного распорядителя как получателя бюджетных средств в информационно-телекоммуникационной сети «Интернет» по сетевому адресу </w:t>
      </w:r>
      <w:r w:rsidR="00C71053" w:rsidRPr="00E078E3">
        <w:rPr>
          <w:rFonts w:ascii="Arial" w:eastAsia="Times New Roman" w:hAnsi="Arial" w:cs="Arial"/>
          <w:sz w:val="20"/>
          <w:szCs w:val="20"/>
          <w:lang w:eastAsia="ru-RU"/>
        </w:rPr>
        <w:t>https://vermamon</w:t>
      </w:r>
      <w:bookmarkStart w:id="1" w:name="_GoBack"/>
      <w:bookmarkEnd w:id="1"/>
      <w:r w:rsidR="00C71053" w:rsidRPr="00E078E3">
        <w:rPr>
          <w:rFonts w:ascii="Arial" w:eastAsia="Times New Roman" w:hAnsi="Arial" w:cs="Arial"/>
          <w:sz w:val="20"/>
          <w:szCs w:val="20"/>
          <w:lang w:eastAsia="ru-RU"/>
        </w:rPr>
        <w:t>.ru/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объявление о проведении отбора не позднее, чем за 3 рабочих дня до начала приема заявок.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В объявлении на проведение отбора указывается: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наименование, место нахождения, почтовой адрес, адрес электронной почты главного распорядителя как получателя бюджетных средств;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сроки проведения отбора (даты и времени начала (окончания) подачи (приема) заявок участников отбора);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результаты предоставления субсидии;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сетевой адрес страницы сайта в информационно-телекоммуникационной сети «Интернет», на котором обеспечивается проведение отбора;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требования к участникам отбора и перечню документов, представляемых участниками отбора для подтверждения их соответствия указанным требованиям;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порядок подачи заявок участниками отбора и требований, предъявляемых к форме и содержанию заявок, подаваемых участниками отбора;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- порядок отзыва заявок участников отбора, порядка возврата заявок участников отбора,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определяющего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в том числе основания для возврата заявок участников отбора, порядка внесения изменений в заявки участников отбора;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правила рассмотрения и оценки заявок участников отбора;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22742B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срок, в течение которого победители отбора должны подписать соглашение о предоставлени</w:t>
      </w:r>
      <w:r w:rsidR="0022742B" w:rsidRPr="00E078E3">
        <w:rPr>
          <w:rFonts w:ascii="Arial" w:eastAsia="Times New Roman" w:hAnsi="Arial" w:cs="Arial"/>
          <w:sz w:val="20"/>
          <w:szCs w:val="20"/>
          <w:lang w:eastAsia="ru-RU"/>
        </w:rPr>
        <w:t>и субсидии (далее - Соглашение);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- условия признания победителя (победителей) отбора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уклонившимся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от заключения соглашения;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дата размещения результатов отбора на едином портале, а также на официальном сайте главного распорядителя в информационно-телекоммуникационной сети «Интернет», которая не может быть позднее 14-го календарного дня, следующего за днем определения победителя отбора.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10. Требования к участникам отбора, которым должен соответствовать участник отбора на дату подачи заявки:</w:t>
      </w:r>
    </w:p>
    <w:p w:rsidR="0022742B" w:rsidRPr="00E078E3" w:rsidRDefault="0022742B" w:rsidP="007513FA">
      <w:pPr>
        <w:widowControl w:val="0"/>
        <w:shd w:val="clear" w:color="auto" w:fill="FFFFFF"/>
        <w:adjustRightInd w:val="0"/>
        <w:spacing w:after="0"/>
        <w:ind w:firstLine="567"/>
        <w:jc w:val="both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1) осуществлять деятельность в сфере производства товаров (работ, услуг), по следующим видам (общероссийский </w:t>
      </w:r>
      <w:hyperlink r:id="rId7" w:tgtFrame="_self" w:history="1">
        <w:r w:rsidRPr="00E078E3">
          <w:rPr>
            <w:rFonts w:ascii="Arial" w:eastAsia="Times New Roman" w:hAnsi="Arial" w:cs="Arial"/>
            <w:spacing w:val="1"/>
            <w:sz w:val="20"/>
            <w:szCs w:val="20"/>
            <w:lang w:eastAsia="ru-RU"/>
          </w:rPr>
          <w:t>классификатор</w:t>
        </w:r>
      </w:hyperlink>
      <w:r w:rsidRPr="00E078E3">
        <w:rPr>
          <w:rFonts w:ascii="Arial" w:hAnsi="Arial" w:cs="Arial"/>
          <w:sz w:val="20"/>
          <w:szCs w:val="20"/>
        </w:rPr>
        <w:t xml:space="preserve"> </w:t>
      </w: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 видов экономической деятельности (ОК 029-2014 (КДЕС ред. 2):</w:t>
      </w:r>
      <w:proofErr w:type="gramEnd"/>
    </w:p>
    <w:p w:rsidR="0022742B" w:rsidRPr="00E078E3" w:rsidRDefault="00271CA7" w:rsidP="007513FA">
      <w:pPr>
        <w:pStyle w:val="a6"/>
        <w:widowControl w:val="0"/>
        <w:numPr>
          <w:ilvl w:val="0"/>
          <w:numId w:val="2"/>
        </w:numPr>
        <w:shd w:val="clear" w:color="auto" w:fill="FFFFFF"/>
        <w:adjustRightInd w:val="0"/>
        <w:spacing w:after="0"/>
        <w:ind w:left="0" w:firstLine="0"/>
        <w:jc w:val="both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  <w:hyperlink r:id="rId8" w:tgtFrame="_self" w:history="1">
        <w:r w:rsidR="0022742B" w:rsidRPr="00E078E3">
          <w:rPr>
            <w:rFonts w:ascii="Arial" w:eastAsia="Times New Roman" w:hAnsi="Arial" w:cs="Arial"/>
            <w:spacing w:val="1"/>
            <w:sz w:val="20"/>
            <w:szCs w:val="20"/>
            <w:lang w:eastAsia="ru-RU"/>
          </w:rPr>
          <w:t>раздел  C</w:t>
        </w:r>
      </w:hyperlink>
      <w:r w:rsidR="0022742B"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  Обрабатывающие производства.</w:t>
      </w:r>
    </w:p>
    <w:p w:rsidR="0022742B" w:rsidRPr="00E078E3" w:rsidRDefault="0022742B" w:rsidP="007513FA">
      <w:pPr>
        <w:pStyle w:val="a6"/>
        <w:widowControl w:val="0"/>
        <w:numPr>
          <w:ilvl w:val="0"/>
          <w:numId w:val="2"/>
        </w:numPr>
        <w:shd w:val="clear" w:color="auto" w:fill="FFFFFF"/>
        <w:adjustRightInd w:val="0"/>
        <w:spacing w:after="0"/>
        <w:ind w:left="0" w:firstLine="0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раздел  </w:t>
      </w:r>
      <w:r w:rsidRPr="00E078E3">
        <w:rPr>
          <w:rFonts w:ascii="Arial" w:eastAsia="Times New Roman" w:hAnsi="Arial" w:cs="Arial"/>
          <w:spacing w:val="1"/>
          <w:sz w:val="20"/>
          <w:szCs w:val="20"/>
          <w:lang w:val="en-US" w:eastAsia="ru-RU"/>
        </w:rPr>
        <w:t>D</w:t>
      </w: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  Обеспечение электрической энергией, газом и паром, кондиционирование воздуха.</w:t>
      </w:r>
      <w:r w:rsidRPr="00E078E3">
        <w:rPr>
          <w:rFonts w:ascii="Arial" w:hAnsi="Arial" w:cs="Arial"/>
          <w:color w:val="000000" w:themeColor="text1"/>
          <w:sz w:val="20"/>
          <w:szCs w:val="20"/>
          <w:shd w:val="clear" w:color="auto" w:fill="EEEEEE"/>
        </w:rPr>
        <w:br/>
      </w:r>
      <w:r w:rsidRPr="00E078E3">
        <w:rPr>
          <w:rFonts w:ascii="Arial" w:eastAsia="Times New Roman" w:hAnsi="Arial" w:cs="Arial"/>
          <w:spacing w:val="1"/>
          <w:sz w:val="20"/>
          <w:szCs w:val="20"/>
          <w:lang w:val="en-US" w:eastAsia="ru-RU"/>
        </w:rPr>
        <w:t>III</w:t>
      </w: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)      </w:t>
      </w:r>
      <w:proofErr w:type="gramStart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раздел  </w:t>
      </w:r>
      <w:r w:rsidRPr="00E078E3">
        <w:rPr>
          <w:rFonts w:ascii="Arial" w:eastAsia="Times New Roman" w:hAnsi="Arial" w:cs="Arial"/>
          <w:spacing w:val="1"/>
          <w:sz w:val="20"/>
          <w:szCs w:val="20"/>
          <w:lang w:val="en-US" w:eastAsia="ru-RU"/>
        </w:rPr>
        <w:t>E</w:t>
      </w:r>
      <w:proofErr w:type="gramEnd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  Водоснабжение, водоотведение, организация сбора и утилизации отходов, деятельность по ликвидации загрязнений.</w:t>
      </w:r>
      <w:r w:rsidRPr="00E078E3">
        <w:rPr>
          <w:rFonts w:ascii="Arial" w:hAnsi="Arial" w:cs="Arial"/>
          <w:color w:val="000000"/>
          <w:sz w:val="20"/>
          <w:szCs w:val="20"/>
          <w:shd w:val="clear" w:color="auto" w:fill="EEEEEE"/>
        </w:rPr>
        <w:br/>
      </w:r>
      <w:r w:rsidRPr="00E078E3">
        <w:rPr>
          <w:rFonts w:ascii="Arial" w:eastAsia="Times New Roman" w:hAnsi="Arial" w:cs="Arial"/>
          <w:spacing w:val="1"/>
          <w:sz w:val="20"/>
          <w:szCs w:val="20"/>
          <w:lang w:val="en-US" w:eastAsia="ru-RU"/>
        </w:rPr>
        <w:t>IV</w:t>
      </w: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)     </w:t>
      </w:r>
      <w:proofErr w:type="gramStart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раздел  H</w:t>
      </w:r>
      <w:proofErr w:type="gramEnd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. Транспортировка и хранение.</w:t>
      </w:r>
    </w:p>
    <w:p w:rsidR="0022742B" w:rsidRPr="00E078E3" w:rsidRDefault="0022742B" w:rsidP="007513FA">
      <w:pPr>
        <w:pStyle w:val="Style6"/>
        <w:tabs>
          <w:tab w:val="left" w:pos="1066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E078E3">
        <w:rPr>
          <w:rFonts w:ascii="Arial" w:hAnsi="Arial" w:cs="Arial"/>
          <w:spacing w:val="1"/>
          <w:sz w:val="20"/>
          <w:szCs w:val="20"/>
          <w:lang w:val="en-US"/>
        </w:rPr>
        <w:t>V</w:t>
      </w:r>
      <w:r w:rsidRPr="00E078E3">
        <w:rPr>
          <w:rFonts w:ascii="Arial" w:hAnsi="Arial" w:cs="Arial"/>
          <w:spacing w:val="1"/>
          <w:sz w:val="20"/>
          <w:szCs w:val="20"/>
        </w:rPr>
        <w:t xml:space="preserve">)      </w:t>
      </w:r>
      <w:proofErr w:type="gramStart"/>
      <w:r w:rsidRPr="00E078E3">
        <w:rPr>
          <w:rFonts w:ascii="Arial" w:hAnsi="Arial" w:cs="Arial"/>
          <w:spacing w:val="1"/>
          <w:sz w:val="20"/>
          <w:szCs w:val="20"/>
        </w:rPr>
        <w:t>раздел</w:t>
      </w:r>
      <w:proofErr w:type="gramEnd"/>
      <w:r w:rsidRPr="00E078E3">
        <w:rPr>
          <w:rFonts w:ascii="Arial" w:hAnsi="Arial" w:cs="Arial"/>
          <w:spacing w:val="1"/>
          <w:sz w:val="20"/>
          <w:szCs w:val="20"/>
        </w:rPr>
        <w:t xml:space="preserve"> </w:t>
      </w:r>
      <w:r w:rsidRPr="00E078E3">
        <w:rPr>
          <w:rFonts w:ascii="Arial" w:hAnsi="Arial" w:cs="Arial"/>
          <w:spacing w:val="1"/>
          <w:sz w:val="20"/>
          <w:szCs w:val="20"/>
          <w:lang w:val="en-US"/>
        </w:rPr>
        <w:t>I</w:t>
      </w:r>
      <w:r w:rsidRPr="00E078E3">
        <w:rPr>
          <w:rFonts w:ascii="Arial" w:hAnsi="Arial" w:cs="Arial"/>
          <w:spacing w:val="1"/>
          <w:sz w:val="20"/>
          <w:szCs w:val="20"/>
        </w:rPr>
        <w:t>. Деятельность гостиниц и предприятий общественного питания.</w:t>
      </w:r>
      <w:r w:rsidRPr="00E078E3">
        <w:rPr>
          <w:rFonts w:ascii="Arial" w:hAnsi="Arial" w:cs="Arial"/>
          <w:sz w:val="20"/>
          <w:szCs w:val="20"/>
        </w:rPr>
        <w:t xml:space="preserve"> </w:t>
      </w:r>
    </w:p>
    <w:p w:rsidR="0022742B" w:rsidRPr="00E078E3" w:rsidRDefault="0022742B" w:rsidP="007513FA">
      <w:pPr>
        <w:pStyle w:val="Style6"/>
        <w:tabs>
          <w:tab w:val="left" w:pos="1066"/>
        </w:tabs>
        <w:spacing w:line="276" w:lineRule="auto"/>
        <w:ind w:firstLine="0"/>
        <w:rPr>
          <w:rFonts w:ascii="Arial" w:hAnsi="Arial" w:cs="Arial"/>
          <w:sz w:val="20"/>
          <w:szCs w:val="20"/>
        </w:rPr>
      </w:pPr>
      <w:r w:rsidRPr="00E078E3">
        <w:rPr>
          <w:rFonts w:ascii="Arial" w:hAnsi="Arial" w:cs="Arial"/>
          <w:sz w:val="20"/>
          <w:szCs w:val="20"/>
          <w:lang w:val="en-US"/>
        </w:rPr>
        <w:t>VI</w:t>
      </w:r>
      <w:r w:rsidRPr="00E078E3">
        <w:rPr>
          <w:rFonts w:ascii="Arial" w:hAnsi="Arial" w:cs="Arial"/>
          <w:sz w:val="20"/>
          <w:szCs w:val="20"/>
        </w:rPr>
        <w:t xml:space="preserve">)    </w:t>
      </w:r>
      <w:r w:rsidRPr="00E078E3">
        <w:rPr>
          <w:rFonts w:ascii="Arial" w:hAnsi="Arial" w:cs="Arial"/>
          <w:sz w:val="20"/>
          <w:szCs w:val="20"/>
          <w:lang w:val="en-US"/>
        </w:rPr>
        <w:t> </w:t>
      </w:r>
      <w:proofErr w:type="gramStart"/>
      <w:r w:rsidRPr="00E078E3">
        <w:rPr>
          <w:rFonts w:ascii="Arial" w:hAnsi="Arial" w:cs="Arial"/>
          <w:sz w:val="20"/>
          <w:szCs w:val="20"/>
        </w:rPr>
        <w:t>раздел</w:t>
      </w:r>
      <w:proofErr w:type="gramEnd"/>
      <w:r w:rsidRPr="00E078E3">
        <w:rPr>
          <w:rFonts w:ascii="Arial" w:hAnsi="Arial" w:cs="Arial"/>
          <w:sz w:val="20"/>
          <w:szCs w:val="20"/>
        </w:rPr>
        <w:t xml:space="preserve"> Q. Деятельность в области здравоохранения и социальных услуг.</w:t>
      </w:r>
    </w:p>
    <w:p w:rsidR="0022742B" w:rsidRDefault="0022742B" w:rsidP="007513FA">
      <w:pPr>
        <w:widowControl w:val="0"/>
        <w:shd w:val="clear" w:color="auto" w:fill="FFFFFF"/>
        <w:adjustRightInd w:val="0"/>
        <w:spacing w:after="0"/>
        <w:jc w:val="both"/>
        <w:rPr>
          <w:rFonts w:ascii="Arial" w:eastAsia="Times New Roman" w:hAnsi="Arial" w:cs="Arial"/>
          <w:spacing w:val="1"/>
          <w:sz w:val="20"/>
          <w:szCs w:val="20"/>
          <w:lang w:val="en-US" w:eastAsia="ru-RU"/>
        </w:rPr>
      </w:pPr>
      <w:r w:rsidRPr="00E078E3">
        <w:rPr>
          <w:rFonts w:ascii="Arial" w:eastAsia="Times New Roman" w:hAnsi="Arial" w:cs="Arial"/>
          <w:spacing w:val="1"/>
          <w:sz w:val="20"/>
          <w:szCs w:val="20"/>
          <w:lang w:val="en-US" w:eastAsia="ru-RU"/>
        </w:rPr>
        <w:t>VII</w:t>
      </w: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) </w:t>
      </w:r>
      <w:proofErr w:type="gramStart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раздел</w:t>
      </w:r>
      <w:proofErr w:type="gramEnd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 </w:t>
      </w:r>
      <w:r w:rsidRPr="00E078E3">
        <w:rPr>
          <w:rFonts w:ascii="Arial" w:eastAsia="Times New Roman" w:hAnsi="Arial" w:cs="Arial"/>
          <w:spacing w:val="1"/>
          <w:sz w:val="20"/>
          <w:szCs w:val="20"/>
          <w:lang w:val="en-US" w:eastAsia="ru-RU"/>
        </w:rPr>
        <w:t>S</w:t>
      </w: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. Ремонт компьютеров, предметов личного потребления и хозяйственно бытового назначения (ОКВЭД 95). Деятельность по предоставлению прочих персональных услуг (ОКВЭД 96).</w:t>
      </w:r>
    </w:p>
    <w:p w:rsidR="00D9194B" w:rsidRPr="00D07D72" w:rsidRDefault="00D9194B" w:rsidP="007513FA">
      <w:pPr>
        <w:widowControl w:val="0"/>
        <w:shd w:val="clear" w:color="auto" w:fill="FFFFFF"/>
        <w:adjustRightInd w:val="0"/>
        <w:spacing w:after="0"/>
        <w:jc w:val="both"/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</w:pPr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val="en-US" w:eastAsia="ru-RU"/>
        </w:rPr>
        <w:t>VIII</w:t>
      </w:r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 xml:space="preserve">) </w:t>
      </w:r>
      <w:proofErr w:type="gramStart"/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>раздел</w:t>
      </w:r>
      <w:proofErr w:type="gramEnd"/>
      <w:r w:rsidR="00FD3464"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 xml:space="preserve"> </w:t>
      </w:r>
      <w:r w:rsidR="00FD3464"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val="en-US" w:eastAsia="ru-RU"/>
        </w:rPr>
        <w:t>N</w:t>
      </w:r>
      <w:r w:rsidR="00FD3464"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>. Услуги в сфере туризма (ОКВЭД 79).</w:t>
      </w:r>
    </w:p>
    <w:p w:rsidR="00FD3464" w:rsidRPr="00D07D72" w:rsidRDefault="00FD3464" w:rsidP="007513FA">
      <w:pPr>
        <w:widowControl w:val="0"/>
        <w:shd w:val="clear" w:color="auto" w:fill="FFFFFF"/>
        <w:adjustRightInd w:val="0"/>
        <w:spacing w:after="0"/>
        <w:jc w:val="both"/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</w:pPr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val="en-US" w:eastAsia="ru-RU"/>
        </w:rPr>
        <w:t>IX</w:t>
      </w:r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 xml:space="preserve">) </w:t>
      </w:r>
      <w:proofErr w:type="gramStart"/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>раздел</w:t>
      </w:r>
      <w:proofErr w:type="gramEnd"/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 xml:space="preserve"> </w:t>
      </w:r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val="en-US" w:eastAsia="ru-RU"/>
        </w:rPr>
        <w:t>P</w:t>
      </w:r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 xml:space="preserve">. </w:t>
      </w:r>
      <w:r w:rsidR="00D07D72"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>Услуги в сфере образования (ОКВЭД 85).</w:t>
      </w:r>
    </w:p>
    <w:p w:rsidR="00D07D72" w:rsidRPr="00D07D72" w:rsidRDefault="00D07D72" w:rsidP="007513FA">
      <w:pPr>
        <w:widowControl w:val="0"/>
        <w:shd w:val="clear" w:color="auto" w:fill="FFFFFF"/>
        <w:adjustRightInd w:val="0"/>
        <w:spacing w:after="0"/>
        <w:jc w:val="both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val="en-US" w:eastAsia="ru-RU"/>
        </w:rPr>
        <w:t>X</w:t>
      </w:r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 xml:space="preserve">) </w:t>
      </w:r>
      <w:proofErr w:type="gramStart"/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>раздел</w:t>
      </w:r>
      <w:proofErr w:type="gramEnd"/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 xml:space="preserve"> </w:t>
      </w:r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val="en-US" w:eastAsia="ru-RU"/>
        </w:rPr>
        <w:t>R</w:t>
      </w:r>
      <w:r w:rsidRPr="00D07D72">
        <w:rPr>
          <w:rFonts w:ascii="Arial" w:eastAsia="Times New Roman" w:hAnsi="Arial" w:cs="Arial"/>
          <w:spacing w:val="1"/>
          <w:sz w:val="20"/>
          <w:szCs w:val="20"/>
          <w:highlight w:val="yellow"/>
          <w:lang w:eastAsia="ru-RU"/>
        </w:rPr>
        <w:t>. Деятельность в сфере искусства, библиотечного дела, спорта и отдыха (ОКВЭД 90,91,93)</w:t>
      </w:r>
    </w:p>
    <w:p w:rsidR="00D9194B" w:rsidRPr="00E078E3" w:rsidRDefault="00D9194B" w:rsidP="007513FA">
      <w:pPr>
        <w:widowControl w:val="0"/>
        <w:shd w:val="clear" w:color="auto" w:fill="FFFFFF"/>
        <w:adjustRightInd w:val="0"/>
        <w:spacing w:after="0"/>
        <w:jc w:val="both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2) выплачивающие заработную плату в размере не ниже величины минимального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размера оплаты труда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>, установленного в соответствии со ст. 2 Федерального закона от 07.03.2018 № 41-ФЗ, в течение трех месяцев, предшествующих месяцу подачи заявки о предоставлении субсидии;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3) зарегистрированы и осуществляют деятельность на территории </w:t>
      </w:r>
      <w:proofErr w:type="spellStart"/>
      <w:r w:rsidR="00765460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Воронежской области;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4)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на дату, не ранее 3 рабочих дней даты подачи заявки;</w:t>
      </w:r>
    </w:p>
    <w:p w:rsidR="008B2B47" w:rsidRPr="00E078E3" w:rsidRDefault="008B2B47" w:rsidP="007513FA">
      <w:pPr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При предоставлении </w:t>
      </w:r>
      <w:r w:rsidRPr="005D49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субсидии в 202</w:t>
      </w:r>
      <w:r w:rsidR="00D9194B" w:rsidRPr="005D49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</w:t>
      </w:r>
      <w:r w:rsidRPr="005D498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году </w:t>
      </w:r>
      <w:r w:rsidRPr="005D4988">
        <w:rPr>
          <w:rFonts w:ascii="Arial" w:eastAsia="Times New Roman" w:hAnsi="Arial" w:cs="Arial"/>
          <w:sz w:val="20"/>
          <w:szCs w:val="20"/>
          <w:lang w:eastAsia="ru-RU"/>
        </w:rPr>
        <w:t>у участника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отбора может быть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не превышающая 300 тыс. рублей;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5)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6) 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зоны), в совокупности превышает 50 процентов;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7) участники отбора не должны получать средства из бюджета </w:t>
      </w:r>
      <w:proofErr w:type="spellStart"/>
      <w:r w:rsidR="00403530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Воронежской области, из которого планируется предоставление субсидии в соответствии с настоящим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Положением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, на основании иных муниципальных правовых актов на цели, установленные пунктом 3 настоящего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Положения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8) при предоставлении субсидии 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>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11.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Заявки, подаваемые участниками отбора, должны соответствовать форме, установленной приложением 1 к настоящему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Положению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, и содержать согласие участника отбора 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</w:r>
      <w:proofErr w:type="gramEnd"/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Участник отбора вправе в любое время отозвать поданную заявку, направив соответствующее предложение в Администрацию.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Основанием для возврата заявки является поступление в течение срока проведения отбора от участника отбора в Администрацию обращения об отзыве заявки. 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Участник отбора вправе в течение срока проведения отбора внести изменения в поданную заявку, направив уточненную заявку в Администрацию.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Участник отбора в период срока подачи заявок вправе обратиться в Администрацию с письменным заявлением о разъяснении условий объявления о проведении отбора. 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Администрация направляет письменные разъяснения такому участнику отбора в течение 3 рабочих дней со дня регистрации заявления о разъяснении условий объявления о проведении отбора.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12. Участник отбора в рамках текущего отбора может подать только одну заявку.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highlight w:val="yellow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13. Отдел в день подачи заявки (уточненной заявки) на предоставление субсидии сверяет фактическое наличие документов с перечнем, установленным пунктом 17 настоящего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Положения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. В случае их соответствия регистрирует заявки по мере поступления в пронумерованном, прошнурованном и скрепленном печатью Администрации журнале. На каждой заявке делается отметк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а о ее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В течение 10 рабочих дней после даты окончания приема заявок рассмотрение заявок осуществляет Комиссия по предоставлению поддержки субъектам малого и среднего предпринимательства за счет средств отчислений от налога, взимаемого по упрощенной системе налогообложения, по нормативу 10% (далее - Комиссия), состав которой и регламент работы утверждается муниципальным правовым актом.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Комиссия по итогам рассмотрения заявок принимает решение, которое оформляется протоколом. На основании протокола Отдел в срок не позднее 5 рабочих дней готовит распоряжение о предоставлении или отказе в предоставлении субсидии субъектам малого и среднего предпринимательства, а также размещает едином портале, и на официальном сайте главного распорядителя в информационно-телекоммуникационной сети «Интернет» информацию о рассмотрении заявок, включающую сведения: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о дате, времени и месте проведения рассмотрения заявок;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об участниках отбора, заявки которых были рассмотрены;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о наименовании участников отбора - получателей субсидии, с которыми заключается Соглашение, и размере предоставляемой субсидии каждому участнику отбора.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14. Основания для отклонения заявки участника отбора на стадии рассмотрения и оценки заявок: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- несоответствие участника отбора требованиям, установленным в пункте 10 настоящего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Положения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подача участником отбора заявки после даты, определенной для подачи заявок.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b/>
          <w:sz w:val="20"/>
          <w:szCs w:val="20"/>
          <w:lang w:eastAsia="ru-RU"/>
        </w:rPr>
        <w:t>3. Условия и порядок предоставления субсидий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15. Участник отбора должен соответствовать требованиям, указанным в п.10 настоящего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Положения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16. Субсидии не предоставляются следующим субъектам малого и среднего предпринимательства: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1) 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2) 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3) организациям, являющимся участниками соглашений о разделе продукции;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4) 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5)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6) ранее в отношении заявителя было принято решение об оказании аналогичной поддержки (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условия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7) 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17. Для получения субсидии участники отбора направляют в Администрацию следующие документы: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1) заявку о предоставлении субсидии по форме согласно приложению 1 к настоящему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Положению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2) анкету </w:t>
      </w:r>
      <w:r w:rsidR="00DA184A" w:rsidRPr="00E078E3">
        <w:rPr>
          <w:rFonts w:ascii="Arial" w:eastAsia="Times New Roman" w:hAnsi="Arial" w:cs="Arial"/>
          <w:sz w:val="20"/>
          <w:szCs w:val="20"/>
          <w:lang w:eastAsia="ru-RU"/>
        </w:rPr>
        <w:t>получателя поддержки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по форме согласно приложению 2 к настоящему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Положению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3) расчет размера запрашиваемой субсидии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(в расчете размера запрашиваемой субсидии не учитывается сумма НДС) по форме согласно приложению 3 к настоящему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Положению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4) копии договоров на приобретение оборудования;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5) копии счетов-фактур и товарных накладных;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6) копии платежных документов на приобретение оборудования (в том числе платежные поручения, инкассовые поручения, платежные требования, платежные ордера);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7) справку о размере среднемесячной выплаченной заработной платы сотрудников за последние три месяца, заверенную должностным лицом участника отбора;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8) согласие участника отбора на передачу информации по межведомственному запросу, на предоставление документов и сведений по форме согласно приложению 4 к настоящему По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ложению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в 2 экземплярах (оригиналы), прилагается к заявке, не подшивается;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9)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 209-ФЗ «О развитии малого и среднего предпринимательства в Российской Федерации» по форме согласно приложению 5 к настоящему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Положению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18. Участник отбора вправе представить: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копию справки налогового органа о наличии (отсутствии) задолженности по уплате налогов, сборов, пеней и штрафов, выданную не ранее, чем за 3 дня до даты подачи заявления о предоставлении субсидии;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выписку из Единого государственного реестра юридических лиц (индивидуальных предпринимателей), выданную не ранее, чем за 30 дней до даты подачи заявления о предоставлении субсидии.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19.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В случае если субъект малого и среднего предпринимательства не представил по собственной инициативе документы, указанные в подпункте 18. настоящего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Положения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  <w:proofErr w:type="gramEnd"/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20. Документы, предоставляемые в Администрацию, должны быть сброшюрованы (прошиты) и заверены должностным лицом участника отбора. Все страницы должны иметь сквозную нумерацию страниц. Первым документом должна быть подшита заявка.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21. Ответственность за недостоверность сведений, содержащихся в документах, несут в соответствии с действующим законодательством Российской Федерации участники отбора.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22. Прием и проверку документов, представленных участниками отбора, претендующими на получение субсидий, осуществляет Отдел.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23. Участник отбора должен быть проинформирован о принятом решении в течение 5 дней со дня его принятия.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В случае отказа в предоставлении субсидий Отдел делает соответствующую запись в журнале регистрации и направляет соответствующее письменное уведомление об отказе в предоставлении субсидий с указанием причины принятия соответствующего решения.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24. Положительным решением о предоставлении субсидий является включение участника отбора в реестр получателей субсидий из бюджета </w:t>
      </w:r>
      <w:proofErr w:type="spellStart"/>
      <w:r w:rsidR="00994D04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Воронежской области.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25. Основаниями для отказа в предоставлении субсидии являются: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1) отсутствие средств на дату подачи заявки на предоставление субсидии в бюджете </w:t>
      </w:r>
      <w:proofErr w:type="spellStart"/>
      <w:r w:rsidR="00994D04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района, предусмотренных на эти цели в текущем финансовом году;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2) несоответствие представленных заявителем документов требованиям, определенным в пункте 17 настоящего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Положения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, или непредставление (предоставление не в полном объеме) документов, указанных в пункте 17 настоящего По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ложения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, которые заявитель должен представить самостоятельно;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3) невыполнение условий оказания поддержки, указанных в настоящем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Положении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4) с момента признания участника отбора, допустившим нарушение порядка и условий оказания поддержки, в том числе не обеспечившим целевое использование средств услуги (поддержки), прошло менее чем три года;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5) представление копий документов, не поддающихся прочтению;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6) недостоверность представленной заявителем информации.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26. Субсидии предоставляются на возмещение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услуг), произведенным не ранее двух лет до года подачи заявки.</w:t>
      </w:r>
    </w:p>
    <w:p w:rsidR="008B2B47" w:rsidRPr="00E078E3" w:rsidRDefault="008B2B47" w:rsidP="007513FA">
      <w:pPr>
        <w:widowControl w:val="0"/>
        <w:shd w:val="clear" w:color="auto" w:fill="FFFFFF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27. </w:t>
      </w:r>
      <w:r w:rsidR="0022742B"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Субсидии предоставляются один раз в текущем году в размере не более  90% фактических затрат на приобретение оборудования по договорам на приобретение оборудования, </w:t>
      </w:r>
      <w:r w:rsidR="0022742B" w:rsidRPr="00E078E3">
        <w:rPr>
          <w:rFonts w:ascii="Arial" w:eastAsia="Calibri" w:hAnsi="Arial" w:cs="Arial"/>
          <w:sz w:val="20"/>
          <w:szCs w:val="20"/>
        </w:rPr>
        <w:t xml:space="preserve">заключенным не ранее </w:t>
      </w:r>
      <w:r w:rsidR="0022742B" w:rsidRPr="00E078E3">
        <w:rPr>
          <w:rFonts w:ascii="Arial" w:eastAsia="Calibri" w:hAnsi="Arial" w:cs="Arial"/>
          <w:bCs/>
          <w:iCs/>
          <w:sz w:val="20"/>
          <w:szCs w:val="20"/>
        </w:rPr>
        <w:t>двух календарных лет, предшествующих году предоставления субсидии</w:t>
      </w:r>
      <w:r w:rsidR="0022742B"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, но не более 1000,00 тысяч рублей</w:t>
      </w:r>
      <w:r w:rsidR="0022742B" w:rsidRPr="00E078E3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>.</w:t>
      </w:r>
      <w:r w:rsidR="000F3F79" w:rsidRPr="00E078E3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 xml:space="preserve"> 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Размер субсидий определяется в полных рублях, при этом остаток до 50 копеек отбрасывается, а остаток 50 копеек и более округляется до целого рубля.</w:t>
      </w:r>
    </w:p>
    <w:p w:rsidR="000E6CF6" w:rsidRPr="00E078E3" w:rsidRDefault="008B2B47" w:rsidP="000E6CF6">
      <w:pPr>
        <w:widowControl w:val="0"/>
        <w:shd w:val="clear" w:color="auto" w:fill="FFFFFF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0E6CF6" w:rsidRPr="00E078E3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Субсидирование части затрат субъектов малого и среднего предпринимательства осуществляется по следующим видам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включаемые в амортизационные группы, утвержденные постановлением Правительства Российской Федерации от 01.01.2002 № 1 «О Классификации основных средств, включаемых в амортизационные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 На момент приобретения оборудование должно быть новым (не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бывшем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в эксплуатации).</w:t>
      </w:r>
      <w:r w:rsidR="000E6CF6" w:rsidRPr="00E078E3">
        <w:rPr>
          <w:rFonts w:ascii="Times New Roman" w:eastAsia="Times New Roman" w:hAnsi="Times New Roman" w:cs="Times New Roman"/>
          <w:spacing w:val="1"/>
          <w:sz w:val="20"/>
          <w:szCs w:val="20"/>
          <w:lang w:eastAsia="ru-RU"/>
        </w:rPr>
        <w:t xml:space="preserve"> </w:t>
      </w:r>
    </w:p>
    <w:p w:rsidR="000E6CF6" w:rsidRPr="00E078E3" w:rsidRDefault="000E6CF6" w:rsidP="000E6CF6">
      <w:pPr>
        <w:widowControl w:val="0"/>
        <w:shd w:val="clear" w:color="auto" w:fill="FFFFFF"/>
        <w:adjustRightInd w:val="0"/>
        <w:spacing w:after="0"/>
        <w:ind w:firstLine="709"/>
        <w:jc w:val="both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29. Лимит Субсидий утверждается Советом народных депутатов </w:t>
      </w:r>
      <w:proofErr w:type="spellStart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 муниципального района в пределах средств, выделенных в районном бюджете на соответствующий финансовый год. Лимит Субсидий на текущий год распределяется Администрацией между субъектами малого и среднего предпринимательства.</w:t>
      </w:r>
    </w:p>
    <w:p w:rsidR="000E6CF6" w:rsidRPr="00E078E3" w:rsidRDefault="000E6CF6" w:rsidP="000E6CF6">
      <w:pPr>
        <w:widowControl w:val="0"/>
        <w:shd w:val="clear" w:color="auto" w:fill="FFFFFF"/>
        <w:adjustRightInd w:val="0"/>
        <w:spacing w:after="0"/>
        <w:ind w:firstLine="709"/>
        <w:jc w:val="both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30. В случае принятия решения о предоставлении Субсидий нескольким субъектам малого и среднего предпринимательства, Субсидии распределяются между субъектами малого и среднего предпринимательства пропорционально сумме произведенных затрат, связанных с приобретением оборудования в целях создания и (или) развития либо модернизации производства товаров (работ, услуг), указанной в заявлении о предоставлении субсидии, по формуле:</w:t>
      </w:r>
    </w:p>
    <w:p w:rsidR="000E6CF6" w:rsidRPr="00E078E3" w:rsidRDefault="000E6CF6" w:rsidP="000E6CF6">
      <w:pPr>
        <w:widowControl w:val="0"/>
        <w:shd w:val="clear" w:color="auto" w:fill="FFFFFF"/>
        <w:adjustRightInd w:val="0"/>
        <w:spacing w:after="0"/>
        <w:ind w:firstLine="709"/>
        <w:jc w:val="both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С = (Л </w:t>
      </w:r>
      <w:r w:rsidRPr="00E078E3">
        <w:rPr>
          <w:rFonts w:ascii="Arial" w:eastAsia="Times New Roman" w:hAnsi="Arial" w:cs="Arial"/>
          <w:spacing w:val="1"/>
          <w:sz w:val="20"/>
          <w:szCs w:val="20"/>
          <w:vertAlign w:val="subscript"/>
          <w:lang w:eastAsia="ru-RU"/>
        </w:rPr>
        <w:t>год</w:t>
      </w:r>
      <w:proofErr w:type="gramStart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 / К</w:t>
      </w:r>
      <w:proofErr w:type="gramEnd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 затрат</w:t>
      </w:r>
      <w:r w:rsidRPr="00E078E3">
        <w:rPr>
          <w:rFonts w:ascii="Arial" w:eastAsia="Times New Roman" w:hAnsi="Arial" w:cs="Arial"/>
          <w:spacing w:val="1"/>
          <w:sz w:val="20"/>
          <w:szCs w:val="20"/>
          <w:vertAlign w:val="subscript"/>
          <w:lang w:eastAsia="ru-RU"/>
        </w:rPr>
        <w:t xml:space="preserve">. </w:t>
      </w:r>
      <w:proofErr w:type="spellStart"/>
      <w:r w:rsidRPr="00E078E3">
        <w:rPr>
          <w:rFonts w:ascii="Arial" w:eastAsia="Times New Roman" w:hAnsi="Arial" w:cs="Arial"/>
          <w:spacing w:val="1"/>
          <w:sz w:val="20"/>
          <w:szCs w:val="20"/>
          <w:vertAlign w:val="subscript"/>
          <w:lang w:val="en-US" w:eastAsia="ru-RU"/>
        </w:rPr>
        <w:t>i</w:t>
      </w:r>
      <w:proofErr w:type="spellEnd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) * К затрат 1 , где</w:t>
      </w:r>
    </w:p>
    <w:p w:rsidR="000E6CF6" w:rsidRPr="00E078E3" w:rsidRDefault="000E6CF6" w:rsidP="000E6CF6">
      <w:pPr>
        <w:widowControl w:val="0"/>
        <w:shd w:val="clear" w:color="auto" w:fill="FFFFFF"/>
        <w:adjustRightInd w:val="0"/>
        <w:spacing w:after="0"/>
        <w:ind w:firstLine="709"/>
        <w:jc w:val="both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С – размер субсидии конкретного субъекта малого и среднего предпринимательства;</w:t>
      </w:r>
    </w:p>
    <w:p w:rsidR="000E6CF6" w:rsidRPr="00E078E3" w:rsidRDefault="000E6CF6" w:rsidP="000E6CF6">
      <w:pPr>
        <w:widowControl w:val="0"/>
        <w:shd w:val="clear" w:color="auto" w:fill="FFFFFF"/>
        <w:adjustRightInd w:val="0"/>
        <w:spacing w:after="0"/>
        <w:ind w:firstLine="709"/>
        <w:jc w:val="both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Л </w:t>
      </w:r>
      <w:r w:rsidRPr="00E078E3">
        <w:rPr>
          <w:rFonts w:ascii="Arial" w:eastAsia="Times New Roman" w:hAnsi="Arial" w:cs="Arial"/>
          <w:spacing w:val="1"/>
          <w:sz w:val="20"/>
          <w:szCs w:val="20"/>
          <w:vertAlign w:val="subscript"/>
          <w:lang w:eastAsia="ru-RU"/>
        </w:rPr>
        <w:t xml:space="preserve">год </w:t>
      </w: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– лимит бюджетных ассигнований, предусмотренных на текущий финансовый </w:t>
      </w: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lastRenderedPageBreak/>
        <w:t>го</w:t>
      </w:r>
      <w:proofErr w:type="gramStart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д(</w:t>
      </w:r>
      <w:proofErr w:type="gramEnd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предусмотренных на данное мероприятие);</w:t>
      </w:r>
    </w:p>
    <w:p w:rsidR="000E6CF6" w:rsidRPr="00E078E3" w:rsidRDefault="000E6CF6" w:rsidP="000E6CF6">
      <w:pPr>
        <w:widowControl w:val="0"/>
        <w:shd w:val="clear" w:color="auto" w:fill="FFFFFF"/>
        <w:adjustRightInd w:val="0"/>
        <w:spacing w:after="0"/>
        <w:ind w:firstLine="709"/>
        <w:jc w:val="both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К </w:t>
      </w:r>
      <w:r w:rsidRPr="00E078E3">
        <w:rPr>
          <w:rFonts w:ascii="Arial" w:eastAsia="Times New Roman" w:hAnsi="Arial" w:cs="Arial"/>
          <w:spacing w:val="1"/>
          <w:sz w:val="20"/>
          <w:szCs w:val="20"/>
          <w:vertAlign w:val="subscript"/>
          <w:lang w:eastAsia="ru-RU"/>
        </w:rPr>
        <w:t>затрат</w:t>
      </w:r>
      <w:proofErr w:type="spellStart"/>
      <w:proofErr w:type="gramStart"/>
      <w:r w:rsidRPr="00E078E3">
        <w:rPr>
          <w:rFonts w:ascii="Arial" w:eastAsia="Times New Roman" w:hAnsi="Arial" w:cs="Arial"/>
          <w:spacing w:val="1"/>
          <w:sz w:val="20"/>
          <w:szCs w:val="20"/>
          <w:vertAlign w:val="subscript"/>
          <w:lang w:val="en-US" w:eastAsia="ru-RU"/>
        </w:rPr>
        <w:t>i</w:t>
      </w:r>
      <w:proofErr w:type="spellEnd"/>
      <w:proofErr w:type="gramEnd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 xml:space="preserve"> – общая сумма произведенных затрат, связанных с приобретением оборудования в целях создания и (или) развития либо модернизации производства товаров (работ, услуг), указанная в заявлениях о предоставлении субсидии субъектами малого и среднего предпринимательства прошедших отбор;</w:t>
      </w:r>
    </w:p>
    <w:p w:rsidR="000E6CF6" w:rsidRPr="00E078E3" w:rsidRDefault="000E6CF6" w:rsidP="000E6CF6">
      <w:pPr>
        <w:widowControl w:val="0"/>
        <w:shd w:val="clear" w:color="auto" w:fill="FFFFFF"/>
        <w:adjustRightInd w:val="0"/>
        <w:spacing w:after="0"/>
        <w:ind w:firstLine="709"/>
        <w:jc w:val="both"/>
        <w:rPr>
          <w:rFonts w:ascii="Arial" w:eastAsia="Times New Roman" w:hAnsi="Arial" w:cs="Arial"/>
          <w:spacing w:val="1"/>
          <w:sz w:val="20"/>
          <w:szCs w:val="20"/>
          <w:lang w:eastAsia="ru-RU"/>
        </w:rPr>
      </w:pPr>
      <w:proofErr w:type="spellStart"/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К</w:t>
      </w:r>
      <w:r w:rsidRPr="00E078E3">
        <w:rPr>
          <w:rFonts w:ascii="Arial" w:eastAsia="Times New Roman" w:hAnsi="Arial" w:cs="Arial"/>
          <w:spacing w:val="1"/>
          <w:sz w:val="20"/>
          <w:szCs w:val="20"/>
          <w:vertAlign w:val="subscript"/>
          <w:lang w:eastAsia="ru-RU"/>
        </w:rPr>
        <w:t>затрат</w:t>
      </w:r>
      <w:proofErr w:type="spellEnd"/>
      <w:r w:rsidRPr="00E078E3">
        <w:rPr>
          <w:rFonts w:ascii="Arial" w:eastAsia="Times New Roman" w:hAnsi="Arial" w:cs="Arial"/>
          <w:spacing w:val="1"/>
          <w:sz w:val="20"/>
          <w:szCs w:val="20"/>
          <w:vertAlign w:val="subscript"/>
          <w:lang w:eastAsia="ru-RU"/>
        </w:rPr>
        <w:t xml:space="preserve"> 1 </w:t>
      </w:r>
      <w:r w:rsidRPr="00E078E3">
        <w:rPr>
          <w:rFonts w:ascii="Arial" w:eastAsia="Times New Roman" w:hAnsi="Arial" w:cs="Arial"/>
          <w:spacing w:val="1"/>
          <w:sz w:val="20"/>
          <w:szCs w:val="20"/>
          <w:lang w:eastAsia="ru-RU"/>
        </w:rPr>
        <w:t>- сумма произведенных затрат, связанных с приобретением оборудования в целях создания и (или) развития либо модернизации производства товаров (работ, услуг), указанная в заявлении о предоставлении субсидии конкретного субъекта малого и среднего предпринимательства.</w:t>
      </w:r>
    </w:p>
    <w:p w:rsidR="008B2B47" w:rsidRPr="00E078E3" w:rsidRDefault="00513BBF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="000E6CF6" w:rsidRPr="00E078E3">
        <w:rPr>
          <w:rFonts w:ascii="Arial" w:eastAsia="Times New Roman" w:hAnsi="Arial" w:cs="Arial"/>
          <w:sz w:val="20"/>
          <w:szCs w:val="20"/>
          <w:lang w:eastAsia="ru-RU"/>
        </w:rPr>
        <w:t>1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. Порядок и сроки возврата субсидий в бюджет </w:t>
      </w:r>
      <w:proofErr w:type="spell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 случае нарушения условий их предоставления: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- в течение 30 дней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 даты получения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получателем субсидии требования о возврате, направленного Администрацией заказным почтовым отправлением с уведомлением о вручении;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- в течение 30 дней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 даты получения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представления и (или) предписания органа муниципального финансового контроля, если не указан иной срок.</w:t>
      </w:r>
    </w:p>
    <w:p w:rsidR="001731F7" w:rsidRPr="00E078E3" w:rsidRDefault="00513BBF" w:rsidP="001731F7">
      <w:pPr>
        <w:pStyle w:val="ConsPlusNormal"/>
        <w:spacing w:line="276" w:lineRule="auto"/>
        <w:ind w:firstLine="709"/>
        <w:jc w:val="both"/>
      </w:pPr>
      <w:r w:rsidRPr="00E078E3">
        <w:t>3</w:t>
      </w:r>
      <w:r w:rsidR="000E6CF6" w:rsidRPr="00E078E3">
        <w:t>2</w:t>
      </w:r>
      <w:r w:rsidR="008B2B47" w:rsidRPr="00E078E3">
        <w:t xml:space="preserve">. Между Администрацией и получателем субсидии заключается соглашение, </w:t>
      </w:r>
      <w:r w:rsidR="001731F7" w:rsidRPr="00E078E3">
        <w:t>по форме согласно приложению № 6 к настоящему Положению.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Получатель субсидии в срок, не превышающий 3 рабочих дней со дня получения проекта соглашения, подписывает его и передает Администрации, в течение 5 рабочих дней со дня получения Администрация подписывает соглашение. Один экземпляр соглашения остается в Администрации, второй экземпляр передается получателю субсидии Отделом нарочно в течение 5 рабочих дней со дня, следующего за днем заключения соглашения.</w:t>
      </w:r>
    </w:p>
    <w:p w:rsidR="008B2B47" w:rsidRPr="00E078E3" w:rsidRDefault="00513BBF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33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. Результатом предоставления субсидии является в течение срока, установленного соглашением: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увеличение численности занятых в результате оказания поддержки не менее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,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чем на 1 человека;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- уровень средней месячной заработной платы не ниже минимального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размера оплаты труда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>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- осуществление получателем субсидии деятельности на территории </w:t>
      </w:r>
      <w:proofErr w:type="spellStart"/>
      <w:r w:rsidR="00513BBF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Воронежской области.</w:t>
      </w:r>
    </w:p>
    <w:p w:rsidR="008B2B47" w:rsidRPr="00E078E3" w:rsidRDefault="00513BBF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34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. Перечисление средств субсидии получателю субсидии производится Администрацией в течение 5 рабочих дней после заключения соглашения в пределах выделенных лимитов бюджетных ассигнований путем перечисления денежных средств на расчетный счет участника отбора.</w:t>
      </w:r>
    </w:p>
    <w:p w:rsidR="008B2B47" w:rsidRPr="00E078E3" w:rsidRDefault="00513BBF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35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. Перечисление средств субсидии осуществляется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b/>
          <w:sz w:val="20"/>
          <w:szCs w:val="20"/>
          <w:lang w:eastAsia="ru-RU"/>
        </w:rPr>
        <w:t>4. Требования к отчетности</w:t>
      </w:r>
    </w:p>
    <w:p w:rsidR="008B2B47" w:rsidRPr="00E078E3" w:rsidRDefault="00513BBF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36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proofErr w:type="gramStart"/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Получатель субсидии предоставляет в Администрацию отчет о достижении результатов и показателей предоставления субсидии по форме, определенной Соглашением ежегодно до 05 апреля года, следующего за отчетным, в течение трех лет с года оказания поддержки.</w:t>
      </w:r>
      <w:proofErr w:type="gramEnd"/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5. Требования об осуществлении </w:t>
      </w:r>
      <w:proofErr w:type="gramStart"/>
      <w:r w:rsidRPr="00E078E3">
        <w:rPr>
          <w:rFonts w:ascii="Arial" w:eastAsia="Times New Roman" w:hAnsi="Arial" w:cs="Arial"/>
          <w:b/>
          <w:sz w:val="20"/>
          <w:szCs w:val="20"/>
          <w:lang w:eastAsia="ru-RU"/>
        </w:rPr>
        <w:t>контроля за</w:t>
      </w:r>
      <w:proofErr w:type="gramEnd"/>
      <w:r w:rsidRPr="00E078E3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соблюдением условий, целей и порядка предоставления субсидий и ответственности за их нарушение</w:t>
      </w:r>
    </w:p>
    <w:p w:rsidR="008B2B47" w:rsidRPr="00E078E3" w:rsidRDefault="00513BBF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37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. Обязательная проверка проводится главным распорядителем как получателем бюджетных средств и органом муниципального финансового контроля соблюдения условий, целей и порядка предоставления субсидий получателем субсидии.</w:t>
      </w:r>
    </w:p>
    <w:p w:rsidR="008B2B47" w:rsidRPr="00E078E3" w:rsidRDefault="00513BBF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38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. За нарушение условий, целей и порядка предоставления субсидий мерой ответственности является возврат средств субсидий в бюджет </w:t>
      </w:r>
      <w:proofErr w:type="spell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района, из которого предоставлена субсидия, в случае нарушения получателем субсидии условий, установленных при предоставлении субсидии, </w:t>
      </w:r>
      <w:proofErr w:type="gramStart"/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выявленного</w:t>
      </w:r>
      <w:proofErr w:type="gramEnd"/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в том числе по фактам проверок, проведенных главным распорядителем как получателем бюджетных средств и органом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муниципального финансового контроля, а также в случае </w:t>
      </w:r>
      <w:proofErr w:type="spellStart"/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недостижения</w:t>
      </w:r>
      <w:proofErr w:type="spellEnd"/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значений результатов и показателей, указанных в пункте 3</w:t>
      </w:r>
      <w:r w:rsidR="009C23B4" w:rsidRPr="00E078E3">
        <w:rPr>
          <w:rFonts w:ascii="Arial" w:eastAsia="Times New Roman" w:hAnsi="Arial" w:cs="Arial"/>
          <w:sz w:val="20"/>
          <w:szCs w:val="20"/>
          <w:lang w:eastAsia="ru-RU"/>
        </w:rPr>
        <w:t>3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настоящего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Положения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8B2B47" w:rsidRPr="00E078E3" w:rsidRDefault="008B2B47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Приложение 1</w:t>
      </w:r>
    </w:p>
    <w:p w:rsidR="008B2B47" w:rsidRPr="00E078E3" w:rsidRDefault="008B2B47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к П</w:t>
      </w:r>
      <w:r w:rsidR="00991DA5" w:rsidRPr="00E078E3">
        <w:rPr>
          <w:rFonts w:ascii="Arial" w:eastAsia="Times New Roman" w:hAnsi="Arial" w:cs="Arial"/>
          <w:sz w:val="20"/>
          <w:szCs w:val="20"/>
          <w:lang w:eastAsia="ru-RU"/>
        </w:rPr>
        <w:t>оложению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о предоставлении субсидий</w:t>
      </w:r>
    </w:p>
    <w:p w:rsidR="008B2B47" w:rsidRPr="00E078E3" w:rsidRDefault="008B2B47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на компенсацию части затрат</w:t>
      </w:r>
    </w:p>
    <w:p w:rsidR="008B2B47" w:rsidRPr="00E078E3" w:rsidRDefault="008B2B47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субъектов малого и среднего</w:t>
      </w:r>
    </w:p>
    <w:p w:rsidR="008B2B47" w:rsidRPr="00E078E3" w:rsidRDefault="008B2B47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предпринимательства,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связанных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</w:p>
    <w:p w:rsidR="008B2B47" w:rsidRPr="00E078E3" w:rsidRDefault="008B2B47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приобретением оборудования в целях</w:t>
      </w:r>
    </w:p>
    <w:p w:rsidR="008B2B47" w:rsidRPr="00E078E3" w:rsidRDefault="008B2B47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создания и (или) развития либо</w:t>
      </w:r>
    </w:p>
    <w:p w:rsidR="008B2B47" w:rsidRPr="00E078E3" w:rsidRDefault="008B2B47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модернизации производства товаров (работ, услуг)</w:t>
      </w:r>
    </w:p>
    <w:p w:rsidR="008B2B47" w:rsidRPr="00E078E3" w:rsidRDefault="008B2B47" w:rsidP="007513FA">
      <w:pPr>
        <w:spacing w:after="0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Главе </w:t>
      </w:r>
      <w:proofErr w:type="spellStart"/>
      <w:r w:rsidR="00991DA5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</w:t>
      </w:r>
    </w:p>
    <w:p w:rsidR="008B2B47" w:rsidRPr="00E078E3" w:rsidRDefault="007513FA" w:rsidP="007513FA">
      <w:pPr>
        <w:spacing w:after="0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____________________</w:t>
      </w:r>
    </w:p>
    <w:p w:rsidR="008B2B47" w:rsidRPr="00E078E3" w:rsidRDefault="008B2B47" w:rsidP="007513FA">
      <w:pPr>
        <w:spacing w:after="0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ЗАЯВКА</w:t>
      </w:r>
    </w:p>
    <w:p w:rsidR="008B2B47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____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</w:t>
      </w:r>
    </w:p>
    <w:p w:rsidR="008B2B47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(наименование участника отбора)</w:t>
      </w:r>
    </w:p>
    <w:p w:rsidR="007513FA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В соответствии с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Положением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прошу предоставить субсидию на возмещение</w:t>
      </w:r>
      <w:r w:rsidR="007513FA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затрат,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связанных с приобретением оборудования по следующим реквизитам:</w:t>
      </w:r>
    </w:p>
    <w:p w:rsidR="008B2B47" w:rsidRPr="00E078E3" w:rsidRDefault="008B2B47" w:rsidP="007513F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1.ИНН</w:t>
      </w:r>
      <w:r w:rsidR="007513FA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(участника</w:t>
      </w:r>
      <w:r w:rsidR="007513FA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отбора) ________________________________________________</w:t>
      </w:r>
    </w:p>
    <w:p w:rsidR="008B2B47" w:rsidRPr="00E078E3" w:rsidRDefault="008B2B47" w:rsidP="007513F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2. Наименование банка ___________________________________________________</w:t>
      </w:r>
    </w:p>
    <w:p w:rsidR="008B2B47" w:rsidRPr="00E078E3" w:rsidRDefault="008B2B47" w:rsidP="007513F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3.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Р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>/с __________________________________________________________________</w:t>
      </w:r>
    </w:p>
    <w:p w:rsidR="008B2B47" w:rsidRPr="00E078E3" w:rsidRDefault="008B2B47" w:rsidP="007513F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4. БИК _________________________________________________________________</w:t>
      </w:r>
    </w:p>
    <w:p w:rsidR="008B2B47" w:rsidRPr="00E078E3" w:rsidRDefault="008B2B47" w:rsidP="007513F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5. Индекс _______________________________________________________________</w:t>
      </w:r>
    </w:p>
    <w:p w:rsidR="008B2B47" w:rsidRPr="00E078E3" w:rsidRDefault="008B2B47" w:rsidP="007513F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6. Юридический адрес ____________________________________________________</w:t>
      </w:r>
    </w:p>
    <w:p w:rsidR="008B2B47" w:rsidRPr="00E078E3" w:rsidRDefault="00552692" w:rsidP="007513F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7.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Контактный телефон ___________________________________________________</w:t>
      </w:r>
    </w:p>
    <w:p w:rsidR="008B2B47" w:rsidRPr="00E078E3" w:rsidRDefault="00552692" w:rsidP="007513F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8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. Способ получения уведомления о принятом решении:</w:t>
      </w:r>
    </w:p>
    <w:p w:rsidR="008B2B47" w:rsidRPr="00E078E3" w:rsidRDefault="008B2B47" w:rsidP="007513F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133350" cy="180975"/>
            <wp:effectExtent l="0" t="0" r="0" b="9525"/>
            <wp:docPr id="4" name="Рисунок 4" descr="Описание: base_23733_103205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base_23733_103205_32768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- на адрес электронной почты (адрес почты) _____________________________</w:t>
      </w:r>
    </w:p>
    <w:p w:rsidR="008B2B47" w:rsidRPr="00E078E3" w:rsidRDefault="008B2B47" w:rsidP="007513F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133350" cy="180975"/>
            <wp:effectExtent l="0" t="0" r="0" b="9525"/>
            <wp:docPr id="3" name="Рисунок 3" descr="base_23733_103205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733_103205_32769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- по телефону (телефон) ______________________________________________</w:t>
      </w:r>
    </w:p>
    <w:p w:rsidR="008B2B47" w:rsidRPr="00E078E3" w:rsidRDefault="008B2B47" w:rsidP="004F067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Подтверждаю, что у ____________________</w:t>
      </w:r>
      <w:r w:rsidR="004F067A" w:rsidRPr="00E078E3">
        <w:rPr>
          <w:rFonts w:ascii="Arial" w:eastAsia="Times New Roman" w:hAnsi="Arial" w:cs="Arial"/>
          <w:sz w:val="20"/>
          <w:szCs w:val="20"/>
          <w:lang w:eastAsia="ru-RU"/>
        </w:rPr>
        <w:t>______________________________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:</w:t>
      </w:r>
    </w:p>
    <w:p w:rsidR="008B2B47" w:rsidRPr="00E078E3" w:rsidRDefault="004F067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(наименование участника отбора)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- отсутствует просроченная задолженность по возврату в бюджет Воронежской области в соответствии с правовым актом субсидий, бюджетных инвестиций,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предоставленных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предпринимателе.</w:t>
      </w:r>
      <w:proofErr w:type="gramEnd"/>
    </w:p>
    <w:p w:rsidR="008B2B47" w:rsidRPr="00E078E3" w:rsidRDefault="008B2B47" w:rsidP="004F067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Подтверждаю,</w:t>
      </w:r>
      <w:r w:rsidR="004F067A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что ______________________________________________________:</w:t>
      </w:r>
    </w:p>
    <w:p w:rsidR="008B2B47" w:rsidRPr="00E078E3" w:rsidRDefault="004F067A" w:rsidP="004F067A">
      <w:pPr>
        <w:spacing w:after="0"/>
        <w:ind w:firstLine="709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(наименование участника отбора)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 (если участник отбора - юридическое лицо) и (или) не прекратил деятельность в 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качестве индивидуального предпринимателя (если участник отбора - индивидуальный предприниматель);</w:t>
      </w:r>
      <w:proofErr w:type="gramEnd"/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50 процентов;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- не получал средства из бюджета </w:t>
      </w:r>
      <w:proofErr w:type="spellStart"/>
      <w:r w:rsidR="00991DA5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Воронежской области на основании иных нормативных правовых актов </w:t>
      </w:r>
      <w:proofErr w:type="spellStart"/>
      <w:r w:rsidR="00991DA5"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Воронежской области на цели, установленные в пункте 3 </w:t>
      </w:r>
      <w:r w:rsidR="006A395F" w:rsidRPr="00E078E3">
        <w:rPr>
          <w:rFonts w:ascii="Arial" w:eastAsia="Times New Roman" w:hAnsi="Arial" w:cs="Arial"/>
          <w:sz w:val="20"/>
          <w:szCs w:val="20"/>
          <w:lang w:eastAsia="ru-RU"/>
        </w:rPr>
        <w:t>Положения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Даю согласие на осуществление в отношении участника отбора проверки Администрацией и органом муниципального финансового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контроля за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соблюдением целей, условий и порядка предоставления субсидии, а также о включении таких положений в соглашение между Администрацией и участником отбора о предоставлении субсидий.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6406"/>
        <w:gridCol w:w="2445"/>
      </w:tblGrid>
      <w:tr w:rsidR="008B2B47" w:rsidRPr="00E078E3" w:rsidTr="004F067A">
        <w:trPr>
          <w:divId w:val="1428116608"/>
        </w:trPr>
        <w:tc>
          <w:tcPr>
            <w:tcW w:w="9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Опись прилагаемых документов</w:t>
            </w:r>
          </w:p>
        </w:tc>
      </w:tr>
      <w:tr w:rsidR="008B2B47" w:rsidRPr="00E078E3" w:rsidTr="004F067A">
        <w:trPr>
          <w:divId w:val="14281166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Количество листов</w:t>
            </w:r>
          </w:p>
        </w:tc>
      </w:tr>
      <w:tr w:rsidR="008B2B47" w:rsidRPr="00E078E3" w:rsidTr="004F067A">
        <w:trPr>
          <w:divId w:val="14281166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B2B47" w:rsidRPr="00E078E3" w:rsidTr="004F067A">
        <w:trPr>
          <w:divId w:val="1428116608"/>
        </w:trPr>
        <w:tc>
          <w:tcPr>
            <w:tcW w:w="6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54"/>
        <w:gridCol w:w="2465"/>
        <w:gridCol w:w="1139"/>
        <w:gridCol w:w="3113"/>
      </w:tblGrid>
      <w:tr w:rsidR="00552692" w:rsidRPr="00E078E3">
        <w:trPr>
          <w:divId w:val="1428116608"/>
        </w:trPr>
        <w:tc>
          <w:tcPr>
            <w:tcW w:w="2354" w:type="dxa"/>
            <w:hideMark/>
          </w:tcPr>
          <w:p w:rsidR="00552692" w:rsidRPr="00E078E3" w:rsidRDefault="00552692" w:rsidP="0055269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</w:t>
            </w:r>
          </w:p>
          <w:p w:rsidR="00552692" w:rsidRPr="00E078E3" w:rsidRDefault="00552692" w:rsidP="00552692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участника отбора</w:t>
            </w:r>
          </w:p>
        </w:tc>
        <w:tc>
          <w:tcPr>
            <w:tcW w:w="2465" w:type="dxa"/>
            <w:hideMark/>
          </w:tcPr>
          <w:p w:rsidR="00552692" w:rsidRPr="00E078E3" w:rsidRDefault="00552692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</w:t>
            </w:r>
          </w:p>
          <w:p w:rsidR="00552692" w:rsidRPr="00E078E3" w:rsidRDefault="00552692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139" w:type="dxa"/>
          </w:tcPr>
          <w:p w:rsidR="00552692" w:rsidRPr="00E078E3" w:rsidRDefault="00552692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3" w:type="dxa"/>
            <w:hideMark/>
          </w:tcPr>
          <w:p w:rsidR="00552692" w:rsidRPr="00E078E3" w:rsidRDefault="00552692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</w:t>
            </w:r>
          </w:p>
          <w:p w:rsidR="00552692" w:rsidRPr="00E078E3" w:rsidRDefault="00552692" w:rsidP="004F067A">
            <w:pPr>
              <w:spacing w:after="0"/>
              <w:ind w:hanging="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552692" w:rsidRPr="00E078E3">
        <w:trPr>
          <w:divId w:val="1428116608"/>
        </w:trPr>
        <w:tc>
          <w:tcPr>
            <w:tcW w:w="2354" w:type="dxa"/>
            <w:hideMark/>
          </w:tcPr>
          <w:p w:rsidR="00552692" w:rsidRPr="00E078E3" w:rsidRDefault="00552692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65" w:type="dxa"/>
            <w:hideMark/>
          </w:tcPr>
          <w:p w:rsidR="00552692" w:rsidRPr="00E078E3" w:rsidRDefault="00552692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</w:tcPr>
          <w:p w:rsidR="00552692" w:rsidRPr="00E078E3" w:rsidRDefault="00552692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3" w:type="dxa"/>
            <w:hideMark/>
          </w:tcPr>
          <w:p w:rsidR="00552692" w:rsidRPr="00E078E3" w:rsidRDefault="00552692" w:rsidP="004F067A">
            <w:pPr>
              <w:spacing w:after="0"/>
              <w:ind w:hanging="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52692" w:rsidRPr="00E078E3">
        <w:trPr>
          <w:divId w:val="1428116608"/>
        </w:trPr>
        <w:tc>
          <w:tcPr>
            <w:tcW w:w="9071" w:type="dxa"/>
            <w:gridSpan w:val="4"/>
            <w:hideMark/>
          </w:tcPr>
          <w:p w:rsidR="00552692" w:rsidRPr="00E078E3" w:rsidRDefault="00552692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552692" w:rsidRPr="00E078E3" w:rsidRDefault="00552692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552692" w:rsidRPr="00E078E3" w:rsidRDefault="00552692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м.п. </w:t>
            </w:r>
          </w:p>
          <w:p w:rsidR="00552692" w:rsidRPr="00E078E3" w:rsidRDefault="00552692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(при наличии)</w:t>
            </w:r>
          </w:p>
          <w:p w:rsidR="00552692" w:rsidRPr="00E078E3" w:rsidRDefault="00552692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552692" w:rsidRPr="00E078E3" w:rsidRDefault="00552692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"__" __________ 20__ г.</w:t>
            </w:r>
          </w:p>
          <w:p w:rsidR="00552692" w:rsidRPr="00E078E3" w:rsidRDefault="00552692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8B2B47" w:rsidRPr="00E078E3" w:rsidRDefault="008B2B47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Приложение 2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к Положению о предоставлении субсидий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на компенсацию части затрат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субъектов малого и среднего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предпринимательства,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связанных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приобретением оборудования в целях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создания и (или) развития либо</w:t>
      </w:r>
    </w:p>
    <w:p w:rsidR="008B2B47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модернизации производства товаров (работ, услуг)</w:t>
      </w:r>
    </w:p>
    <w:p w:rsidR="004F067A" w:rsidRPr="00E078E3" w:rsidRDefault="004F067A" w:rsidP="004F067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4F067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Анкета </w:t>
      </w:r>
      <w:r w:rsidR="00DA184A" w:rsidRPr="00E078E3">
        <w:rPr>
          <w:rFonts w:ascii="Arial" w:eastAsia="Times New Roman" w:hAnsi="Arial" w:cs="Arial"/>
          <w:sz w:val="20"/>
          <w:szCs w:val="20"/>
          <w:lang w:eastAsia="ru-RU"/>
        </w:rPr>
        <w:t>получателя поддержки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Общая информация о субъекте малого и среднего предпринимательства – участника отбора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(полное наименование субъекта малого и среднего предпринимательства)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</w:t>
      </w:r>
    </w:p>
    <w:p w:rsidR="008B2B47" w:rsidRPr="00E078E3" w:rsidRDefault="004F067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(ИНН/основной вид деятельности по ОКВЭД)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</w:t>
      </w:r>
    </w:p>
    <w:p w:rsidR="008B2B47" w:rsidRPr="00E078E3" w:rsidRDefault="004F067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(система налогообложения)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Основные финансово-экономические показатели субъекта малого и среднего предпринимательства – </w:t>
      </w:r>
      <w:r w:rsidR="00DA184A" w:rsidRPr="00E078E3">
        <w:rPr>
          <w:rFonts w:ascii="Arial" w:eastAsia="Times New Roman" w:hAnsi="Arial" w:cs="Arial"/>
          <w:sz w:val="20"/>
          <w:szCs w:val="20"/>
          <w:lang w:eastAsia="ru-RU"/>
        </w:rPr>
        <w:t>получателя поддержки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.</w:t>
      </w:r>
    </w:p>
    <w:tbl>
      <w:tblPr>
        <w:tblW w:w="94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"/>
        <w:gridCol w:w="3548"/>
        <w:gridCol w:w="1143"/>
        <w:gridCol w:w="2202"/>
        <w:gridCol w:w="1855"/>
      </w:tblGrid>
      <w:tr w:rsidR="008B2B47" w:rsidRPr="00E078E3" w:rsidTr="004F067A">
        <w:trPr>
          <w:divId w:val="142811660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67A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№</w:t>
            </w:r>
          </w:p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proofErr w:type="spellStart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ед</w:t>
            </w:r>
            <w:proofErr w:type="gramStart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.и</w:t>
            </w:r>
            <w:proofErr w:type="gramEnd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зм</w:t>
            </w:r>
            <w:proofErr w:type="spellEnd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На 01 января ____ года (год, предшествующий оказанию поддержки)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На 01 января ______года (год оказания поддержки)</w:t>
            </w:r>
          </w:p>
        </w:tc>
      </w:tr>
      <w:tr w:rsidR="008B2B47" w:rsidRPr="00E078E3" w:rsidTr="004F067A">
        <w:trPr>
          <w:divId w:val="142811660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Выручка от реализации товаров (работ, услуг) без учета НДС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8B2B47" w:rsidRPr="00E078E3" w:rsidTr="004F067A">
        <w:trPr>
          <w:divId w:val="142811660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уб</w:t>
            </w:r>
            <w:r w:rsidR="004F067A"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8B2B47" w:rsidRPr="00E078E3" w:rsidTr="004F067A">
        <w:trPr>
          <w:divId w:val="142811660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Номенклатура </w:t>
            </w:r>
            <w:r w:rsidR="004F067A"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производимой продукции (работ, услуг)</w:t>
            </w:r>
            <w:r w:rsidR="004F067A"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:rsidR="004F067A" w:rsidRPr="00E078E3" w:rsidRDefault="004F067A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________________________________________________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8B2B47" w:rsidRPr="00E078E3" w:rsidTr="004F067A">
        <w:trPr>
          <w:divId w:val="142811660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8B2B47" w:rsidRPr="00E078E3" w:rsidTr="004F067A">
        <w:trPr>
          <w:divId w:val="142811660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Среднемесячная начисленная заработная плата работников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уб</w:t>
            </w:r>
            <w:r w:rsidR="004F067A"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8B2B47" w:rsidRPr="00E078E3" w:rsidTr="004F067A">
        <w:trPr>
          <w:divId w:val="142811660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уб</w:t>
            </w:r>
            <w:r w:rsidR="004F067A"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  <w:tr w:rsidR="008B2B47" w:rsidRPr="00E078E3" w:rsidTr="004F067A">
        <w:trPr>
          <w:divId w:val="142811660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Инвестиции в основной капитал, всего:</w:t>
            </w:r>
          </w:p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тыс</w:t>
            </w:r>
            <w:proofErr w:type="gramStart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уб</w:t>
            </w:r>
            <w:r w:rsidR="004F067A" w:rsidRPr="00E078E3">
              <w:rPr>
                <w:rFonts w:ascii="Arial" w:eastAsia="Calibri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</w:p>
        </w:tc>
      </w:tr>
    </w:tbl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36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18"/>
        <w:gridCol w:w="1139"/>
        <w:gridCol w:w="3113"/>
      </w:tblGrid>
      <w:tr w:rsidR="0066570E" w:rsidRPr="00E078E3" w:rsidTr="0066570E">
        <w:trPr>
          <w:divId w:val="1428116608"/>
        </w:trPr>
        <w:tc>
          <w:tcPr>
            <w:tcW w:w="9418" w:type="dxa"/>
            <w:hideMark/>
          </w:tcPr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Руководитель организации/</w:t>
            </w:r>
          </w:p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индивидуальный предприниматель ___________ /___________________/</w:t>
            </w:r>
          </w:p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(подпись)/ (Ф.И.О.)</w:t>
            </w:r>
          </w:p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Главный бухгалтер ___________________ /___________________/</w:t>
            </w:r>
          </w:p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(подпись) /(Ф.И.О.)</w:t>
            </w:r>
          </w:p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М.П. (заверяется при наличии печати)</w:t>
            </w:r>
          </w:p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"__" __________ 20__ г.</w:t>
            </w:r>
          </w:p>
          <w:p w:rsidR="0066570E" w:rsidRPr="00E078E3" w:rsidRDefault="0066570E" w:rsidP="0066570E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139" w:type="dxa"/>
          </w:tcPr>
          <w:p w:rsidR="0066570E" w:rsidRPr="00E078E3" w:rsidRDefault="0066570E" w:rsidP="00552692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3" w:type="dxa"/>
            <w:hideMark/>
          </w:tcPr>
          <w:p w:rsidR="0066570E" w:rsidRPr="00E078E3" w:rsidRDefault="0066570E" w:rsidP="00552692">
            <w:pPr>
              <w:spacing w:after="0"/>
              <w:ind w:hanging="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6570E" w:rsidRPr="00E078E3" w:rsidTr="0066570E">
        <w:trPr>
          <w:divId w:val="1428116608"/>
        </w:trPr>
        <w:tc>
          <w:tcPr>
            <w:tcW w:w="9418" w:type="dxa"/>
            <w:hideMark/>
          </w:tcPr>
          <w:p w:rsidR="0066570E" w:rsidRPr="00E078E3" w:rsidRDefault="0066570E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</w:tcPr>
          <w:p w:rsidR="0066570E" w:rsidRPr="00E078E3" w:rsidRDefault="0066570E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13" w:type="dxa"/>
            <w:hideMark/>
          </w:tcPr>
          <w:p w:rsidR="0066570E" w:rsidRPr="00E078E3" w:rsidRDefault="0066570E" w:rsidP="004F067A">
            <w:pPr>
              <w:spacing w:after="0"/>
              <w:ind w:hanging="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8B2B47" w:rsidRPr="00E078E3" w:rsidRDefault="008B2B47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Приложение 3</w:t>
      </w:r>
    </w:p>
    <w:p w:rsidR="00C65B69" w:rsidRPr="00E078E3" w:rsidRDefault="007513FA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65B69" w:rsidRPr="00E078E3">
        <w:rPr>
          <w:rFonts w:ascii="Arial" w:eastAsia="Times New Roman" w:hAnsi="Arial" w:cs="Arial"/>
          <w:sz w:val="20"/>
          <w:szCs w:val="20"/>
          <w:lang w:eastAsia="ru-RU"/>
        </w:rPr>
        <w:t>к Положению о предоставлении субсидий</w:t>
      </w:r>
    </w:p>
    <w:p w:rsidR="00C65B69" w:rsidRPr="00E078E3" w:rsidRDefault="00C65B69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на компенсацию части затрат</w:t>
      </w:r>
    </w:p>
    <w:p w:rsidR="00C65B69" w:rsidRPr="00E078E3" w:rsidRDefault="00C65B69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субъектов малого и среднего</w:t>
      </w:r>
    </w:p>
    <w:p w:rsidR="00C65B69" w:rsidRPr="00E078E3" w:rsidRDefault="00C65B69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предпринимательства,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связанных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</w:p>
    <w:p w:rsidR="00C65B69" w:rsidRPr="00E078E3" w:rsidRDefault="00C65B69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приобретением оборудования в целях</w:t>
      </w:r>
    </w:p>
    <w:p w:rsidR="00C65B69" w:rsidRPr="00E078E3" w:rsidRDefault="00C65B69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создания и (или) развития либо</w:t>
      </w:r>
    </w:p>
    <w:p w:rsidR="008B2B47" w:rsidRPr="00E078E3" w:rsidRDefault="00C65B69" w:rsidP="007513F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модернизации производства товаров (работ, услуг)</w:t>
      </w:r>
    </w:p>
    <w:p w:rsidR="007513FA" w:rsidRPr="00E078E3" w:rsidRDefault="007513FA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РАСЧЕТ</w:t>
      </w:r>
    </w:p>
    <w:p w:rsidR="008B2B47" w:rsidRPr="00E078E3" w:rsidRDefault="008B2B47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размера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Полное наименование юридического лица ___________________________________________</w:t>
      </w:r>
      <w:r w:rsidR="007513FA" w:rsidRPr="00E078E3">
        <w:rPr>
          <w:rFonts w:ascii="Arial" w:eastAsia="Times New Roman" w:hAnsi="Arial" w:cs="Arial"/>
          <w:sz w:val="20"/>
          <w:szCs w:val="20"/>
          <w:lang w:eastAsia="ru-RU"/>
        </w:rPr>
        <w:t>___________________________</w:t>
      </w:r>
    </w:p>
    <w:p w:rsidR="008B2B47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(Ф.И.О. индивидуал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ьного предпринимателя)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ИНН________________________________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р</w:t>
      </w:r>
      <w:proofErr w:type="spellEnd"/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>/</w:t>
      </w:r>
      <w:proofErr w:type="spell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сч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_______________________________________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Наименование банка ____________________________________________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БИК ________________________________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к/</w:t>
      </w:r>
      <w:proofErr w:type="spell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сч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_______________________________________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Адрес юридический: ____________________________________________</w:t>
      </w:r>
    </w:p>
    <w:p w:rsidR="001731F7" w:rsidRPr="00E078E3" w:rsidRDefault="001731F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8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585"/>
        <w:gridCol w:w="1541"/>
        <w:gridCol w:w="1134"/>
        <w:gridCol w:w="1134"/>
        <w:gridCol w:w="1184"/>
        <w:gridCol w:w="1510"/>
        <w:gridCol w:w="20"/>
        <w:gridCol w:w="20"/>
        <w:gridCol w:w="1545"/>
        <w:gridCol w:w="73"/>
      </w:tblGrid>
      <w:tr w:rsidR="008B2B47" w:rsidRPr="00E078E3" w:rsidTr="007513FA">
        <w:trPr>
          <w:gridAfter w:val="1"/>
          <w:divId w:val="1428116608"/>
          <w:wAfter w:w="73" w:type="dxa"/>
        </w:trPr>
        <w:tc>
          <w:tcPr>
            <w:tcW w:w="1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31F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Адрес фактический: _________________________________</w:t>
            </w:r>
            <w:r w:rsidR="007513FA"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</w:t>
            </w:r>
          </w:p>
          <w:p w:rsidR="007513FA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</w:t>
            </w:r>
            <w:proofErr w:type="spellEnd"/>
            <w:r w:rsidR="007513FA"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8B2B4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оборудова</w:t>
            </w:r>
            <w:r w:rsidR="007513FA"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</w:p>
        </w:tc>
        <w:tc>
          <w:tcPr>
            <w:tcW w:w="212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4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Расчет размера субсидии (гр.4*90%), рублей</w:t>
            </w:r>
          </w:p>
        </w:tc>
        <w:tc>
          <w:tcPr>
            <w:tcW w:w="1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Предельный размер субсидии, рублей</w:t>
            </w:r>
          </w:p>
        </w:tc>
      </w:tr>
      <w:tr w:rsidR="007513FA" w:rsidRPr="00E078E3" w:rsidTr="007513FA">
        <w:trPr>
          <w:gridAfter w:val="1"/>
          <w:divId w:val="1428116608"/>
          <w:wAfter w:w="73" w:type="dxa"/>
        </w:trPr>
        <w:tc>
          <w:tcPr>
            <w:tcW w:w="1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513FA" w:rsidRPr="00E078E3" w:rsidTr="007513FA">
        <w:trPr>
          <w:gridAfter w:val="1"/>
          <w:divId w:val="1428116608"/>
          <w:wAfter w:w="73" w:type="dxa"/>
        </w:trPr>
        <w:tc>
          <w:tcPr>
            <w:tcW w:w="17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 учета НДС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B47" w:rsidRPr="00E078E3" w:rsidRDefault="007513FA" w:rsidP="007513FA">
            <w:pPr>
              <w:spacing w:after="0"/>
              <w:ind w:firstLine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НД</w:t>
            </w:r>
            <w:r w:rsidR="008B2B47"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513FA" w:rsidRPr="00E078E3" w:rsidTr="007513FA">
        <w:trPr>
          <w:gridAfter w:val="1"/>
          <w:divId w:val="1428116608"/>
          <w:wAfter w:w="73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7513FA" w:rsidRPr="00E078E3" w:rsidTr="007513FA">
        <w:trPr>
          <w:gridAfter w:val="1"/>
          <w:divId w:val="1428116608"/>
          <w:wAfter w:w="73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2B47" w:rsidRPr="00E078E3" w:rsidRDefault="0022742B" w:rsidP="007513FA">
            <w:pPr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8B2B47"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000 </w:t>
            </w:r>
            <w:proofErr w:type="spellStart"/>
            <w:r w:rsidR="008B2B47"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  <w:proofErr w:type="spellEnd"/>
          </w:p>
        </w:tc>
      </w:tr>
      <w:tr w:rsidR="007513FA" w:rsidRPr="00E078E3" w:rsidTr="007513FA">
        <w:trPr>
          <w:gridAfter w:val="1"/>
          <w:divId w:val="1428116608"/>
          <w:wAfter w:w="73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B2B47" w:rsidRPr="00E078E3" w:rsidTr="007513FA">
        <w:trPr>
          <w:gridAfter w:val="1"/>
          <w:divId w:val="1428116608"/>
          <w:wAfter w:w="73" w:type="dxa"/>
          <w:trHeight w:val="104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2B47" w:rsidRPr="00E078E3" w:rsidRDefault="008B2B47" w:rsidP="007513FA">
            <w:pPr>
              <w:spacing w:after="0"/>
              <w:ind w:firstLine="709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B2B47" w:rsidRPr="00E078E3" w:rsidTr="007513FA">
        <w:trPr>
          <w:divId w:val="1428116608"/>
        </w:trPr>
        <w:tc>
          <w:tcPr>
            <w:tcW w:w="22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B2B47" w:rsidRPr="00E078E3" w:rsidRDefault="008B2B47" w:rsidP="007513FA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Размер предоставляемой субсидии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______________ (________ ___________________________________________________________) 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>рублей.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(меньшее из значений по строке «Итого» по графам 6 и 7 таблицы)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Руководитель организации/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индивидуальный предприниматель ___________ /___________________/</w:t>
      </w:r>
    </w:p>
    <w:p w:rsidR="008B2B47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(подпись)/ (Ф.И.О.)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Главный бухгалтер ___________________ /___________________/</w:t>
      </w:r>
    </w:p>
    <w:p w:rsidR="008B2B47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>(подпись) /(Ф.И.О.)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М.П. (заверяется при наличии печати)</w:t>
      </w:r>
    </w:p>
    <w:p w:rsidR="00552692" w:rsidRPr="00E078E3" w:rsidRDefault="00552692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E2C50" w:rsidRPr="00E078E3" w:rsidRDefault="009E2C50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"__" __________ 20__ г.</w:t>
      </w:r>
    </w:p>
    <w:p w:rsidR="008B2B47" w:rsidRPr="00E078E3" w:rsidRDefault="008B2B47" w:rsidP="00552692">
      <w:pPr>
        <w:spacing w:after="0"/>
        <w:ind w:left="709" w:hanging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br w:type="page"/>
      </w:r>
      <w:r w:rsidR="007513FA"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Приложение 4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к Положению о предоставлении субсидий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на компенсацию части затрат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субъектов малого и среднего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предпринимательства,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связанных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приобретением оборудования в целях</w:t>
      </w:r>
    </w:p>
    <w:p w:rsidR="00C65B69" w:rsidRPr="00E078E3" w:rsidRDefault="00C65B69" w:rsidP="004F067A">
      <w:pPr>
        <w:spacing w:after="0"/>
        <w:ind w:left="709" w:firstLine="2693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создания и (или) развития либо</w:t>
      </w:r>
    </w:p>
    <w:p w:rsidR="008B2B47" w:rsidRPr="00E078E3" w:rsidRDefault="007513FA" w:rsidP="004F067A">
      <w:pPr>
        <w:spacing w:after="0"/>
        <w:ind w:left="709" w:firstLine="2552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="00C65B69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модернизации производства товаров (работ, услуг)</w:t>
      </w:r>
    </w:p>
    <w:p w:rsidR="008B2B47" w:rsidRPr="00E078E3" w:rsidRDefault="008B2B47" w:rsidP="004F067A">
      <w:pPr>
        <w:spacing w:after="0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4F067A">
      <w:pPr>
        <w:spacing w:after="0"/>
        <w:ind w:firstLine="70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Согласие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______________________________________________________________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(полное наименование субъекта малого и среднего предпринимательства)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в лице _________________________________, </w:t>
      </w:r>
      <w:r w:rsidR="007513FA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действующего на основании ____________________, в рамках рассмотрения заявления о предоставлении субсидии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)в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>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Руководитель _______________ _________________________________</w:t>
      </w:r>
    </w:p>
    <w:p w:rsidR="008B2B47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(подпись) (фамилия, имя, отчество)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Главный бухгалтер _______________ _____________________________</w:t>
      </w:r>
    </w:p>
    <w:p w:rsidR="008B2B47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(подпись) (фамилия, имя, отчество)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513FA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513FA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F067A" w:rsidRPr="00E078E3" w:rsidRDefault="004F067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м.п</w:t>
      </w:r>
      <w:r w:rsidR="008B2B47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. 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(при наличии)</w:t>
      </w:r>
    </w:p>
    <w:p w:rsidR="004F067A" w:rsidRPr="00E078E3" w:rsidRDefault="004F067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F067A" w:rsidRPr="00E078E3" w:rsidRDefault="004F067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«___» __________ 20__ г.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br w:type="page"/>
      </w:r>
    </w:p>
    <w:p w:rsidR="008B2B47" w:rsidRPr="00E078E3" w:rsidRDefault="008B2B47" w:rsidP="004F067A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Приложение 5</w:t>
      </w:r>
    </w:p>
    <w:p w:rsidR="00C65B69" w:rsidRPr="00E078E3" w:rsidRDefault="007513FA" w:rsidP="004F067A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C65B69" w:rsidRPr="00E078E3">
        <w:rPr>
          <w:rFonts w:ascii="Arial" w:eastAsia="Times New Roman" w:hAnsi="Arial" w:cs="Arial"/>
          <w:sz w:val="20"/>
          <w:szCs w:val="20"/>
          <w:lang w:eastAsia="ru-RU"/>
        </w:rPr>
        <w:t>к Положению о предоставлении субсидий</w:t>
      </w:r>
    </w:p>
    <w:p w:rsidR="00C65B69" w:rsidRPr="00E078E3" w:rsidRDefault="00C65B69" w:rsidP="004F067A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на компенсацию части затрат</w:t>
      </w:r>
    </w:p>
    <w:p w:rsidR="00C65B69" w:rsidRPr="00E078E3" w:rsidRDefault="00C65B69" w:rsidP="004F067A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субъектов малого и среднего</w:t>
      </w:r>
    </w:p>
    <w:p w:rsidR="00C65B69" w:rsidRPr="00E078E3" w:rsidRDefault="00C65B69" w:rsidP="004F067A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предпринимательства,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связанных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</w:p>
    <w:p w:rsidR="00C65B69" w:rsidRPr="00E078E3" w:rsidRDefault="00C65B69" w:rsidP="004F067A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приобретением оборудования в целях</w:t>
      </w:r>
    </w:p>
    <w:p w:rsidR="00C65B69" w:rsidRPr="00E078E3" w:rsidRDefault="00C65B69" w:rsidP="004F067A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создания и (или) развития либо</w:t>
      </w:r>
    </w:p>
    <w:p w:rsidR="008B2B47" w:rsidRPr="00E078E3" w:rsidRDefault="00C65B69" w:rsidP="004F067A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модернизации производства товаров (работ, услуг)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Заявление о соответствии вновь созданного юридического лица</w:t>
      </w:r>
    </w:p>
    <w:p w:rsidR="008B2B47" w:rsidRPr="00E078E3" w:rsidRDefault="008B2B47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и вновь зарегистрированного индивидуального предпринимателя</w:t>
      </w:r>
    </w:p>
    <w:p w:rsidR="008B2B47" w:rsidRPr="00E078E3" w:rsidRDefault="008B2B47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условиям отнесения к субъектам малого и среднего</w:t>
      </w:r>
    </w:p>
    <w:p w:rsidR="008B2B47" w:rsidRPr="00E078E3" w:rsidRDefault="008B2B47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предпринимательства, установленным Федеральным законом</w:t>
      </w:r>
    </w:p>
    <w:p w:rsidR="008B2B47" w:rsidRPr="00E078E3" w:rsidRDefault="008B2B47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от 24 июля 2007 г. № 209-ФЗ «О развитии малого и среднего</w:t>
      </w:r>
    </w:p>
    <w:p w:rsidR="008B2B47" w:rsidRPr="00E078E3" w:rsidRDefault="008B2B47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предпринимательства в Российской Федерации»</w:t>
      </w:r>
    </w:p>
    <w:p w:rsidR="007513FA" w:rsidRPr="00E078E3" w:rsidRDefault="007513FA" w:rsidP="007513FA">
      <w:pPr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Настоящим заявляю, что</w:t>
      </w:r>
    </w:p>
    <w:p w:rsidR="008B2B47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_______________________________________________________________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(указывается полное наименование юридического лица, фамилия, имя, отчество  индивидуального предпринимателя)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ИНН:</w:t>
      </w:r>
      <w:r w:rsidR="007513FA" w:rsidRPr="00E078E3">
        <w:rPr>
          <w:rFonts w:ascii="Arial" w:eastAsia="Times New Roman" w:hAnsi="Arial" w:cs="Arial"/>
          <w:sz w:val="20"/>
          <w:szCs w:val="20"/>
          <w:lang w:eastAsia="ru-RU"/>
        </w:rPr>
        <w:t>___________________________________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дата государственной регистрации:</w:t>
      </w:r>
    </w:p>
    <w:p w:rsidR="008B2B47" w:rsidRPr="00E078E3" w:rsidRDefault="007513F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________________________________________________________________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(указывается дата государственной регистрации юридического лица или индивидуального предпринимателя)</w:t>
      </w:r>
    </w:p>
    <w:p w:rsidR="008B2B47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«О развитии малого и среднего предпринимательства в Российской Федерации».</w:t>
      </w:r>
    </w:p>
    <w:p w:rsidR="004F067A" w:rsidRPr="00E078E3" w:rsidRDefault="004F067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52692" w:rsidRPr="00E078E3" w:rsidRDefault="00552692" w:rsidP="00552692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Руководитель _______________ _________________________________</w:t>
      </w:r>
    </w:p>
    <w:p w:rsidR="00552692" w:rsidRPr="00E078E3" w:rsidRDefault="00552692" w:rsidP="00552692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(подпись) (фамилия, имя, отчество)</w:t>
      </w:r>
    </w:p>
    <w:p w:rsidR="00552692" w:rsidRPr="00E078E3" w:rsidRDefault="00552692" w:rsidP="00552692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552692" w:rsidRPr="00E078E3" w:rsidRDefault="00552692" w:rsidP="00552692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Главный бухгалтер _______________ _____________________________</w:t>
      </w:r>
    </w:p>
    <w:p w:rsidR="00552692" w:rsidRPr="00E078E3" w:rsidRDefault="00552692" w:rsidP="00552692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(подпись) (фамилия, имя, отчество)</w:t>
      </w:r>
    </w:p>
    <w:p w:rsidR="00552692" w:rsidRPr="00E078E3" w:rsidRDefault="00552692" w:rsidP="00552692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F067A" w:rsidRPr="00E078E3" w:rsidRDefault="004F067A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513FA" w:rsidRPr="00E078E3" w:rsidRDefault="008B2B47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м. п. (при наличии)</w:t>
      </w:r>
    </w:p>
    <w:p w:rsidR="004F067A" w:rsidRPr="00E078E3" w:rsidRDefault="004F067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F067A" w:rsidRPr="00E078E3" w:rsidRDefault="004F067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«___» __________ 20__ г.</w:t>
      </w:r>
    </w:p>
    <w:p w:rsidR="00177F9C" w:rsidRDefault="00177F9C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8339A" w:rsidRPr="00E078E3" w:rsidRDefault="0018339A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6</w:t>
      </w:r>
    </w:p>
    <w:p w:rsidR="00177F9C" w:rsidRPr="00E078E3" w:rsidRDefault="00177F9C" w:rsidP="00177F9C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к Положению о предоставлении субсидий</w:t>
      </w:r>
    </w:p>
    <w:p w:rsidR="00177F9C" w:rsidRPr="00E078E3" w:rsidRDefault="00177F9C" w:rsidP="00177F9C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на компенсацию части затрат</w:t>
      </w:r>
    </w:p>
    <w:p w:rsidR="00177F9C" w:rsidRPr="00E078E3" w:rsidRDefault="00177F9C" w:rsidP="00177F9C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субъектов малого и среднего</w:t>
      </w:r>
    </w:p>
    <w:p w:rsidR="00177F9C" w:rsidRPr="00E078E3" w:rsidRDefault="00177F9C" w:rsidP="00177F9C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предпринимательства,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связанных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 </w:t>
      </w:r>
    </w:p>
    <w:p w:rsidR="00177F9C" w:rsidRPr="00E078E3" w:rsidRDefault="00177F9C" w:rsidP="00177F9C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приобретением оборудования в целях</w:t>
      </w:r>
    </w:p>
    <w:p w:rsidR="00177F9C" w:rsidRPr="00E078E3" w:rsidRDefault="00177F9C" w:rsidP="00177F9C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создания и (или) развития либо</w:t>
      </w:r>
    </w:p>
    <w:p w:rsidR="00177F9C" w:rsidRPr="00E078E3" w:rsidRDefault="00177F9C" w:rsidP="00177F9C">
      <w:pPr>
        <w:spacing w:after="0"/>
        <w:ind w:left="3969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модернизации производства товаров (работ, услуг)</w:t>
      </w:r>
    </w:p>
    <w:p w:rsidR="00177F9C" w:rsidRPr="00E078E3" w:rsidRDefault="00177F9C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Соглашение № _____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между администрацией </w:t>
      </w:r>
      <w:proofErr w:type="spell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и субъектом малого и среднего предпринимательства о </w:t>
      </w:r>
      <w:r w:rsidRPr="00E078E3">
        <w:rPr>
          <w:rFonts w:ascii="Arial" w:eastAsia="Times New Roman" w:hAnsi="Arial" w:cs="Arial"/>
          <w:bCs/>
          <w:sz w:val="20"/>
          <w:szCs w:val="20"/>
          <w:lang w:eastAsia="ru-RU"/>
        </w:rPr>
        <w:t>предоставлении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машин в целях создания и (или) развития либо модернизации производства товаров (работ, услуг)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с. Верхний Мамон                                                           «____» ___________202___ г.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Администрация </w:t>
      </w:r>
      <w:proofErr w:type="spell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Верхнемамонского</w:t>
      </w:r>
      <w:proofErr w:type="spell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муниципального района в лице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_____________________________________________________________________________,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>действующего на основании, ______________________________________________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(наименование нормативного правового акта)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именуемый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в дальнейшем Администрация, с одной стороны, и _______________________ 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в лице 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_______________________________________________________________________, 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действующего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на основании _______________, именуемый в дальнейшем Получатель, с другой стороны, заключили настоящее Соглашение о нижеследующем: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bookmarkStart w:id="2" w:name="Par27"/>
      <w:bookmarkEnd w:id="2"/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1. Предмет Соглашения</w:t>
      </w:r>
    </w:p>
    <w:p w:rsidR="00177F9C" w:rsidRPr="00E078E3" w:rsidRDefault="00177F9C" w:rsidP="00177F9C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pStyle w:val="a6"/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На основании ________________________________________________________ </w:t>
      </w:r>
    </w:p>
    <w:p w:rsidR="00177F9C" w:rsidRPr="00E078E3" w:rsidRDefault="00177F9C" w:rsidP="00177F9C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(наименование нормативного правового акта о предоставлении субсидии)</w:t>
      </w:r>
    </w:p>
    <w:p w:rsidR="00177F9C" w:rsidRPr="00E078E3" w:rsidRDefault="00177F9C" w:rsidP="00177F9C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Администрация предоставляет Получателю субсидию на приобретение оборудования, включая затраты на монтаж оборудования, в целях создания и (или) развития и (или) модернизации производства товаров (работ, услуг) в сумме _____________________________________________________________________________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(сумма и предмет договора)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177F9C" w:rsidRPr="00E078E3" w:rsidRDefault="00177F9C" w:rsidP="00177F9C">
      <w:pPr>
        <w:pStyle w:val="ConsPlusNonformat"/>
        <w:widowControl/>
        <w:jc w:val="both"/>
        <w:rPr>
          <w:rFonts w:ascii="Arial" w:hAnsi="Arial" w:cs="Arial"/>
        </w:rPr>
      </w:pPr>
      <w:r w:rsidRPr="00E078E3">
        <w:rPr>
          <w:rFonts w:ascii="Arial" w:hAnsi="Arial" w:cs="Arial"/>
        </w:rPr>
        <w:t xml:space="preserve">          1.2. </w:t>
      </w:r>
      <w:proofErr w:type="gramStart"/>
      <w:r w:rsidRPr="00E078E3">
        <w:rPr>
          <w:rFonts w:ascii="Arial" w:hAnsi="Arial" w:cs="Arial"/>
        </w:rPr>
        <w:t xml:space="preserve">Предоставление субсидии осуществляется в рамках реализации  мероприятия «Предоставление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муниципальной программы </w:t>
      </w:r>
      <w:r w:rsidRPr="00E078E3">
        <w:rPr>
          <w:rStyle w:val="FontStyle14"/>
          <w:rFonts w:ascii="Arial" w:hAnsi="Arial" w:cs="Arial"/>
          <w:sz w:val="20"/>
          <w:szCs w:val="20"/>
        </w:rPr>
        <w:t xml:space="preserve">«Развитие и поддержка малого и среднего предпринимательства в </w:t>
      </w:r>
      <w:proofErr w:type="spellStart"/>
      <w:r w:rsidRPr="00E078E3">
        <w:rPr>
          <w:rStyle w:val="FontStyle14"/>
          <w:rFonts w:ascii="Arial" w:hAnsi="Arial" w:cs="Arial"/>
          <w:sz w:val="20"/>
          <w:szCs w:val="20"/>
        </w:rPr>
        <w:t>Верхнемамонскои</w:t>
      </w:r>
      <w:proofErr w:type="spellEnd"/>
      <w:r w:rsidRPr="00E078E3">
        <w:rPr>
          <w:rStyle w:val="FontStyle14"/>
          <w:rFonts w:ascii="Arial" w:hAnsi="Arial" w:cs="Arial"/>
          <w:sz w:val="20"/>
          <w:szCs w:val="20"/>
        </w:rPr>
        <w:t xml:space="preserve"> муниципальном районе Воронежской области» на 2020-2025гг, утвержденной постановлением администрации </w:t>
      </w:r>
      <w:proofErr w:type="spellStart"/>
      <w:r w:rsidRPr="00E078E3">
        <w:rPr>
          <w:rStyle w:val="FontStyle14"/>
          <w:rFonts w:ascii="Arial" w:hAnsi="Arial" w:cs="Arial"/>
          <w:sz w:val="20"/>
          <w:szCs w:val="20"/>
        </w:rPr>
        <w:t>Верхнемамонского</w:t>
      </w:r>
      <w:proofErr w:type="spellEnd"/>
      <w:r w:rsidRPr="00E078E3">
        <w:rPr>
          <w:rStyle w:val="FontStyle14"/>
          <w:rFonts w:ascii="Arial" w:hAnsi="Arial" w:cs="Arial"/>
          <w:sz w:val="20"/>
          <w:szCs w:val="20"/>
        </w:rPr>
        <w:t xml:space="preserve"> муниципального района от 01.11.2019 № 285</w:t>
      </w:r>
      <w:proofErr w:type="gramEnd"/>
      <w:r w:rsidRPr="00E078E3">
        <w:rPr>
          <w:rStyle w:val="FontStyle14"/>
          <w:rFonts w:ascii="Arial" w:hAnsi="Arial" w:cs="Arial"/>
          <w:sz w:val="20"/>
          <w:szCs w:val="20"/>
        </w:rPr>
        <w:t xml:space="preserve"> (с изменениями и дополнениями в редакции постановления администрации </w:t>
      </w:r>
      <w:proofErr w:type="spellStart"/>
      <w:r w:rsidRPr="00E078E3">
        <w:rPr>
          <w:rStyle w:val="FontStyle14"/>
          <w:rFonts w:ascii="Arial" w:hAnsi="Arial" w:cs="Arial"/>
          <w:sz w:val="20"/>
          <w:szCs w:val="20"/>
        </w:rPr>
        <w:t>Верхнемамонского</w:t>
      </w:r>
      <w:proofErr w:type="spellEnd"/>
      <w:r w:rsidRPr="00E078E3">
        <w:rPr>
          <w:rStyle w:val="FontStyle14"/>
          <w:rFonts w:ascii="Arial" w:hAnsi="Arial" w:cs="Arial"/>
          <w:sz w:val="20"/>
          <w:szCs w:val="20"/>
        </w:rPr>
        <w:t xml:space="preserve"> муниципального района </w:t>
      </w:r>
      <w:proofErr w:type="gramStart"/>
      <w:r w:rsidRPr="00E078E3">
        <w:rPr>
          <w:rStyle w:val="FontStyle14"/>
          <w:rFonts w:ascii="Arial" w:hAnsi="Arial" w:cs="Arial"/>
          <w:sz w:val="20"/>
          <w:szCs w:val="20"/>
        </w:rPr>
        <w:t>от</w:t>
      </w:r>
      <w:proofErr w:type="gramEnd"/>
      <w:r w:rsidRPr="00E078E3">
        <w:rPr>
          <w:rStyle w:val="FontStyle14"/>
          <w:rFonts w:ascii="Arial" w:hAnsi="Arial" w:cs="Arial"/>
          <w:sz w:val="20"/>
          <w:szCs w:val="20"/>
        </w:rPr>
        <w:t xml:space="preserve"> _________ №____),</w:t>
      </w:r>
      <w:r w:rsidRPr="00E078E3">
        <w:rPr>
          <w:rFonts w:ascii="Arial" w:hAnsi="Arial" w:cs="Arial"/>
        </w:rPr>
        <w:t xml:space="preserve"> </w:t>
      </w:r>
      <w:proofErr w:type="gramStart"/>
      <w:r w:rsidRPr="00E078E3">
        <w:rPr>
          <w:rFonts w:ascii="Arial" w:hAnsi="Arial" w:cs="Arial"/>
        </w:rPr>
        <w:t>в</w:t>
      </w:r>
      <w:proofErr w:type="gramEnd"/>
      <w:r w:rsidRPr="00E078E3">
        <w:rPr>
          <w:rFonts w:ascii="Arial" w:hAnsi="Arial" w:cs="Arial"/>
        </w:rPr>
        <w:t xml:space="preserve"> пределах бюджетных средств. 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1.3.</w:t>
      </w:r>
      <w:bookmarkStart w:id="3" w:name="Par32"/>
      <w:bookmarkEnd w:id="3"/>
      <w:r w:rsidRPr="00E078E3">
        <w:rPr>
          <w:rFonts w:ascii="Arial" w:eastAsia="Times New Roman" w:hAnsi="Arial" w:cs="Arial"/>
          <w:sz w:val="20"/>
          <w:szCs w:val="20"/>
          <w:lang w:eastAsia="ru-RU"/>
        </w:rPr>
        <w:t> Субсидия предоставляется на возмещение части затрат субъектов малого и среднего предпринимательства, связанных с приобретением оборудования, в целях создания и (или) развития, и (или) модернизации производства товаров (работ, услуг), в размере, не превышающем 1000 тыс. рублей,</w:t>
      </w:r>
      <w:r w:rsidRPr="00E078E3">
        <w:rPr>
          <w:rFonts w:ascii="Arial" w:hAnsi="Arial" w:cs="Arial"/>
          <w:sz w:val="20"/>
          <w:szCs w:val="20"/>
        </w:rPr>
        <w:t xml:space="preserve"> исходя из объема средств, направляемых в текущем году на реализацию мероприятия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990ABD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bookmarkStart w:id="4" w:name="Par50"/>
      <w:bookmarkEnd w:id="4"/>
      <w:r w:rsidRPr="00E078E3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177F9C" w:rsidRPr="00E078E3">
        <w:rPr>
          <w:rFonts w:ascii="Arial" w:eastAsia="Times New Roman" w:hAnsi="Arial" w:cs="Arial"/>
          <w:sz w:val="20"/>
          <w:szCs w:val="20"/>
          <w:lang w:eastAsia="ru-RU"/>
        </w:rPr>
        <w:t>. Сумма субсидии и порядок ее предоставления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990ABD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2</w:t>
      </w:r>
      <w:r w:rsidR="00177F9C" w:rsidRPr="00E078E3">
        <w:rPr>
          <w:rFonts w:ascii="Arial" w:eastAsia="Times New Roman" w:hAnsi="Arial" w:cs="Arial"/>
          <w:sz w:val="20"/>
          <w:szCs w:val="20"/>
          <w:lang w:eastAsia="ru-RU"/>
        </w:rPr>
        <w:t>.1. Администрация предоставляет Получателю Субсидию в размере _____________________________________________________________________________ рублей за счет средств муниципального бюджета.</w:t>
      </w:r>
    </w:p>
    <w:p w:rsidR="00177F9C" w:rsidRPr="00E078E3" w:rsidRDefault="00990ABD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177F9C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.2. Перечисление денежных средств осуществляется по безналичному расчету на расчетный счет Получателя, указанный в </w:t>
      </w:r>
      <w:hyperlink w:anchor="Par81" w:history="1">
        <w:r w:rsidR="00177F9C" w:rsidRPr="00E078E3">
          <w:rPr>
            <w:rFonts w:ascii="Arial" w:eastAsia="Times New Roman" w:hAnsi="Arial" w:cs="Arial"/>
            <w:sz w:val="20"/>
            <w:szCs w:val="20"/>
            <w:lang w:eastAsia="ru-RU"/>
          </w:rPr>
          <w:t xml:space="preserve">разделе </w:t>
        </w:r>
      </w:hyperlink>
      <w:r w:rsidR="00177F9C" w:rsidRPr="00E078E3">
        <w:rPr>
          <w:rFonts w:ascii="Arial" w:eastAsia="Times New Roman" w:hAnsi="Arial" w:cs="Arial"/>
          <w:sz w:val="20"/>
          <w:szCs w:val="20"/>
          <w:lang w:eastAsia="ru-RU"/>
        </w:rPr>
        <w:t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бюджета.</w:t>
      </w:r>
    </w:p>
    <w:p w:rsidR="00177F9C" w:rsidRPr="00E078E3" w:rsidRDefault="00990ABD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Style w:val="FontStyle14"/>
          <w:rFonts w:ascii="Arial" w:hAnsi="Arial" w:cs="Arial"/>
          <w:sz w:val="20"/>
          <w:szCs w:val="20"/>
        </w:rPr>
      </w:pPr>
      <w:bookmarkStart w:id="5" w:name="Par61"/>
      <w:bookmarkStart w:id="6" w:name="Par68"/>
      <w:bookmarkEnd w:id="5"/>
      <w:bookmarkEnd w:id="6"/>
      <w:r w:rsidRPr="00E078E3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177F9C"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.3 Обязательство Администрации по перечислению Субсидии исчисляется по факту поступления в муниципальный бюджет средств отчислений от налога, взимаемого по упрощенной системе налогообложения, по нормативу 10%. Срок оказания поддержки  в рамках реализации мероприятия </w:t>
      </w:r>
      <w:r w:rsidR="00177F9C" w:rsidRPr="00E078E3">
        <w:rPr>
          <w:rStyle w:val="FontStyle14"/>
          <w:rFonts w:ascii="Arial" w:hAnsi="Arial" w:cs="Arial"/>
          <w:sz w:val="20"/>
          <w:szCs w:val="20"/>
        </w:rPr>
        <w:t>- 31.12.20___ г.</w:t>
      </w:r>
    </w:p>
    <w:p w:rsidR="00177F9C" w:rsidRPr="00E078E3" w:rsidRDefault="00990ABD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="00177F9C" w:rsidRPr="00E078E3">
        <w:rPr>
          <w:rFonts w:ascii="Arial" w:eastAsia="Times New Roman" w:hAnsi="Arial" w:cs="Arial"/>
          <w:sz w:val="20"/>
          <w:szCs w:val="20"/>
          <w:lang w:eastAsia="ru-RU"/>
        </w:rPr>
        <w:t>.4. В случае изменения реквизитов Получатель обязан в течение 5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3. Права и обязанности сторон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3.1. Администрация предоставляет Получателю субсидию в порядке, установленном в пункте 2 настоящего Соглашения.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7" w:name="Par39"/>
      <w:bookmarkStart w:id="8" w:name="Par44"/>
      <w:bookmarkEnd w:id="7"/>
      <w:bookmarkEnd w:id="8"/>
      <w:r w:rsidRPr="00E078E3">
        <w:rPr>
          <w:rFonts w:ascii="Arial" w:eastAsia="Times New Roman" w:hAnsi="Arial" w:cs="Arial"/>
          <w:sz w:val="20"/>
          <w:szCs w:val="20"/>
          <w:lang w:eastAsia="ru-RU"/>
        </w:rPr>
        <w:t>3.2.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3.3. Получатель обязуется выполнять следующие условия:</w:t>
      </w:r>
    </w:p>
    <w:p w:rsidR="00990ABD" w:rsidRPr="00E078E3" w:rsidRDefault="00990ABD" w:rsidP="00990ABD">
      <w:pPr>
        <w:widowControl w:val="0"/>
        <w:tabs>
          <w:tab w:val="left" w:pos="1066"/>
        </w:tabs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-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и среднего предпринимательства;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- создать не менее одного рабочего места в срок до ____________20____года и предоставить в Администрацию отчет по форме, указанной в приложении к настоящему Соглашению.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pacing w:val="2"/>
          <w:sz w:val="20"/>
          <w:szCs w:val="20"/>
          <w:lang w:eastAsia="ru-RU"/>
        </w:rPr>
      </w:pPr>
      <w:bookmarkStart w:id="9" w:name="Par36"/>
      <w:bookmarkStart w:id="10" w:name="Par38"/>
      <w:bookmarkEnd w:id="9"/>
      <w:bookmarkEnd w:id="10"/>
      <w:r w:rsidRPr="00E078E3">
        <w:rPr>
          <w:rFonts w:ascii="Arial" w:eastAsia="Times New Roman" w:hAnsi="Arial" w:cs="Arial"/>
          <w:sz w:val="20"/>
          <w:szCs w:val="20"/>
          <w:lang w:eastAsia="ru-RU"/>
        </w:rPr>
        <w:t>- п</w:t>
      </w:r>
      <w:r w:rsidRPr="00E078E3">
        <w:rPr>
          <w:rFonts w:ascii="Arial" w:hAnsi="Arial" w:cs="Arial"/>
          <w:spacing w:val="2"/>
          <w:sz w:val="20"/>
          <w:szCs w:val="20"/>
          <w:lang w:eastAsia="ru-RU"/>
        </w:rPr>
        <w:t xml:space="preserve"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</w:t>
      </w:r>
      <w:proofErr w:type="gramStart"/>
      <w:r w:rsidRPr="00E078E3">
        <w:rPr>
          <w:rFonts w:ascii="Arial" w:hAnsi="Arial" w:cs="Arial"/>
          <w:spacing w:val="2"/>
          <w:sz w:val="20"/>
          <w:szCs w:val="20"/>
          <w:lang w:eastAsia="ru-RU"/>
        </w:rPr>
        <w:t>за</w:t>
      </w:r>
      <w:proofErr w:type="gramEnd"/>
      <w:r w:rsidRPr="00E078E3">
        <w:rPr>
          <w:rFonts w:ascii="Arial" w:hAnsi="Arial" w:cs="Arial"/>
          <w:spacing w:val="2"/>
          <w:sz w:val="20"/>
          <w:szCs w:val="20"/>
          <w:lang w:eastAsia="ru-RU"/>
        </w:rPr>
        <w:t xml:space="preserve"> отчетным.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4. Ответственность сторон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</w:t>
      </w:r>
      <w:hyperlink r:id="rId10" w:history="1">
        <w:r w:rsidRPr="00E078E3">
          <w:rPr>
            <w:rFonts w:ascii="Arial" w:eastAsia="Times New Roman" w:hAnsi="Arial" w:cs="Arial"/>
            <w:sz w:val="20"/>
            <w:szCs w:val="20"/>
            <w:lang w:eastAsia="ru-RU"/>
          </w:rPr>
          <w:t>Положением</w:t>
        </w:r>
      </w:hyperlink>
      <w:r w:rsidRPr="00E078E3">
        <w:rPr>
          <w:rFonts w:ascii="Arial" w:eastAsia="Times New Roman" w:hAnsi="Arial" w:cs="Arial"/>
          <w:sz w:val="20"/>
          <w:szCs w:val="20"/>
          <w:lang w:eastAsia="ru-RU"/>
        </w:rPr>
        <w:t>, возлагается на Получателя.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5. 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>Контроль за</w:t>
      </w:r>
      <w:proofErr w:type="gramEnd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соблюдением условий, целей и порядка предоставления субсидий 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5.1. Администрация и органы государственного (муниципального)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5.2. Получатель согласен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субсидии.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5.3. Предоставление субсидий Получателю прекращается в случае выявления Администрацией и органами государственного финансового 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5.4. </w:t>
      </w:r>
      <w:proofErr w:type="gramStart"/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В случае неисполнения либо ненадлежащего исполнения </w:t>
      </w:r>
      <w:hyperlink w:anchor="Par36" w:history="1">
        <w:r w:rsidRPr="00E078E3">
          <w:rPr>
            <w:rFonts w:ascii="Arial" w:eastAsia="Times New Roman" w:hAnsi="Arial" w:cs="Arial"/>
            <w:sz w:val="20"/>
            <w:szCs w:val="20"/>
            <w:lang w:eastAsia="ru-RU"/>
          </w:rPr>
          <w:t>пункта 2.3</w:t>
        </w:r>
      </w:hyperlink>
      <w:r w:rsidRPr="00E078E3">
        <w:rPr>
          <w:rFonts w:ascii="Arial" w:eastAsia="Times New Roman" w:hAnsi="Arial" w:cs="Arial"/>
          <w:sz w:val="20"/>
          <w:szCs w:val="20"/>
          <w:lang w:eastAsia="ru-RU"/>
        </w:rPr>
        <w:t>. 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дней с даты получения требования.</w:t>
      </w:r>
      <w:proofErr w:type="gramEnd"/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widowControl w:val="0"/>
        <w:tabs>
          <w:tab w:val="center" w:pos="3402"/>
        </w:tabs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6. Порядок возврата субсидии</w:t>
      </w:r>
      <w:bookmarkStart w:id="11" w:name="Par76"/>
      <w:bookmarkEnd w:id="11"/>
    </w:p>
    <w:p w:rsidR="00177F9C" w:rsidRPr="00E078E3" w:rsidRDefault="00177F9C" w:rsidP="00177F9C">
      <w:pPr>
        <w:widowControl w:val="0"/>
        <w:tabs>
          <w:tab w:val="center" w:pos="3402"/>
        </w:tabs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6.1. </w:t>
      </w:r>
      <w:r w:rsidRPr="00E078E3">
        <w:rPr>
          <w:rFonts w:ascii="Arial" w:hAnsi="Arial" w:cs="Arial"/>
          <w:sz w:val="20"/>
          <w:szCs w:val="20"/>
          <w:lang w:eastAsia="ru-RU"/>
        </w:rPr>
        <w:t>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hAnsi="Arial" w:cs="Arial"/>
          <w:sz w:val="20"/>
          <w:szCs w:val="20"/>
          <w:lang w:eastAsia="ru-RU"/>
        </w:rPr>
      </w:pPr>
      <w:r w:rsidRPr="00E078E3">
        <w:rPr>
          <w:rFonts w:ascii="Arial" w:hAnsi="Arial" w:cs="Arial"/>
          <w:sz w:val="20"/>
          <w:szCs w:val="20"/>
          <w:lang w:eastAsia="ru-RU"/>
        </w:rPr>
        <w:t>При нарушении условий, установленных настоящим Соглашением, субсидия подлежит взысканию в доход муниципального бюджета в соответствии с бюджетным законодательством Российской Федерации.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6.2. </w:t>
      </w:r>
      <w:r w:rsidRPr="00E078E3">
        <w:rPr>
          <w:rFonts w:ascii="Arial" w:hAnsi="Arial" w:cs="Arial"/>
          <w:sz w:val="20"/>
          <w:szCs w:val="20"/>
          <w:lang w:eastAsia="ru-RU"/>
        </w:rPr>
        <w:t>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hAnsi="Arial" w:cs="Arial"/>
          <w:sz w:val="20"/>
          <w:szCs w:val="20"/>
          <w:lang w:eastAsia="ru-RU"/>
        </w:rPr>
      </w:pPr>
      <w:r w:rsidRPr="00E078E3">
        <w:rPr>
          <w:rFonts w:ascii="Arial" w:hAnsi="Arial" w:cs="Arial"/>
          <w:sz w:val="20"/>
          <w:szCs w:val="20"/>
          <w:lang w:eastAsia="ru-RU"/>
        </w:rPr>
        <w:t xml:space="preserve">Субсидии подлежат возврату получателем в течение 10 дней </w:t>
      </w:r>
      <w:proofErr w:type="gramStart"/>
      <w:r w:rsidRPr="00E078E3">
        <w:rPr>
          <w:rFonts w:ascii="Arial" w:hAnsi="Arial" w:cs="Arial"/>
          <w:sz w:val="20"/>
          <w:szCs w:val="20"/>
          <w:lang w:eastAsia="ru-RU"/>
        </w:rPr>
        <w:t>с даты получения</w:t>
      </w:r>
      <w:proofErr w:type="gramEnd"/>
      <w:r w:rsidRPr="00E078E3">
        <w:rPr>
          <w:rFonts w:ascii="Arial" w:hAnsi="Arial" w:cs="Arial"/>
          <w:sz w:val="20"/>
          <w:szCs w:val="20"/>
          <w:lang w:eastAsia="ru-RU"/>
        </w:rPr>
        <w:t xml:space="preserve"> требования.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hAnsi="Arial" w:cs="Arial"/>
          <w:sz w:val="20"/>
          <w:szCs w:val="20"/>
          <w:lang w:eastAsia="ru-RU"/>
        </w:rPr>
      </w:pPr>
      <w:r w:rsidRPr="00E078E3">
        <w:rPr>
          <w:rFonts w:ascii="Arial" w:hAnsi="Arial" w:cs="Arial"/>
          <w:sz w:val="20"/>
          <w:szCs w:val="20"/>
          <w:lang w:eastAsia="ru-RU"/>
        </w:rPr>
        <w:t>В случае невыполнения требования о возврате субсидии в указанный выше срок Администрация принимает меры по взысканию подлежащей возврату в судебном порядке.</w:t>
      </w:r>
    </w:p>
    <w:p w:rsidR="00177F9C" w:rsidRPr="00E078E3" w:rsidRDefault="00177F9C" w:rsidP="00177F9C">
      <w:pPr>
        <w:widowControl w:val="0"/>
        <w:tabs>
          <w:tab w:val="center" w:pos="3402"/>
        </w:tabs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widowControl w:val="0"/>
        <w:tabs>
          <w:tab w:val="center" w:pos="3402"/>
        </w:tabs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7. Срок действия Соглашения</w:t>
      </w:r>
    </w:p>
    <w:p w:rsidR="00177F9C" w:rsidRPr="00E078E3" w:rsidRDefault="00177F9C" w:rsidP="00177F9C">
      <w:pPr>
        <w:widowControl w:val="0"/>
        <w:tabs>
          <w:tab w:val="center" w:pos="3402"/>
        </w:tabs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7</w:t>
      </w:r>
      <w:r w:rsidRPr="00E078E3">
        <w:rPr>
          <w:rFonts w:ascii="Arial" w:hAnsi="Arial" w:cs="Arial"/>
          <w:sz w:val="20"/>
          <w:szCs w:val="20"/>
          <w:lang w:eastAsia="ru-RU"/>
        </w:rPr>
        <w:t xml:space="preserve">.1. Соглашение вступает в силу с момента его подписания сторонами и действует в части срока оказания поддержки до 31.12.20_____, а по </w:t>
      </w:r>
      <w:r w:rsidRPr="00E078E3">
        <w:rPr>
          <w:rFonts w:ascii="Arial" w:eastAsia="Times New Roman" w:hAnsi="Arial" w:cs="Arial"/>
          <w:sz w:val="20"/>
          <w:szCs w:val="20"/>
          <w:lang w:eastAsia="ru-RU"/>
        </w:rPr>
        <w:t>обязательствам, установленным пунктом 2.3 настоящего Соглашения – до 01.04.20_____.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lastRenderedPageBreak/>
        <w:t>7.4. Настоящее Соглашение составлено в 2 экземплярах, имеющих равную юридическую силу, по одному для каждой из Сторон.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8. Адреса и реквизиты Сторон</w:t>
      </w:r>
    </w:p>
    <w:p w:rsidR="00177F9C" w:rsidRPr="00E078E3" w:rsidRDefault="00177F9C" w:rsidP="00177F9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177F9C" w:rsidRPr="00E078E3" w:rsidTr="0015677B">
        <w:tc>
          <w:tcPr>
            <w:tcW w:w="4543" w:type="dxa"/>
            <w:hideMark/>
          </w:tcPr>
          <w:p w:rsidR="00177F9C" w:rsidRPr="00E078E3" w:rsidRDefault="00177F9C" w:rsidP="00177F9C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Администрация:</w:t>
            </w:r>
          </w:p>
          <w:p w:rsidR="00177F9C" w:rsidRPr="00E078E3" w:rsidRDefault="00177F9C" w:rsidP="00177F9C">
            <w:pPr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Наименование:</w:t>
            </w:r>
          </w:p>
          <w:p w:rsidR="00177F9C" w:rsidRPr="00E078E3" w:rsidRDefault="00177F9C" w:rsidP="00177F9C">
            <w:pPr>
              <w:snapToGrid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Адрес: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Телефон /факс: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ИНН/КПП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Банк: 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Лицевой счёт: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Расчётный счёт: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БИК: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ОКТМО: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Верхнемамонского</w:t>
            </w:r>
            <w:proofErr w:type="spellEnd"/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муниципального района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_____________ / ______________</w:t>
            </w:r>
          </w:p>
          <w:p w:rsidR="00177F9C" w:rsidRPr="00E078E3" w:rsidRDefault="00177F9C" w:rsidP="00177F9C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          (подпись)                        (Ф.И.О.)</w:t>
            </w:r>
          </w:p>
          <w:p w:rsidR="00177F9C" w:rsidRPr="00E078E3" w:rsidRDefault="00177F9C" w:rsidP="00177F9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535" w:type="dxa"/>
            <w:hideMark/>
          </w:tcPr>
          <w:p w:rsidR="00177F9C" w:rsidRPr="00E078E3" w:rsidRDefault="00177F9C" w:rsidP="00177F9C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Получатель: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Наименование: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Адрес: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Телефон /факс: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ИНН/КПП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Банк: 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Лицевой счёт: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Расчётный счёт: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БИК: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ОКТМО: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widowControl w:val="0"/>
              <w:spacing w:after="0" w:line="240" w:lineRule="atLeast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Должность уполномоченного лица Получателя, подписывающего </w:t>
            </w:r>
            <w:r w:rsidRPr="00E078E3">
              <w:rPr>
                <w:rFonts w:ascii="Arial" w:eastAsia="Times New Roman" w:hAnsi="Arial" w:cs="Arial"/>
                <w:snapToGrid w:val="0"/>
                <w:spacing w:val="2"/>
                <w:sz w:val="20"/>
                <w:szCs w:val="20"/>
                <w:lang w:eastAsia="ru-RU"/>
              </w:rPr>
              <w:t>Соглашение</w:t>
            </w:r>
          </w:p>
          <w:p w:rsidR="00177F9C" w:rsidRPr="00E078E3" w:rsidRDefault="00177F9C" w:rsidP="00177F9C">
            <w:pPr>
              <w:widowControl w:val="0"/>
              <w:spacing w:after="0" w:line="240" w:lineRule="atLeast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_____________ / ______________</w:t>
            </w:r>
          </w:p>
          <w:p w:rsidR="00177F9C" w:rsidRPr="00E078E3" w:rsidRDefault="00177F9C" w:rsidP="00177F9C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 w:rsidRPr="00E078E3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          (подпись)                       (Ф.И.О.)</w:t>
            </w:r>
          </w:p>
          <w:p w:rsidR="00177F9C" w:rsidRPr="00E078E3" w:rsidRDefault="00177F9C" w:rsidP="00177F9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177F9C" w:rsidRPr="00E078E3" w:rsidRDefault="00177F9C" w:rsidP="00177F9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E078E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М.П. </w:t>
            </w:r>
            <w:r w:rsidRPr="00E078E3">
              <w:rPr>
                <w:rFonts w:ascii="Arial" w:hAnsi="Arial" w:cs="Arial"/>
                <w:sz w:val="20"/>
                <w:szCs w:val="20"/>
              </w:rPr>
              <w:t>(при наличии печати)</w:t>
            </w:r>
          </w:p>
        </w:tc>
      </w:tr>
    </w:tbl>
    <w:p w:rsidR="00177F9C" w:rsidRPr="00E078E3" w:rsidRDefault="00177F9C" w:rsidP="00177F9C">
      <w:pPr>
        <w:pStyle w:val="ConsPlusNonformat"/>
        <w:jc w:val="both"/>
        <w:rPr>
          <w:rFonts w:ascii="Arial" w:hAnsi="Arial" w:cs="Arial"/>
        </w:rPr>
      </w:pPr>
    </w:p>
    <w:p w:rsidR="00177F9C" w:rsidRPr="00E078E3" w:rsidRDefault="00177F9C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Times New Roman" w:hAnsi="Times New Roman"/>
          <w:sz w:val="20"/>
          <w:szCs w:val="20"/>
        </w:rPr>
      </w:pPr>
    </w:p>
    <w:p w:rsidR="00990ABD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18339A" w:rsidRPr="00E078E3" w:rsidRDefault="0018339A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  <w:r w:rsidRPr="00E078E3">
        <w:rPr>
          <w:rFonts w:ascii="Arial" w:hAnsi="Arial" w:cs="Arial"/>
          <w:sz w:val="20"/>
          <w:szCs w:val="20"/>
        </w:rPr>
        <w:t>Приложение</w:t>
      </w: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  <w:r w:rsidRPr="00E078E3">
        <w:rPr>
          <w:rFonts w:ascii="Arial" w:hAnsi="Arial" w:cs="Arial"/>
          <w:sz w:val="20"/>
          <w:szCs w:val="20"/>
        </w:rPr>
        <w:t xml:space="preserve"> к соглашению</w:t>
      </w: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ind w:firstLine="5103"/>
        <w:jc w:val="right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E078E3">
        <w:rPr>
          <w:rFonts w:ascii="Arial" w:hAnsi="Arial" w:cs="Arial"/>
          <w:sz w:val="20"/>
          <w:szCs w:val="20"/>
        </w:rPr>
        <w:t xml:space="preserve">В администрацию </w:t>
      </w:r>
      <w:proofErr w:type="spellStart"/>
      <w:r w:rsidRPr="00E078E3">
        <w:rPr>
          <w:rFonts w:ascii="Arial" w:hAnsi="Arial" w:cs="Arial"/>
          <w:sz w:val="20"/>
          <w:szCs w:val="20"/>
        </w:rPr>
        <w:t>Верхнемамонского</w:t>
      </w:r>
      <w:proofErr w:type="spellEnd"/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 w:rsidRPr="00E078E3">
        <w:rPr>
          <w:rFonts w:ascii="Arial" w:hAnsi="Arial" w:cs="Arial"/>
          <w:sz w:val="20"/>
          <w:szCs w:val="20"/>
        </w:rPr>
        <w:t xml:space="preserve"> муниципального района </w:t>
      </w: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 w:rsidRPr="00E078E3">
        <w:rPr>
          <w:rFonts w:ascii="Arial" w:hAnsi="Arial" w:cs="Arial"/>
          <w:sz w:val="20"/>
          <w:szCs w:val="20"/>
        </w:rPr>
        <w:t>ОТЧЕТ</w:t>
      </w: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proofErr w:type="gramStart"/>
      <w:r w:rsidRPr="00E078E3">
        <w:rPr>
          <w:rFonts w:ascii="Arial" w:hAnsi="Arial" w:cs="Arial"/>
          <w:sz w:val="20"/>
          <w:szCs w:val="20"/>
        </w:rPr>
        <w:t>о достижении значений показателей результативности установленных соглашением № __ от __ _____________ о</w:t>
      </w:r>
      <w:r w:rsidRPr="00E078E3">
        <w:rPr>
          <w:rFonts w:ascii="Arial" w:hAnsi="Arial" w:cs="Arial"/>
          <w:bCs/>
          <w:sz w:val="20"/>
          <w:szCs w:val="20"/>
        </w:rPr>
        <w:t xml:space="preserve"> предоставлении из районного бюджета субсидий для финансовой поддержки</w:t>
      </w:r>
      <w:proofErr w:type="gramEnd"/>
      <w:r w:rsidRPr="00E078E3">
        <w:rPr>
          <w:rFonts w:ascii="Arial" w:hAnsi="Arial" w:cs="Arial"/>
          <w:bCs/>
          <w:sz w:val="20"/>
          <w:szCs w:val="20"/>
        </w:rPr>
        <w:t xml:space="preserve">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на 20__ год</w:t>
      </w: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0"/>
          <w:szCs w:val="20"/>
        </w:rPr>
      </w:pPr>
      <w:r w:rsidRPr="00E078E3">
        <w:rPr>
          <w:rFonts w:ascii="Arial" w:hAnsi="Arial" w:cs="Arial"/>
          <w:sz w:val="20"/>
          <w:szCs w:val="20"/>
        </w:rPr>
        <w:t xml:space="preserve">В соответствии с соглашением № __  </w:t>
      </w:r>
      <w:proofErr w:type="gramStart"/>
      <w:r w:rsidRPr="00E078E3">
        <w:rPr>
          <w:rFonts w:ascii="Arial" w:hAnsi="Arial" w:cs="Arial"/>
          <w:sz w:val="20"/>
          <w:szCs w:val="20"/>
        </w:rPr>
        <w:t>от</w:t>
      </w:r>
      <w:proofErr w:type="gramEnd"/>
      <w:r w:rsidRPr="00E078E3">
        <w:rPr>
          <w:rFonts w:ascii="Arial" w:hAnsi="Arial" w:cs="Arial"/>
          <w:sz w:val="20"/>
          <w:szCs w:val="20"/>
        </w:rPr>
        <w:t xml:space="preserve"> __ _____________ </w:t>
      </w:r>
      <w:proofErr w:type="gramStart"/>
      <w:r w:rsidRPr="00E078E3">
        <w:rPr>
          <w:rFonts w:ascii="Arial" w:hAnsi="Arial" w:cs="Arial"/>
          <w:sz w:val="20"/>
          <w:szCs w:val="20"/>
        </w:rPr>
        <w:t>у</w:t>
      </w:r>
      <w:proofErr w:type="gramEnd"/>
      <w:r w:rsidRPr="00E078E3">
        <w:rPr>
          <w:rFonts w:ascii="Arial" w:hAnsi="Arial" w:cs="Arial"/>
          <w:sz w:val="20"/>
          <w:szCs w:val="20"/>
        </w:rPr>
        <w:t xml:space="preserve">  _______ создано ____ рабочих мест:</w:t>
      </w: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4249"/>
        <w:gridCol w:w="4705"/>
      </w:tblGrid>
      <w:tr w:rsidR="00990ABD" w:rsidRPr="00E078E3" w:rsidTr="0015677B">
        <w:tc>
          <w:tcPr>
            <w:tcW w:w="617" w:type="dxa"/>
            <w:shd w:val="clear" w:color="auto" w:fill="auto"/>
          </w:tcPr>
          <w:p w:rsidR="00990ABD" w:rsidRPr="00E078E3" w:rsidRDefault="00990ABD" w:rsidP="001567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078E3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078E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E078E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E078E3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49" w:type="dxa"/>
            <w:shd w:val="clear" w:color="auto" w:fill="auto"/>
          </w:tcPr>
          <w:p w:rsidR="00990ABD" w:rsidRPr="00E078E3" w:rsidRDefault="00990ABD" w:rsidP="001567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078E3">
              <w:rPr>
                <w:rFonts w:ascii="Arial" w:hAnsi="Arial" w:cs="Arial"/>
                <w:sz w:val="20"/>
                <w:szCs w:val="20"/>
              </w:rPr>
              <w:tab/>
            </w:r>
          </w:p>
          <w:p w:rsidR="00990ABD" w:rsidRPr="00E078E3" w:rsidRDefault="00990ABD" w:rsidP="001567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078E3">
              <w:rPr>
                <w:rFonts w:ascii="Arial" w:hAnsi="Arial" w:cs="Arial"/>
                <w:sz w:val="20"/>
                <w:szCs w:val="20"/>
              </w:rPr>
              <w:t xml:space="preserve">                   Ф.И.О.</w:t>
            </w:r>
          </w:p>
        </w:tc>
        <w:tc>
          <w:tcPr>
            <w:tcW w:w="4705" w:type="dxa"/>
            <w:shd w:val="clear" w:color="auto" w:fill="auto"/>
          </w:tcPr>
          <w:p w:rsidR="00990ABD" w:rsidRPr="00E078E3" w:rsidRDefault="00990ABD" w:rsidP="001567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078E3">
              <w:rPr>
                <w:rFonts w:ascii="Arial" w:hAnsi="Arial" w:cs="Arial"/>
                <w:sz w:val="20"/>
                <w:szCs w:val="20"/>
              </w:rPr>
              <w:tab/>
            </w:r>
          </w:p>
          <w:p w:rsidR="00990ABD" w:rsidRPr="00E078E3" w:rsidRDefault="00990ABD" w:rsidP="001567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078E3">
              <w:rPr>
                <w:rFonts w:ascii="Arial" w:hAnsi="Arial" w:cs="Arial"/>
                <w:sz w:val="20"/>
                <w:szCs w:val="20"/>
              </w:rPr>
              <w:t xml:space="preserve">                     Должность</w:t>
            </w:r>
          </w:p>
        </w:tc>
      </w:tr>
      <w:tr w:rsidR="00990ABD" w:rsidRPr="00E078E3" w:rsidTr="0015677B">
        <w:trPr>
          <w:trHeight w:val="351"/>
        </w:trPr>
        <w:tc>
          <w:tcPr>
            <w:tcW w:w="617" w:type="dxa"/>
            <w:shd w:val="clear" w:color="auto" w:fill="auto"/>
          </w:tcPr>
          <w:p w:rsidR="00990ABD" w:rsidRPr="00E078E3" w:rsidRDefault="00990ABD" w:rsidP="001567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078E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49" w:type="dxa"/>
            <w:shd w:val="clear" w:color="auto" w:fill="auto"/>
          </w:tcPr>
          <w:p w:rsidR="00990ABD" w:rsidRPr="00E078E3" w:rsidRDefault="00990ABD" w:rsidP="001567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5" w:type="dxa"/>
            <w:shd w:val="clear" w:color="auto" w:fill="auto"/>
          </w:tcPr>
          <w:p w:rsidR="00990ABD" w:rsidRPr="00E078E3" w:rsidRDefault="00990ABD" w:rsidP="001567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ABD" w:rsidRPr="00E078E3" w:rsidTr="0015677B">
        <w:tc>
          <w:tcPr>
            <w:tcW w:w="617" w:type="dxa"/>
            <w:shd w:val="clear" w:color="auto" w:fill="auto"/>
          </w:tcPr>
          <w:p w:rsidR="00990ABD" w:rsidRPr="00E078E3" w:rsidRDefault="00990ABD" w:rsidP="001567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E078E3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49" w:type="dxa"/>
            <w:shd w:val="clear" w:color="auto" w:fill="auto"/>
          </w:tcPr>
          <w:p w:rsidR="00990ABD" w:rsidRPr="00E078E3" w:rsidRDefault="00990ABD" w:rsidP="001567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05" w:type="dxa"/>
            <w:shd w:val="clear" w:color="auto" w:fill="auto"/>
          </w:tcPr>
          <w:p w:rsidR="00990ABD" w:rsidRPr="00E078E3" w:rsidRDefault="00990ABD" w:rsidP="001567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0"/>
          <w:szCs w:val="20"/>
        </w:rPr>
      </w:pPr>
      <w:r w:rsidRPr="00E078E3">
        <w:rPr>
          <w:rFonts w:ascii="Arial" w:hAnsi="Arial" w:cs="Arial"/>
          <w:sz w:val="20"/>
          <w:szCs w:val="20"/>
        </w:rPr>
        <w:t>Приложение:</w:t>
      </w: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0"/>
          <w:szCs w:val="20"/>
        </w:rPr>
      </w:pPr>
      <w:r w:rsidRPr="00E078E3">
        <w:rPr>
          <w:rFonts w:ascii="Arial" w:hAnsi="Arial" w:cs="Arial"/>
          <w:sz w:val="20"/>
          <w:szCs w:val="20"/>
        </w:rPr>
        <w:t xml:space="preserve">1. Копии трудовых договоров, </w:t>
      </w:r>
      <w:r w:rsidR="00E078E3" w:rsidRPr="00E078E3">
        <w:rPr>
          <w:rFonts w:ascii="Arial" w:hAnsi="Arial" w:cs="Arial"/>
          <w:sz w:val="20"/>
          <w:szCs w:val="20"/>
        </w:rPr>
        <w:t xml:space="preserve">приказов, </w:t>
      </w:r>
      <w:r w:rsidRPr="00E078E3">
        <w:rPr>
          <w:rFonts w:ascii="Arial" w:hAnsi="Arial" w:cs="Arial"/>
          <w:sz w:val="20"/>
          <w:szCs w:val="20"/>
        </w:rPr>
        <w:t>заверенных получателем субсидии.</w:t>
      </w: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Руководитель     _______________ ______________________________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(подпись)       (фамилия, имя, отчество)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>Главный бухгалтер _______________ _____________________________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(подпись)      (фамилия, имя, отчество)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М.П.         </w:t>
      </w: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90ABD" w:rsidRPr="00E078E3" w:rsidRDefault="00990ABD" w:rsidP="00990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078E3">
        <w:rPr>
          <w:rFonts w:ascii="Arial" w:eastAsia="Times New Roman" w:hAnsi="Arial" w:cs="Arial"/>
          <w:sz w:val="20"/>
          <w:szCs w:val="20"/>
          <w:lang w:eastAsia="ru-RU"/>
        </w:rPr>
        <w:t xml:space="preserve"> «___» __________ 20___ г.</w:t>
      </w: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990ABD" w:rsidRPr="00E078E3" w:rsidRDefault="00990ABD" w:rsidP="00990AB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</w:p>
    <w:p w:rsidR="00177F9C" w:rsidRPr="00E078E3" w:rsidRDefault="00177F9C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77F9C" w:rsidRPr="00E078E3" w:rsidRDefault="00177F9C" w:rsidP="004F067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66245" w:rsidRPr="00E078E3" w:rsidRDefault="00B66245" w:rsidP="007513FA">
      <w:pPr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sectPr w:rsidR="00B66245" w:rsidRPr="00E078E3" w:rsidSect="00180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C6E72"/>
    <w:multiLevelType w:val="multilevel"/>
    <w:tmpl w:val="D3248A7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129" w:hanging="4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55892930"/>
    <w:multiLevelType w:val="hybridMultilevel"/>
    <w:tmpl w:val="CA1AF214"/>
    <w:lvl w:ilvl="0" w:tplc="9474AB9A">
      <w:start w:val="1"/>
      <w:numFmt w:val="upperRoman"/>
      <w:lvlText w:val="%1)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2D7"/>
    <w:rsid w:val="00015D12"/>
    <w:rsid w:val="0009342B"/>
    <w:rsid w:val="000C0C2D"/>
    <w:rsid w:val="000E6CF6"/>
    <w:rsid w:val="000F3F79"/>
    <w:rsid w:val="00123C74"/>
    <w:rsid w:val="0015677B"/>
    <w:rsid w:val="001661FE"/>
    <w:rsid w:val="001731F7"/>
    <w:rsid w:val="00177F9C"/>
    <w:rsid w:val="001802A7"/>
    <w:rsid w:val="0018339A"/>
    <w:rsid w:val="00186165"/>
    <w:rsid w:val="001E5D49"/>
    <w:rsid w:val="001F67C1"/>
    <w:rsid w:val="00201479"/>
    <w:rsid w:val="002216C5"/>
    <w:rsid w:val="0022742B"/>
    <w:rsid w:val="00271CA7"/>
    <w:rsid w:val="002D44BE"/>
    <w:rsid w:val="00384D82"/>
    <w:rsid w:val="003A13B3"/>
    <w:rsid w:val="003A44D2"/>
    <w:rsid w:val="00400159"/>
    <w:rsid w:val="00403530"/>
    <w:rsid w:val="004B1153"/>
    <w:rsid w:val="004F067A"/>
    <w:rsid w:val="00513BBF"/>
    <w:rsid w:val="00552692"/>
    <w:rsid w:val="005A4C98"/>
    <w:rsid w:val="005B101C"/>
    <w:rsid w:val="005D4988"/>
    <w:rsid w:val="005E0EB4"/>
    <w:rsid w:val="00607DD1"/>
    <w:rsid w:val="0066570E"/>
    <w:rsid w:val="006A395F"/>
    <w:rsid w:val="006D0CCD"/>
    <w:rsid w:val="007513FA"/>
    <w:rsid w:val="00765460"/>
    <w:rsid w:val="008168CC"/>
    <w:rsid w:val="008436D7"/>
    <w:rsid w:val="008437A8"/>
    <w:rsid w:val="0086182F"/>
    <w:rsid w:val="008B2B47"/>
    <w:rsid w:val="00943A72"/>
    <w:rsid w:val="0097693F"/>
    <w:rsid w:val="00990ABD"/>
    <w:rsid w:val="00991DA5"/>
    <w:rsid w:val="00994D04"/>
    <w:rsid w:val="009C23B4"/>
    <w:rsid w:val="009E2C50"/>
    <w:rsid w:val="00A062D7"/>
    <w:rsid w:val="00A22E20"/>
    <w:rsid w:val="00A5383F"/>
    <w:rsid w:val="00B37C12"/>
    <w:rsid w:val="00B4146A"/>
    <w:rsid w:val="00B66245"/>
    <w:rsid w:val="00B970B8"/>
    <w:rsid w:val="00B97677"/>
    <w:rsid w:val="00C65B69"/>
    <w:rsid w:val="00C71053"/>
    <w:rsid w:val="00C929E6"/>
    <w:rsid w:val="00CD19EB"/>
    <w:rsid w:val="00D07D72"/>
    <w:rsid w:val="00D146CD"/>
    <w:rsid w:val="00D30C15"/>
    <w:rsid w:val="00D86EB6"/>
    <w:rsid w:val="00D9194B"/>
    <w:rsid w:val="00D93D09"/>
    <w:rsid w:val="00D96AB1"/>
    <w:rsid w:val="00DA184A"/>
    <w:rsid w:val="00E01D80"/>
    <w:rsid w:val="00E02258"/>
    <w:rsid w:val="00E078E3"/>
    <w:rsid w:val="00F672C6"/>
    <w:rsid w:val="00F72C15"/>
    <w:rsid w:val="00FD3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EB6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8B2B4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Hyperlink"/>
    <w:basedOn w:val="a0"/>
    <w:uiPriority w:val="99"/>
    <w:unhideWhenUsed/>
    <w:rsid w:val="00C71053"/>
    <w:rPr>
      <w:color w:val="0000FF" w:themeColor="hyperlink"/>
      <w:u w:val="single"/>
    </w:rPr>
  </w:style>
  <w:style w:type="paragraph" w:customStyle="1" w:styleId="Style6">
    <w:name w:val="Style6"/>
    <w:basedOn w:val="a"/>
    <w:uiPriority w:val="99"/>
    <w:rsid w:val="0022742B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742B"/>
    <w:pPr>
      <w:ind w:left="720"/>
      <w:contextualSpacing/>
    </w:pPr>
  </w:style>
  <w:style w:type="paragraph" w:customStyle="1" w:styleId="ConsPlusNormal">
    <w:name w:val="ConsPlusNormal"/>
    <w:link w:val="ConsPlusNormal0"/>
    <w:rsid w:val="001731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731F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4">
    <w:name w:val="Font Style14"/>
    <w:uiPriority w:val="99"/>
    <w:rsid w:val="00177F9C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ConsPlusNonformat">
    <w:name w:val="ConsPlusNonformat"/>
    <w:uiPriority w:val="99"/>
    <w:rsid w:val="00177F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EB6"/>
    <w:rPr>
      <w:rFonts w:ascii="Tahoma" w:hAnsi="Tahoma" w:cs="Tahoma"/>
      <w:sz w:val="16"/>
      <w:szCs w:val="16"/>
    </w:rPr>
  </w:style>
  <w:style w:type="paragraph" w:customStyle="1" w:styleId="Title">
    <w:name w:val="Title!Название НПА"/>
    <w:basedOn w:val="a"/>
    <w:rsid w:val="008B2B47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5">
    <w:name w:val="Hyperlink"/>
    <w:basedOn w:val="a0"/>
    <w:uiPriority w:val="99"/>
    <w:unhideWhenUsed/>
    <w:rsid w:val="00C710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0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3C99CBFEAA33EEA6B25C3379EA3859A78F37E2CDBD5DCD3AA4B7E6517C0B2B66517601B0F602BAH6JAH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73C99CBFEAA33EEA6B25C3379EA3859A78F37E2CDBD5DCD3AA4B7E651H7JC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0E5B986EA97609381EAE57A80D0423C9D01D87DD07330A30BE542E927AEFCB87AA18ABC88A423E1E1B748xAyB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7385C-E37C-40B2-9108-9FDF1F74E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8005</Words>
  <Characters>45634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sigridina</cp:lastModifiedBy>
  <cp:revision>4</cp:revision>
  <cp:lastPrinted>2022-09-23T05:38:00Z</cp:lastPrinted>
  <dcterms:created xsi:type="dcterms:W3CDTF">2023-03-21T07:55:00Z</dcterms:created>
  <dcterms:modified xsi:type="dcterms:W3CDTF">2023-03-21T08:28:00Z</dcterms:modified>
</cp:coreProperties>
</file>