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5C" w:rsidRPr="0068507B" w:rsidRDefault="00AA175C" w:rsidP="009429B3">
      <w:pPr>
        <w:ind w:firstLine="0"/>
        <w:jc w:val="center"/>
        <w:rPr>
          <w:rFonts w:cs="Arial"/>
        </w:rPr>
      </w:pPr>
      <w:r w:rsidRPr="0068507B">
        <w:rPr>
          <w:rFonts w:cs="Arial"/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5C" w:rsidRPr="003F1D0C" w:rsidRDefault="00AA175C" w:rsidP="009429B3">
      <w:pPr>
        <w:ind w:firstLine="0"/>
        <w:jc w:val="center"/>
        <w:rPr>
          <w:rFonts w:cs="Arial"/>
          <w:b/>
        </w:rPr>
      </w:pPr>
      <w:r w:rsidRPr="003F1D0C">
        <w:rPr>
          <w:rFonts w:cs="Arial"/>
          <w:b/>
        </w:rPr>
        <w:t>АДМИНИСТРАЦИЯ</w:t>
      </w:r>
    </w:p>
    <w:p w:rsidR="00AA175C" w:rsidRPr="003F1D0C" w:rsidRDefault="00AA175C" w:rsidP="009429B3">
      <w:pPr>
        <w:ind w:firstLine="0"/>
        <w:jc w:val="center"/>
        <w:rPr>
          <w:rFonts w:cs="Arial"/>
          <w:b/>
        </w:rPr>
      </w:pPr>
      <w:r w:rsidRPr="003F1D0C">
        <w:rPr>
          <w:rFonts w:cs="Arial"/>
          <w:b/>
        </w:rPr>
        <w:t>ВЕРХНЕМАМОНСКОГО МУНИЦИПАЛЬНОГО РАЙОНА</w:t>
      </w:r>
    </w:p>
    <w:p w:rsidR="00AA175C" w:rsidRPr="003F1D0C" w:rsidRDefault="00AA175C" w:rsidP="009429B3">
      <w:pPr>
        <w:ind w:firstLine="0"/>
        <w:jc w:val="center"/>
        <w:rPr>
          <w:rFonts w:cs="Arial"/>
          <w:b/>
        </w:rPr>
      </w:pPr>
      <w:r w:rsidRPr="003F1D0C">
        <w:rPr>
          <w:rFonts w:cs="Arial"/>
          <w:b/>
        </w:rPr>
        <w:t>ВОРОНЕЖСКОЙ ОБЛАСТИ</w:t>
      </w:r>
    </w:p>
    <w:p w:rsidR="00AA175C" w:rsidRPr="003F1D0C" w:rsidRDefault="00AA175C" w:rsidP="00AA175C">
      <w:pPr>
        <w:ind w:hanging="142"/>
        <w:jc w:val="center"/>
        <w:outlineLvl w:val="0"/>
        <w:rPr>
          <w:rFonts w:cs="Arial"/>
          <w:b/>
          <w:kern w:val="32"/>
        </w:rPr>
      </w:pPr>
    </w:p>
    <w:p w:rsidR="00AA175C" w:rsidRPr="003F1D0C" w:rsidRDefault="00AA175C" w:rsidP="009429B3">
      <w:pPr>
        <w:ind w:firstLine="0"/>
        <w:jc w:val="center"/>
        <w:outlineLvl w:val="0"/>
        <w:rPr>
          <w:rFonts w:cs="Arial"/>
          <w:b/>
          <w:kern w:val="32"/>
        </w:rPr>
      </w:pPr>
      <w:r w:rsidRPr="003F1D0C">
        <w:rPr>
          <w:rFonts w:cs="Arial"/>
          <w:b/>
          <w:kern w:val="32"/>
        </w:rPr>
        <w:t>ПОСТАНОВЛЕНИЕ</w:t>
      </w:r>
    </w:p>
    <w:p w:rsidR="00AA175C" w:rsidRPr="0068507B" w:rsidRDefault="00AA175C" w:rsidP="00AA175C">
      <w:pPr>
        <w:jc w:val="center"/>
        <w:outlineLvl w:val="0"/>
        <w:rPr>
          <w:rFonts w:cs="Arial"/>
          <w:kern w:val="32"/>
        </w:rPr>
      </w:pPr>
    </w:p>
    <w:p w:rsidR="00AA175C" w:rsidRPr="0068507B" w:rsidRDefault="00AA175C" w:rsidP="009429B3">
      <w:pPr>
        <w:ind w:firstLine="0"/>
        <w:jc w:val="center"/>
        <w:outlineLvl w:val="0"/>
        <w:rPr>
          <w:rFonts w:cs="Arial"/>
          <w:lang w:eastAsia="ar-SA"/>
        </w:rPr>
      </w:pPr>
      <w:r w:rsidRPr="0068507B">
        <w:rPr>
          <w:rFonts w:cs="Arial"/>
          <w:lang w:eastAsia="ar-SA"/>
        </w:rPr>
        <w:t>от «</w:t>
      </w:r>
      <w:r w:rsidR="009429B3">
        <w:rPr>
          <w:rFonts w:cs="Arial"/>
          <w:lang w:eastAsia="ar-SA"/>
        </w:rPr>
        <w:t xml:space="preserve">          </w:t>
      </w:r>
      <w:r w:rsidRPr="0068507B">
        <w:rPr>
          <w:rFonts w:cs="Arial"/>
          <w:lang w:eastAsia="ar-SA"/>
        </w:rPr>
        <w:t xml:space="preserve">» </w:t>
      </w:r>
      <w:r w:rsidR="0068507B">
        <w:rPr>
          <w:rFonts w:cs="Arial"/>
          <w:lang w:eastAsia="ar-SA"/>
        </w:rPr>
        <w:t>марта</w:t>
      </w:r>
      <w:r w:rsidRPr="0068507B">
        <w:rPr>
          <w:rFonts w:cs="Arial"/>
          <w:lang w:eastAsia="ar-SA"/>
        </w:rPr>
        <w:t xml:space="preserve"> 202</w:t>
      </w:r>
      <w:r w:rsidR="0068507B">
        <w:rPr>
          <w:rFonts w:cs="Arial"/>
          <w:lang w:eastAsia="ar-SA"/>
        </w:rPr>
        <w:t>4</w:t>
      </w:r>
      <w:r w:rsidRPr="0068507B">
        <w:rPr>
          <w:rFonts w:cs="Arial"/>
          <w:lang w:eastAsia="ar-SA"/>
        </w:rPr>
        <w:t>г. №</w:t>
      </w:r>
    </w:p>
    <w:p w:rsidR="00AA175C" w:rsidRPr="0068507B" w:rsidRDefault="00AA175C" w:rsidP="009429B3">
      <w:pPr>
        <w:ind w:firstLine="0"/>
        <w:jc w:val="center"/>
        <w:outlineLvl w:val="0"/>
        <w:rPr>
          <w:rFonts w:cs="Arial"/>
          <w:kern w:val="32"/>
        </w:rPr>
      </w:pPr>
      <w:r w:rsidRPr="0068507B">
        <w:rPr>
          <w:rFonts w:cs="Arial"/>
          <w:lang w:eastAsia="ar-SA"/>
        </w:rPr>
        <w:t>---------------------------------------------</w:t>
      </w:r>
    </w:p>
    <w:p w:rsidR="00AA175C" w:rsidRPr="0068507B" w:rsidRDefault="00AA175C" w:rsidP="009429B3">
      <w:pPr>
        <w:ind w:firstLine="0"/>
        <w:jc w:val="center"/>
        <w:rPr>
          <w:rFonts w:cs="Arial"/>
          <w:lang w:eastAsia="ar-SA"/>
        </w:rPr>
      </w:pPr>
      <w:r w:rsidRPr="0068507B">
        <w:rPr>
          <w:rFonts w:cs="Arial"/>
          <w:lang w:eastAsia="ar-SA"/>
        </w:rPr>
        <w:t>с. Верхний Мамон</w:t>
      </w:r>
    </w:p>
    <w:p w:rsidR="00AA175C" w:rsidRPr="0068507B" w:rsidRDefault="00AA175C" w:rsidP="00F7504A">
      <w:pPr>
        <w:pStyle w:val="Title"/>
        <w:spacing w:before="0" w:after="0"/>
        <w:ind w:firstLine="0"/>
        <w:rPr>
          <w:sz w:val="24"/>
          <w:szCs w:val="24"/>
        </w:rPr>
      </w:pPr>
    </w:p>
    <w:p w:rsidR="00F7504A" w:rsidRPr="0068507B" w:rsidRDefault="0068507B" w:rsidP="00F7504A">
      <w:pPr>
        <w:pStyle w:val="Title"/>
        <w:spacing w:before="0" w:after="0"/>
        <w:ind w:firstLine="0"/>
        <w:rPr>
          <w:sz w:val="24"/>
          <w:szCs w:val="24"/>
        </w:rPr>
      </w:pPr>
      <w:r w:rsidRPr="0068507B">
        <w:rPr>
          <w:sz w:val="24"/>
          <w:szCs w:val="24"/>
        </w:rPr>
        <w:t>О внесении изменений в постановление админис</w:t>
      </w:r>
      <w:r>
        <w:rPr>
          <w:sz w:val="24"/>
          <w:szCs w:val="24"/>
        </w:rPr>
        <w:t>т</w:t>
      </w:r>
      <w:r w:rsidRPr="0068507B">
        <w:rPr>
          <w:sz w:val="24"/>
          <w:szCs w:val="24"/>
        </w:rPr>
        <w:t>рации Верхнемамонского муниципального района от 28.09.2023 №327 «</w:t>
      </w:r>
      <w:r w:rsidR="00F7504A" w:rsidRPr="0068507B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E7453" w:rsidRPr="0068507B">
        <w:rPr>
          <w:sz w:val="24"/>
          <w:szCs w:val="24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F7504A" w:rsidRPr="0068507B">
        <w:rPr>
          <w:sz w:val="24"/>
          <w:szCs w:val="24"/>
        </w:rPr>
        <w:t xml:space="preserve">» на территории </w:t>
      </w:r>
      <w:r w:rsidR="0087678C" w:rsidRPr="0068507B">
        <w:rPr>
          <w:sz w:val="24"/>
          <w:szCs w:val="24"/>
        </w:rPr>
        <w:t>Верхнемамонского</w:t>
      </w:r>
      <w:r w:rsidR="009429B3">
        <w:rPr>
          <w:sz w:val="24"/>
          <w:szCs w:val="24"/>
        </w:rPr>
        <w:t xml:space="preserve"> </w:t>
      </w:r>
      <w:r w:rsidR="00F7504A" w:rsidRPr="0068507B">
        <w:rPr>
          <w:sz w:val="24"/>
          <w:szCs w:val="24"/>
        </w:rPr>
        <w:t>муниципального района</w:t>
      </w:r>
      <w:r w:rsidR="009429B3">
        <w:rPr>
          <w:sz w:val="24"/>
          <w:szCs w:val="24"/>
        </w:rPr>
        <w:t xml:space="preserve"> </w:t>
      </w:r>
      <w:r w:rsidR="00F7504A" w:rsidRPr="0068507B">
        <w:rPr>
          <w:sz w:val="24"/>
          <w:szCs w:val="24"/>
        </w:rPr>
        <w:t>Воронежской области</w:t>
      </w:r>
      <w:r w:rsidRPr="0068507B">
        <w:rPr>
          <w:sz w:val="24"/>
          <w:szCs w:val="24"/>
        </w:rPr>
        <w:t>»</w:t>
      </w:r>
    </w:p>
    <w:p w:rsidR="00F7504A" w:rsidRPr="0068507B" w:rsidRDefault="00F7504A" w:rsidP="00F7504A">
      <w:pPr>
        <w:ind w:firstLine="0"/>
        <w:rPr>
          <w:rFonts w:cs="Arial"/>
        </w:rPr>
      </w:pPr>
    </w:p>
    <w:p w:rsidR="00F7504A" w:rsidRPr="0068507B" w:rsidRDefault="00F7504A" w:rsidP="00F7504A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8507B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proofErr w:type="gramStart"/>
      <w:r w:rsidRPr="0068507B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68507B">
        <w:rPr>
          <w:rFonts w:ascii="Arial" w:hAnsi="Arial" w:cs="Arial"/>
          <w:sz w:val="24"/>
          <w:szCs w:val="24"/>
        </w:rPr>
        <w:t>о</w:t>
      </w:r>
      <w:proofErr w:type="gramEnd"/>
      <w:r w:rsidRPr="0068507B">
        <w:rPr>
          <w:rFonts w:ascii="Arial" w:hAnsi="Arial" w:cs="Arial"/>
          <w:sz w:val="24"/>
          <w:szCs w:val="24"/>
        </w:rPr>
        <w:t>т 30.12.2020 № 509-ФЗ «О внесении изменений в отдельные законодательные акты Российской Федерации»</w:t>
      </w:r>
      <w:r w:rsidR="00E95DA1" w:rsidRPr="0068507B">
        <w:rPr>
          <w:rFonts w:ascii="Arial" w:hAnsi="Arial" w:cs="Arial"/>
          <w:sz w:val="24"/>
          <w:szCs w:val="24"/>
        </w:rPr>
        <w:t>,</w:t>
      </w:r>
      <w:r w:rsidRPr="0068507B">
        <w:rPr>
          <w:rFonts w:ascii="Arial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68507B">
        <w:rPr>
          <w:rFonts w:ascii="Arial" w:hAnsi="Arial" w:cs="Arial"/>
          <w:sz w:val="24"/>
          <w:szCs w:val="24"/>
        </w:rPr>
        <w:t>утратившими</w:t>
      </w:r>
      <w:proofErr w:type="gramEnd"/>
      <w:r w:rsidRPr="0068507B">
        <w:rPr>
          <w:rFonts w:ascii="Arial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Уставом </w:t>
      </w:r>
      <w:r w:rsidR="00B03F53" w:rsidRPr="0068507B">
        <w:rPr>
          <w:rFonts w:ascii="Arial" w:hAnsi="Arial" w:cs="Arial"/>
          <w:sz w:val="24"/>
          <w:szCs w:val="24"/>
        </w:rPr>
        <w:t>Верхнемамонского</w:t>
      </w:r>
      <w:r w:rsidR="009429B3">
        <w:rPr>
          <w:rFonts w:ascii="Arial" w:hAnsi="Arial" w:cs="Arial"/>
          <w:sz w:val="24"/>
          <w:szCs w:val="24"/>
        </w:rPr>
        <w:t xml:space="preserve"> </w:t>
      </w:r>
      <w:r w:rsidRPr="0068507B">
        <w:rPr>
          <w:rFonts w:ascii="Arial" w:hAnsi="Arial" w:cs="Arial"/>
          <w:sz w:val="24"/>
          <w:szCs w:val="24"/>
        </w:rPr>
        <w:t>муниципального района</w:t>
      </w:r>
      <w:r w:rsidR="009429B3">
        <w:rPr>
          <w:rFonts w:ascii="Arial" w:hAnsi="Arial" w:cs="Arial"/>
          <w:sz w:val="24"/>
          <w:szCs w:val="24"/>
        </w:rPr>
        <w:t xml:space="preserve"> </w:t>
      </w:r>
      <w:r w:rsidR="0062668B" w:rsidRPr="0068507B">
        <w:rPr>
          <w:rFonts w:ascii="Arial" w:hAnsi="Arial" w:cs="Arial"/>
          <w:sz w:val="24"/>
          <w:szCs w:val="24"/>
        </w:rPr>
        <w:t>Воронежской области</w:t>
      </w:r>
      <w:r w:rsidRPr="0068507B">
        <w:rPr>
          <w:rFonts w:ascii="Arial" w:hAnsi="Arial" w:cs="Arial"/>
          <w:sz w:val="24"/>
          <w:szCs w:val="24"/>
        </w:rPr>
        <w:t xml:space="preserve"> администрация </w:t>
      </w:r>
      <w:r w:rsidR="00B03F53" w:rsidRPr="0068507B">
        <w:rPr>
          <w:rFonts w:ascii="Arial" w:hAnsi="Arial" w:cs="Arial"/>
          <w:sz w:val="24"/>
          <w:szCs w:val="24"/>
        </w:rPr>
        <w:t>Верхнема</w:t>
      </w:r>
      <w:r w:rsidR="009429B3">
        <w:rPr>
          <w:rFonts w:ascii="Arial" w:hAnsi="Arial" w:cs="Arial"/>
          <w:sz w:val="24"/>
          <w:szCs w:val="24"/>
        </w:rPr>
        <w:t>м</w:t>
      </w:r>
      <w:r w:rsidR="00B03F53" w:rsidRPr="0068507B">
        <w:rPr>
          <w:rFonts w:ascii="Arial" w:hAnsi="Arial" w:cs="Arial"/>
          <w:sz w:val="24"/>
          <w:szCs w:val="24"/>
        </w:rPr>
        <w:t>онского</w:t>
      </w:r>
      <w:r w:rsidR="009429B3">
        <w:rPr>
          <w:rFonts w:ascii="Arial" w:hAnsi="Arial" w:cs="Arial"/>
          <w:sz w:val="24"/>
          <w:szCs w:val="24"/>
        </w:rPr>
        <w:t xml:space="preserve"> </w:t>
      </w:r>
      <w:r w:rsidRPr="0068507B">
        <w:rPr>
          <w:rFonts w:ascii="Arial" w:hAnsi="Arial" w:cs="Arial"/>
          <w:sz w:val="24"/>
          <w:szCs w:val="24"/>
        </w:rPr>
        <w:t>муниципального района</w:t>
      </w:r>
      <w:r w:rsidR="009429B3">
        <w:rPr>
          <w:rFonts w:ascii="Arial" w:hAnsi="Arial" w:cs="Arial"/>
          <w:sz w:val="24"/>
          <w:szCs w:val="24"/>
        </w:rPr>
        <w:t xml:space="preserve"> </w:t>
      </w:r>
      <w:r w:rsidR="0062668B" w:rsidRPr="0068507B">
        <w:rPr>
          <w:rFonts w:ascii="Arial" w:hAnsi="Arial" w:cs="Arial"/>
          <w:sz w:val="24"/>
          <w:szCs w:val="24"/>
        </w:rPr>
        <w:t>Воронежской области</w:t>
      </w:r>
    </w:p>
    <w:p w:rsidR="00F7504A" w:rsidRPr="0068507B" w:rsidRDefault="00F7504A" w:rsidP="00F7504A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7504A" w:rsidRPr="0068507B" w:rsidRDefault="00F7504A" w:rsidP="00F7504A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8507B">
        <w:rPr>
          <w:rFonts w:ascii="Arial" w:hAnsi="Arial" w:cs="Arial"/>
          <w:sz w:val="24"/>
          <w:szCs w:val="24"/>
        </w:rPr>
        <w:t>ПОСТАНОВЛЯЕТ:</w:t>
      </w:r>
    </w:p>
    <w:p w:rsidR="00F7504A" w:rsidRPr="0068507B" w:rsidRDefault="00F7504A" w:rsidP="00F7504A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F7504A" w:rsidRPr="0068507B" w:rsidRDefault="00F7504A" w:rsidP="00F7504A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8507B">
        <w:rPr>
          <w:rFonts w:ascii="Arial" w:hAnsi="Arial" w:cs="Arial"/>
          <w:sz w:val="24"/>
          <w:szCs w:val="24"/>
          <w:lang w:eastAsia="ru-RU"/>
        </w:rPr>
        <w:t xml:space="preserve">1. </w:t>
      </w:r>
      <w:r w:rsidR="0068507B" w:rsidRPr="0068507B">
        <w:rPr>
          <w:rFonts w:ascii="Arial" w:hAnsi="Arial" w:cs="Arial"/>
          <w:sz w:val="24"/>
          <w:szCs w:val="24"/>
        </w:rPr>
        <w:t xml:space="preserve">Внести в </w:t>
      </w:r>
      <w:r w:rsidRPr="0068507B">
        <w:rPr>
          <w:rFonts w:ascii="Arial" w:hAnsi="Arial" w:cs="Arial"/>
          <w:sz w:val="24"/>
          <w:szCs w:val="24"/>
        </w:rPr>
        <w:t xml:space="preserve"> административный регламент по предоставлению </w:t>
      </w:r>
      <w:r w:rsidR="00EB56FE" w:rsidRPr="0068507B">
        <w:rPr>
          <w:rFonts w:ascii="Arial" w:hAnsi="Arial" w:cs="Arial"/>
          <w:sz w:val="24"/>
          <w:szCs w:val="24"/>
        </w:rPr>
        <w:t>м</w:t>
      </w:r>
      <w:r w:rsidR="0062668B" w:rsidRPr="0068507B">
        <w:rPr>
          <w:rFonts w:ascii="Arial" w:hAnsi="Arial" w:cs="Arial"/>
          <w:sz w:val="24"/>
          <w:szCs w:val="24"/>
        </w:rPr>
        <w:t xml:space="preserve">униципальной </w:t>
      </w:r>
      <w:r w:rsidRPr="0068507B">
        <w:rPr>
          <w:rFonts w:ascii="Arial" w:hAnsi="Arial" w:cs="Arial"/>
          <w:sz w:val="24"/>
          <w:szCs w:val="24"/>
        </w:rPr>
        <w:t>услуги «</w:t>
      </w:r>
      <w:r w:rsidR="00A37FE0" w:rsidRPr="0068507B">
        <w:rPr>
          <w:rFonts w:ascii="Arial" w:hAnsi="Arial" w:cs="Arial"/>
          <w:sz w:val="24"/>
          <w:szCs w:val="24"/>
        </w:rPr>
        <w:t>Предоставление земельного участка, находящегос</w:t>
      </w:r>
      <w:r w:rsidR="00370019" w:rsidRPr="0068507B">
        <w:rPr>
          <w:rFonts w:ascii="Arial" w:hAnsi="Arial" w:cs="Arial"/>
          <w:sz w:val="24"/>
          <w:szCs w:val="24"/>
        </w:rPr>
        <w:t xml:space="preserve">я </w:t>
      </w:r>
      <w:proofErr w:type="gramStart"/>
      <w:r w:rsidR="00370019" w:rsidRPr="0068507B">
        <w:rPr>
          <w:rFonts w:ascii="Arial" w:hAnsi="Arial" w:cs="Arial"/>
          <w:sz w:val="24"/>
          <w:szCs w:val="24"/>
        </w:rPr>
        <w:t>в</w:t>
      </w:r>
      <w:proofErr w:type="gramEnd"/>
      <w:r w:rsidR="00370019" w:rsidRPr="0068507B">
        <w:rPr>
          <w:rFonts w:ascii="Arial" w:hAnsi="Arial" w:cs="Arial"/>
          <w:sz w:val="24"/>
          <w:szCs w:val="24"/>
        </w:rPr>
        <w:t xml:space="preserve"> муниципальной собственности</w:t>
      </w:r>
      <w:r w:rsidR="00A37FE0" w:rsidRPr="0068507B">
        <w:rPr>
          <w:rFonts w:ascii="Arial" w:hAnsi="Arial" w:cs="Arial"/>
          <w:sz w:val="24"/>
          <w:szCs w:val="24"/>
        </w:rPr>
        <w:t xml:space="preserve">или государственная </w:t>
      </w:r>
      <w:proofErr w:type="gramStart"/>
      <w:r w:rsidR="00A37FE0" w:rsidRPr="0068507B">
        <w:rPr>
          <w:rFonts w:ascii="Arial" w:hAnsi="Arial" w:cs="Arial"/>
          <w:sz w:val="24"/>
          <w:szCs w:val="24"/>
        </w:rPr>
        <w:t>собственность</w:t>
      </w:r>
      <w:proofErr w:type="gramEnd"/>
      <w:r w:rsidR="00A37FE0" w:rsidRPr="0068507B">
        <w:rPr>
          <w:rFonts w:ascii="Arial" w:hAnsi="Arial" w:cs="Arial"/>
          <w:sz w:val="24"/>
          <w:szCs w:val="24"/>
        </w:rPr>
        <w:t xml:space="preserve"> на который не разграничена, на торгах</w:t>
      </w:r>
      <w:r w:rsidRPr="0068507B">
        <w:rPr>
          <w:rFonts w:ascii="Arial" w:hAnsi="Arial" w:cs="Arial"/>
          <w:sz w:val="24"/>
          <w:szCs w:val="24"/>
        </w:rPr>
        <w:t xml:space="preserve">» на территории </w:t>
      </w:r>
      <w:r w:rsidR="006E12B9" w:rsidRPr="0068507B">
        <w:rPr>
          <w:rFonts w:ascii="Arial" w:hAnsi="Arial" w:cs="Arial"/>
          <w:sz w:val="24"/>
          <w:szCs w:val="24"/>
        </w:rPr>
        <w:t>Верхнема</w:t>
      </w:r>
      <w:r w:rsidR="00847817" w:rsidRPr="0068507B">
        <w:rPr>
          <w:rFonts w:ascii="Arial" w:hAnsi="Arial" w:cs="Arial"/>
          <w:sz w:val="24"/>
          <w:szCs w:val="24"/>
        </w:rPr>
        <w:t>м</w:t>
      </w:r>
      <w:r w:rsidR="006E12B9" w:rsidRPr="0068507B">
        <w:rPr>
          <w:rFonts w:ascii="Arial" w:hAnsi="Arial" w:cs="Arial"/>
          <w:sz w:val="24"/>
          <w:szCs w:val="24"/>
        </w:rPr>
        <w:t>онского</w:t>
      </w:r>
      <w:r w:rsidR="009429B3">
        <w:rPr>
          <w:rFonts w:ascii="Arial" w:hAnsi="Arial" w:cs="Arial"/>
          <w:sz w:val="24"/>
          <w:szCs w:val="24"/>
        </w:rPr>
        <w:t xml:space="preserve"> </w:t>
      </w:r>
      <w:r w:rsidR="0062668B" w:rsidRPr="0068507B">
        <w:rPr>
          <w:rFonts w:ascii="Arial" w:hAnsi="Arial" w:cs="Arial"/>
          <w:sz w:val="24"/>
          <w:szCs w:val="24"/>
        </w:rPr>
        <w:t>муниципального района Воронежской области</w:t>
      </w:r>
      <w:r w:rsidR="0068507B" w:rsidRPr="0068507B">
        <w:rPr>
          <w:rFonts w:ascii="Arial" w:hAnsi="Arial" w:cs="Arial"/>
          <w:sz w:val="24"/>
          <w:szCs w:val="24"/>
        </w:rPr>
        <w:t>, утвержденн</w:t>
      </w:r>
      <w:r w:rsidR="002207D5">
        <w:rPr>
          <w:rFonts w:ascii="Arial" w:hAnsi="Arial" w:cs="Arial"/>
          <w:sz w:val="24"/>
          <w:szCs w:val="24"/>
        </w:rPr>
        <w:t>ый</w:t>
      </w:r>
      <w:r w:rsidR="0068507B" w:rsidRPr="0068507B">
        <w:rPr>
          <w:rFonts w:ascii="Arial" w:hAnsi="Arial" w:cs="Arial"/>
          <w:sz w:val="24"/>
          <w:szCs w:val="24"/>
        </w:rPr>
        <w:t xml:space="preserve"> постановлением администрации Верхнемамонского муниципального района от 28.09.2023 №327 следующие изменения:</w:t>
      </w:r>
    </w:p>
    <w:p w:rsidR="0068507B" w:rsidRPr="0068507B" w:rsidRDefault="0068507B" w:rsidP="0068507B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68507B">
        <w:rPr>
          <w:rFonts w:ascii="Arial" w:hAnsi="Arial" w:cs="Arial"/>
          <w:sz w:val="24"/>
          <w:szCs w:val="24"/>
        </w:rPr>
        <w:t>1.1. подпункт 14 подпункта 12.2 пункта 12 изложить в следующей редакции: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cs="Arial"/>
        </w:rPr>
      </w:pPr>
      <w:r w:rsidRPr="0068507B">
        <w:rPr>
          <w:rFonts w:cs="Arial"/>
        </w:rPr>
        <w:t xml:space="preserve">«14) </w:t>
      </w:r>
      <w:r w:rsidRPr="0068507B">
        <w:rPr>
          <w:rFonts w:eastAsiaTheme="minorHAnsi" w:cs="Arial"/>
          <w:lang w:eastAsia="en-US"/>
        </w:rPr>
        <w:t xml:space="preserve">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</w:t>
      </w:r>
      <w:hyperlink r:id="rId9" w:history="1">
        <w:r w:rsidRPr="0068507B">
          <w:rPr>
            <w:rFonts w:eastAsiaTheme="minorHAnsi" w:cs="Arial"/>
            <w:lang w:eastAsia="en-US"/>
          </w:rPr>
          <w:t>кодексом</w:t>
        </w:r>
      </w:hyperlink>
      <w:r w:rsidRPr="0068507B">
        <w:rPr>
          <w:rFonts w:eastAsiaTheme="minorHAnsi" w:cs="Arial"/>
          <w:lang w:eastAsia="en-US"/>
        </w:rPr>
        <w:t xml:space="preserve"> Российской Федерации юридическим лицом, определенным Российской Федерацией или Воронежской областью</w:t>
      </w:r>
      <w:proofErr w:type="gramStart"/>
      <w:r w:rsidRPr="0068507B">
        <w:rPr>
          <w:rFonts w:eastAsiaTheme="minorHAnsi" w:cs="Arial"/>
          <w:lang w:eastAsia="en-US"/>
        </w:rPr>
        <w:t>;</w:t>
      </w:r>
      <w:r w:rsidRPr="0068507B">
        <w:rPr>
          <w:rFonts w:cs="Arial"/>
        </w:rPr>
        <w:t>»</w:t>
      </w:r>
      <w:proofErr w:type="gramEnd"/>
      <w:r w:rsidRPr="0068507B">
        <w:rPr>
          <w:rFonts w:cs="Arial"/>
        </w:rPr>
        <w:t xml:space="preserve">; </w:t>
      </w:r>
    </w:p>
    <w:p w:rsidR="0068507B" w:rsidRPr="0068507B" w:rsidRDefault="0068507B" w:rsidP="0068507B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68507B">
        <w:rPr>
          <w:rFonts w:ascii="Arial" w:hAnsi="Arial" w:cs="Arial"/>
          <w:sz w:val="24"/>
          <w:szCs w:val="24"/>
        </w:rPr>
        <w:t>1.2. подпункт 16 подпункта 12.2 пункта 12 изложить в следующей редакции: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cs="Arial"/>
        </w:rPr>
      </w:pPr>
      <w:r w:rsidRPr="0068507B">
        <w:rPr>
          <w:rFonts w:cs="Arial"/>
        </w:rPr>
        <w:t xml:space="preserve">«16)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</w:t>
      </w:r>
      <w:r w:rsidRPr="0068507B">
        <w:rPr>
          <w:rFonts w:eastAsiaTheme="minorHAnsi" w:cs="Arial"/>
          <w:lang w:eastAsia="en-US"/>
        </w:rPr>
        <w:t>и (или) региональной инвестиционной программой</w:t>
      </w:r>
      <w:r w:rsidRPr="0068507B">
        <w:rPr>
          <w:rFonts w:cs="Arial"/>
        </w:rPr>
        <w:t>»;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cs="Arial"/>
        </w:rPr>
      </w:pPr>
      <w:r w:rsidRPr="0068507B">
        <w:rPr>
          <w:rFonts w:cs="Arial"/>
        </w:rPr>
        <w:lastRenderedPageBreak/>
        <w:t>1.3. Абзац третий подпункта 20.1.1 подпункта 20.1 пункта 20  изложить в следующей редакции: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proofErr w:type="gramStart"/>
      <w:r w:rsidRPr="0068507B">
        <w:rPr>
          <w:rFonts w:cs="Arial"/>
        </w:rPr>
        <w:t xml:space="preserve">«В 2024 году </w:t>
      </w:r>
      <w:r w:rsidRPr="0068507B">
        <w:rPr>
          <w:rFonts w:eastAsiaTheme="minorHAnsi" w:cs="Arial"/>
          <w:lang w:eastAsia="en-US"/>
        </w:rPr>
        <w:t xml:space="preserve">проверка Администрацией наличия или отсутствия оснований для отказа в утверждении схемы расположения земельного участка, оснований для отказа в проведении аукциона, предусмотренные </w:t>
      </w:r>
      <w:hyperlink r:id="rId10" w:history="1">
        <w:r w:rsidRPr="0068507B">
          <w:rPr>
            <w:rFonts w:eastAsiaTheme="minorHAnsi" w:cs="Arial"/>
            <w:lang w:eastAsia="en-US"/>
          </w:rPr>
          <w:t>пунктом 16 статьи 11.10</w:t>
        </w:r>
      </w:hyperlink>
      <w:r w:rsidRPr="0068507B">
        <w:rPr>
          <w:rFonts w:eastAsiaTheme="minorHAnsi" w:cs="Arial"/>
          <w:lang w:eastAsia="en-US"/>
        </w:rPr>
        <w:t xml:space="preserve"> Земельного Кодекса РФ, </w:t>
      </w:r>
      <w:hyperlink r:id="rId11" w:history="1">
        <w:r w:rsidRPr="0068507B">
          <w:rPr>
            <w:rFonts w:eastAsiaTheme="minorHAnsi" w:cs="Arial"/>
            <w:lang w:eastAsia="en-US"/>
          </w:rPr>
          <w:t>подпунктами 5</w:t>
        </w:r>
      </w:hyperlink>
      <w:r w:rsidRPr="0068507B">
        <w:rPr>
          <w:rFonts w:eastAsiaTheme="minorHAnsi" w:cs="Arial"/>
          <w:lang w:eastAsia="en-US"/>
        </w:rPr>
        <w:t xml:space="preserve"> - </w:t>
      </w:r>
      <w:hyperlink r:id="rId12" w:history="1">
        <w:r w:rsidRPr="0068507B">
          <w:rPr>
            <w:rFonts w:eastAsiaTheme="minorHAnsi" w:cs="Arial"/>
            <w:lang w:eastAsia="en-US"/>
          </w:rPr>
          <w:t>9</w:t>
        </w:r>
      </w:hyperlink>
      <w:r w:rsidRPr="0068507B">
        <w:rPr>
          <w:rFonts w:eastAsiaTheme="minorHAnsi" w:cs="Arial"/>
          <w:lang w:eastAsia="en-US"/>
        </w:rPr>
        <w:t xml:space="preserve">, </w:t>
      </w:r>
      <w:hyperlink r:id="rId13" w:history="1">
        <w:r w:rsidRPr="0068507B">
          <w:rPr>
            <w:rFonts w:eastAsiaTheme="minorHAnsi" w:cs="Arial"/>
            <w:lang w:eastAsia="en-US"/>
          </w:rPr>
          <w:t>13</w:t>
        </w:r>
      </w:hyperlink>
      <w:r w:rsidRPr="0068507B">
        <w:rPr>
          <w:rFonts w:eastAsiaTheme="minorHAnsi" w:cs="Arial"/>
          <w:lang w:eastAsia="en-US"/>
        </w:rPr>
        <w:t xml:space="preserve"> - </w:t>
      </w:r>
      <w:hyperlink r:id="rId14" w:history="1">
        <w:r w:rsidRPr="0068507B">
          <w:rPr>
            <w:rFonts w:eastAsiaTheme="minorHAnsi" w:cs="Arial"/>
            <w:lang w:eastAsia="en-US"/>
          </w:rPr>
          <w:t>19 пункта 8</w:t>
        </w:r>
      </w:hyperlink>
      <w:r w:rsidRPr="0068507B">
        <w:rPr>
          <w:rFonts w:eastAsiaTheme="minorHAnsi" w:cs="Arial"/>
          <w:lang w:eastAsia="en-US"/>
        </w:rPr>
        <w:t xml:space="preserve"> статьи 39.11 Земельного Кодекса РФ, принятие и направление заявителю решения о ее утверждении с приложением этой схемы или решения об отказе в</w:t>
      </w:r>
      <w:proofErr w:type="gramEnd"/>
      <w:r w:rsidRPr="0068507B">
        <w:rPr>
          <w:rFonts w:eastAsiaTheme="minorHAnsi" w:cs="Arial"/>
          <w:lang w:eastAsia="en-US"/>
        </w:rPr>
        <w:t xml:space="preserve"> ее </w:t>
      </w:r>
      <w:proofErr w:type="gramStart"/>
      <w:r w:rsidRPr="0068507B">
        <w:rPr>
          <w:rFonts w:eastAsiaTheme="minorHAnsi" w:cs="Arial"/>
          <w:lang w:eastAsia="en-US"/>
        </w:rPr>
        <w:t>утверждении</w:t>
      </w:r>
      <w:proofErr w:type="gramEnd"/>
      <w:r w:rsidRPr="0068507B">
        <w:rPr>
          <w:rFonts w:eastAsiaTheme="minorHAnsi" w:cs="Arial"/>
          <w:lang w:eastAsia="en-US"/>
        </w:rPr>
        <w:t xml:space="preserve"> при наличии хотя бы одного из указанных оснований, осуществляется в срок не более 14 календарных дней.». </w:t>
      </w:r>
    </w:p>
    <w:p w:rsidR="0068507B" w:rsidRPr="0068507B" w:rsidRDefault="0068507B" w:rsidP="0068507B">
      <w:pPr>
        <w:autoSpaceDE w:val="0"/>
        <w:autoSpaceDN w:val="0"/>
        <w:adjustRightInd w:val="0"/>
        <w:outlineLvl w:val="0"/>
        <w:rPr>
          <w:rFonts w:eastAsiaTheme="minorHAnsi" w:cs="Arial"/>
          <w:lang w:eastAsia="en-US"/>
        </w:rPr>
      </w:pPr>
      <w:r w:rsidRPr="0068507B">
        <w:rPr>
          <w:rFonts w:eastAsiaTheme="minorHAnsi" w:cs="Arial"/>
          <w:lang w:eastAsia="en-US"/>
        </w:rPr>
        <w:t>1.4. Дополнить пункт 20.1 подпунктом 20.1.7 следующего содержания:</w:t>
      </w:r>
    </w:p>
    <w:p w:rsidR="0068507B" w:rsidRPr="0068507B" w:rsidRDefault="0068507B" w:rsidP="0068507B">
      <w:pPr>
        <w:autoSpaceDE w:val="0"/>
        <w:autoSpaceDN w:val="0"/>
        <w:adjustRightInd w:val="0"/>
        <w:outlineLvl w:val="0"/>
        <w:rPr>
          <w:rFonts w:eastAsiaTheme="minorHAnsi" w:cs="Arial"/>
          <w:bCs/>
          <w:lang w:eastAsia="en-US"/>
        </w:rPr>
      </w:pPr>
      <w:r w:rsidRPr="0068507B">
        <w:rPr>
          <w:rFonts w:cs="Arial"/>
        </w:rPr>
        <w:t xml:space="preserve">«20.1.7. Особенности </w:t>
      </w:r>
      <w:r w:rsidRPr="0068507B">
        <w:rPr>
          <w:rFonts w:eastAsiaTheme="minorHAnsi" w:cs="Arial"/>
          <w:bCs/>
          <w:lang w:eastAsia="en-US"/>
        </w:rPr>
        <w:t xml:space="preserve">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устанавливаются в соответствии со статьей 39.18 Земельного кодекса РФ. 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 xml:space="preserve">20.1.7.1. </w:t>
      </w:r>
      <w:proofErr w:type="gramStart"/>
      <w:r w:rsidRPr="0068507B">
        <w:rPr>
          <w:rFonts w:eastAsiaTheme="minorHAnsi" w:cs="Arial"/>
          <w:bCs/>
          <w:lang w:eastAsia="en-US"/>
        </w:rPr>
        <w:t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нужд, заявления гражданина или крестьянского (фермерского) хозяйства о предварительном согласовании предоставления земельного участка или о предоставлении земельного участка для осуществления крестьянским (фермерским) хозяйством его деятельности Администрация в срок, непревышающий</w:t>
      </w:r>
      <w:proofErr w:type="gramEnd"/>
      <w:r w:rsidRPr="0068507B">
        <w:rPr>
          <w:rFonts w:eastAsiaTheme="minorHAnsi" w:cs="Arial"/>
          <w:bCs/>
          <w:lang w:eastAsia="en-US"/>
        </w:rPr>
        <w:t xml:space="preserve"> двадцати дней (в 2024 году – 14 дней) </w:t>
      </w:r>
      <w:proofErr w:type="gramStart"/>
      <w:r w:rsidRPr="0068507B">
        <w:rPr>
          <w:rFonts w:eastAsiaTheme="minorHAnsi" w:cs="Arial"/>
          <w:bCs/>
          <w:lang w:eastAsia="en-US"/>
        </w:rPr>
        <w:t>с даты поступления</w:t>
      </w:r>
      <w:proofErr w:type="gramEnd"/>
      <w:r w:rsidRPr="0068507B">
        <w:rPr>
          <w:rFonts w:eastAsiaTheme="minorHAnsi" w:cs="Arial"/>
          <w:bCs/>
          <w:lang w:eastAsia="en-US"/>
        </w:rPr>
        <w:t xml:space="preserve"> любого из этих заявлений, совершает одно из следующих действий: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1) обеспечивает опубликование извещения о предоставлении земельного участка для указанных целей в порядке, установленном уставом для официального опубликования (обнародования) муниципальных правовых актов, по месту нахождения земельного участка и размещает извещение на официальном сайте, а также на официальном сайте Администрации в информационно-телекоммуникационной сети «Интернет»;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 xml:space="preserve"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</w:t>
      </w:r>
      <w:hyperlink r:id="rId15" w:history="1">
        <w:r w:rsidRPr="0068507B">
          <w:rPr>
            <w:rFonts w:eastAsiaTheme="minorHAnsi" w:cs="Arial"/>
            <w:bCs/>
            <w:lang w:eastAsia="en-US"/>
          </w:rPr>
          <w:t>пунктом 8 статьи 39.15</w:t>
        </w:r>
      </w:hyperlink>
      <w:r w:rsidRPr="0068507B">
        <w:rPr>
          <w:rFonts w:eastAsiaTheme="minorHAnsi" w:cs="Arial"/>
          <w:bCs/>
          <w:lang w:eastAsia="en-US"/>
        </w:rPr>
        <w:t xml:space="preserve"> или </w:t>
      </w:r>
      <w:hyperlink r:id="rId16" w:history="1">
        <w:r w:rsidRPr="0068507B">
          <w:rPr>
            <w:rFonts w:eastAsiaTheme="minorHAnsi" w:cs="Arial"/>
            <w:bCs/>
            <w:lang w:eastAsia="en-US"/>
          </w:rPr>
          <w:t>статьей 39.16</w:t>
        </w:r>
      </w:hyperlink>
      <w:r w:rsidRPr="0068507B">
        <w:rPr>
          <w:rFonts w:eastAsiaTheme="minorHAnsi" w:cs="Arial"/>
          <w:bCs/>
          <w:lang w:eastAsia="en-US"/>
        </w:rPr>
        <w:t xml:space="preserve"> Земельного кодекса РФ.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В извещении указываются сведения, определенные частью 2 статьи 39.18 Земельного кодекса РФ.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20.1.7.2. В случае</w:t>
      </w:r>
      <w:proofErr w:type="gramStart"/>
      <w:r w:rsidRPr="0068507B">
        <w:rPr>
          <w:rFonts w:eastAsiaTheme="minorHAnsi" w:cs="Arial"/>
          <w:bCs/>
          <w:lang w:eastAsia="en-US"/>
        </w:rPr>
        <w:t>,</w:t>
      </w:r>
      <w:proofErr w:type="gramEnd"/>
      <w:r w:rsidRPr="0068507B">
        <w:rPr>
          <w:rFonts w:eastAsiaTheme="minorHAnsi" w:cs="Arial"/>
          <w:bCs/>
          <w:lang w:eastAsia="en-US"/>
        </w:rPr>
        <w:t xml:space="preserve">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20.1.7.3. 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 xml:space="preserve">1) осуществляет подготовку проекта договора купли-продажи или проекта договора аренды земельного участка в трех экземплярах, их подписание и </w:t>
      </w:r>
      <w:r w:rsidRPr="0068507B">
        <w:rPr>
          <w:rFonts w:eastAsiaTheme="minorHAnsi" w:cs="Arial"/>
          <w:bCs/>
          <w:lang w:eastAsia="en-US"/>
        </w:rPr>
        <w:lastRenderedPageBreak/>
        <w:t>направление заявителю при условии, что не требуется образование или уточнение границ испрашиваемого земельного участка;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17" w:history="1">
        <w:r w:rsidRPr="0068507B">
          <w:rPr>
            <w:rFonts w:eastAsiaTheme="minorHAnsi" w:cs="Arial"/>
            <w:bCs/>
            <w:lang w:eastAsia="en-US"/>
          </w:rPr>
          <w:t>статьей 39.15</w:t>
        </w:r>
      </w:hyperlink>
      <w:r w:rsidRPr="0068507B">
        <w:rPr>
          <w:rFonts w:eastAsiaTheme="minorHAnsi" w:cs="Arial"/>
          <w:bCs/>
          <w:lang w:eastAsia="en-US"/>
        </w:rPr>
        <w:t xml:space="preserve">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8" w:history="1">
        <w:r w:rsidRPr="0068507B">
          <w:rPr>
            <w:rFonts w:eastAsiaTheme="minorHAnsi" w:cs="Arial"/>
            <w:bCs/>
            <w:lang w:eastAsia="en-US"/>
          </w:rPr>
          <w:t>законом</w:t>
        </w:r>
      </w:hyperlink>
      <w:r w:rsidRPr="0068507B">
        <w:rPr>
          <w:rFonts w:eastAsiaTheme="minorHAnsi" w:cs="Arial"/>
          <w:bCs/>
          <w:lang w:eastAsia="en-US"/>
        </w:rPr>
        <w:t xml:space="preserve"> «О государственной регистрации недвижимости», и направляет указанное решение заявителю. В случае</w:t>
      </w:r>
      <w:proofErr w:type="gramStart"/>
      <w:r w:rsidRPr="0068507B">
        <w:rPr>
          <w:rFonts w:eastAsiaTheme="minorHAnsi" w:cs="Arial"/>
          <w:bCs/>
          <w:lang w:eastAsia="en-US"/>
        </w:rPr>
        <w:t>,</w:t>
      </w:r>
      <w:proofErr w:type="gramEnd"/>
      <w:r w:rsidRPr="0068507B">
        <w:rPr>
          <w:rFonts w:eastAsiaTheme="minorHAnsi" w:cs="Arial"/>
          <w:bCs/>
          <w:lang w:eastAsia="en-US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19" w:history="1">
        <w:r w:rsidRPr="0068507B">
          <w:rPr>
            <w:rFonts w:eastAsiaTheme="minorHAnsi" w:cs="Arial"/>
            <w:bCs/>
            <w:lang w:eastAsia="en-US"/>
          </w:rPr>
          <w:t>статьей 3.5</w:t>
        </w:r>
      </w:hyperlink>
      <w:r w:rsidRPr="0068507B">
        <w:rPr>
          <w:rFonts w:eastAsiaTheme="minorHAnsi" w:cs="Arial"/>
          <w:bCs/>
          <w:lang w:eastAsia="en-US"/>
        </w:rPr>
        <w:t xml:space="preserve">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крестьянских (фермерских) хозяйств,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 xml:space="preserve"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20" w:history="1">
        <w:r w:rsidRPr="0068507B">
          <w:rPr>
            <w:rFonts w:eastAsiaTheme="minorHAnsi" w:cs="Arial"/>
            <w:bCs/>
            <w:lang w:eastAsia="en-US"/>
          </w:rPr>
          <w:t>статьей 39.17</w:t>
        </w:r>
      </w:hyperlink>
      <w:r w:rsidRPr="0068507B">
        <w:rPr>
          <w:rFonts w:eastAsiaTheme="minorHAnsi" w:cs="Arial"/>
          <w:bCs/>
          <w:lang w:eastAsia="en-US"/>
        </w:rPr>
        <w:t xml:space="preserve"> Земельного кодекса РФ.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20.1.7.4.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Администрация в недельный срок со дня поступления этих заявлений принимает решение:</w:t>
      </w:r>
    </w:p>
    <w:p w:rsidR="0068507B" w:rsidRPr="0068507B" w:rsidRDefault="0068507B" w:rsidP="0068507B">
      <w:pPr>
        <w:autoSpaceDE w:val="0"/>
        <w:autoSpaceDN w:val="0"/>
        <w:adjustRightInd w:val="0"/>
        <w:rPr>
          <w:rFonts w:eastAsiaTheme="minorHAnsi" w:cs="Arial"/>
          <w:bCs/>
          <w:lang w:eastAsia="en-US"/>
        </w:rPr>
      </w:pPr>
      <w:r w:rsidRPr="0068507B">
        <w:rPr>
          <w:rFonts w:eastAsiaTheme="minorHAnsi" w:cs="Arial"/>
          <w:bCs/>
          <w:lang w:eastAsia="en-US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68507B">
        <w:rPr>
          <w:rFonts w:eastAsiaTheme="minorHAnsi" w:cs="Arial"/>
          <w:bCs/>
          <w:lang w:eastAsia="en-US"/>
        </w:rPr>
        <w:t>ии ау</w:t>
      </w:r>
      <w:proofErr w:type="gramEnd"/>
      <w:r w:rsidRPr="0068507B">
        <w:rPr>
          <w:rFonts w:eastAsiaTheme="minorHAnsi" w:cs="Arial"/>
          <w:bCs/>
          <w:lang w:eastAsia="en-US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CC3507" w:rsidRPr="0068507B" w:rsidRDefault="0068507B" w:rsidP="0068507B">
      <w:pPr>
        <w:autoSpaceDE w:val="0"/>
        <w:autoSpaceDN w:val="0"/>
        <w:adjustRightInd w:val="0"/>
        <w:rPr>
          <w:rFonts w:eastAsia="DejaVu Sans" w:cs="Arial"/>
        </w:rPr>
      </w:pPr>
      <w:r w:rsidRPr="0068507B">
        <w:rPr>
          <w:rFonts w:eastAsiaTheme="minorHAnsi" w:cs="Arial"/>
          <w:bCs/>
          <w:lang w:eastAsia="en-US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</w:t>
      </w:r>
      <w:proofErr w:type="gramStart"/>
      <w:r w:rsidRPr="0068507B">
        <w:rPr>
          <w:rFonts w:eastAsiaTheme="minorHAnsi" w:cs="Arial"/>
          <w:bCs/>
          <w:lang w:eastAsia="en-US"/>
        </w:rPr>
        <w:t>.»</w:t>
      </w:r>
      <w:proofErr w:type="gramEnd"/>
    </w:p>
    <w:p w:rsidR="007305EA" w:rsidRPr="0068507B" w:rsidRDefault="0068507B" w:rsidP="00F7504A">
      <w:pPr>
        <w:pStyle w:val="a6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68507B">
        <w:rPr>
          <w:rFonts w:ascii="Arial" w:hAnsi="Arial" w:cs="Arial"/>
          <w:sz w:val="24"/>
          <w:szCs w:val="24"/>
        </w:rPr>
        <w:t>2</w:t>
      </w:r>
      <w:r w:rsidR="00EB56FE" w:rsidRPr="0068507B">
        <w:rPr>
          <w:rFonts w:ascii="Arial" w:hAnsi="Arial" w:cs="Arial"/>
          <w:sz w:val="24"/>
          <w:szCs w:val="24"/>
        </w:rPr>
        <w:t>.</w:t>
      </w:r>
      <w:r w:rsidR="006E6F8B" w:rsidRPr="0068507B">
        <w:rPr>
          <w:rFonts w:ascii="Arial" w:hAnsi="Arial" w:cs="Arial"/>
          <w:sz w:val="24"/>
          <w:szCs w:val="24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CC3507" w:rsidRPr="0068507B" w:rsidRDefault="000054BA" w:rsidP="00CC3507">
      <w:pPr>
        <w:tabs>
          <w:tab w:val="left" w:pos="1134"/>
        </w:tabs>
        <w:suppressAutoHyphens/>
        <w:rPr>
          <w:rFonts w:cs="Arial"/>
        </w:rPr>
      </w:pPr>
      <w:r>
        <w:rPr>
          <w:rFonts w:cs="Arial"/>
        </w:rPr>
        <w:t>3</w:t>
      </w:r>
      <w:bookmarkStart w:id="0" w:name="_GoBack"/>
      <w:bookmarkEnd w:id="0"/>
      <w:r w:rsidR="00CC3507" w:rsidRPr="0068507B">
        <w:rPr>
          <w:rFonts w:cs="Arial"/>
        </w:rPr>
        <w:t xml:space="preserve">. </w:t>
      </w:r>
      <w:proofErr w:type="gramStart"/>
      <w:r w:rsidR="00CC3507" w:rsidRPr="0068507B">
        <w:rPr>
          <w:rFonts w:cs="Arial"/>
        </w:rPr>
        <w:t>Контроль за</w:t>
      </w:r>
      <w:proofErr w:type="gramEnd"/>
      <w:r w:rsidR="00CC3507" w:rsidRPr="0068507B">
        <w:rPr>
          <w:rFonts w:cs="Arial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CC3507" w:rsidRDefault="00CC3507" w:rsidP="00CC3507">
      <w:pPr>
        <w:tabs>
          <w:tab w:val="left" w:pos="1134"/>
        </w:tabs>
        <w:ind w:firstLine="0"/>
        <w:rPr>
          <w:rFonts w:cs="Arial"/>
        </w:rPr>
      </w:pPr>
    </w:p>
    <w:p w:rsidR="009429B3" w:rsidRDefault="009429B3" w:rsidP="00CC3507">
      <w:pPr>
        <w:tabs>
          <w:tab w:val="left" w:pos="1134"/>
        </w:tabs>
        <w:ind w:firstLine="0"/>
        <w:rPr>
          <w:rFonts w:cs="Arial"/>
        </w:rPr>
      </w:pPr>
    </w:p>
    <w:p w:rsidR="009429B3" w:rsidRPr="0068507B" w:rsidRDefault="009429B3" w:rsidP="00CC3507">
      <w:pPr>
        <w:tabs>
          <w:tab w:val="left" w:pos="1134"/>
        </w:tabs>
        <w:ind w:firstLine="0"/>
        <w:rPr>
          <w:rFonts w:cs="Arial"/>
        </w:rPr>
      </w:pPr>
    </w:p>
    <w:p w:rsidR="00CC3507" w:rsidRPr="0068507B" w:rsidRDefault="00CC3507" w:rsidP="00CC3507">
      <w:pPr>
        <w:tabs>
          <w:tab w:val="left" w:pos="1134"/>
        </w:tabs>
        <w:ind w:firstLine="0"/>
        <w:rPr>
          <w:rFonts w:cs="Arial"/>
        </w:rPr>
      </w:pPr>
      <w:r w:rsidRPr="0068507B">
        <w:rPr>
          <w:rFonts w:cs="Arial"/>
        </w:rPr>
        <w:t>Глава Верхнемамонского</w:t>
      </w:r>
    </w:p>
    <w:p w:rsidR="00CC3507" w:rsidRPr="0068507B" w:rsidRDefault="00CC3507" w:rsidP="0068507B">
      <w:pPr>
        <w:tabs>
          <w:tab w:val="left" w:pos="1134"/>
        </w:tabs>
        <w:ind w:firstLine="0"/>
        <w:jc w:val="left"/>
        <w:rPr>
          <w:rFonts w:cs="Arial"/>
        </w:rPr>
      </w:pPr>
      <w:r w:rsidRPr="0068507B">
        <w:rPr>
          <w:rFonts w:cs="Arial"/>
        </w:rPr>
        <w:t>муниципального района</w:t>
      </w:r>
      <w:r w:rsidR="009429B3">
        <w:rPr>
          <w:rFonts w:cs="Arial"/>
        </w:rPr>
        <w:tab/>
      </w:r>
      <w:r w:rsidR="009429B3">
        <w:rPr>
          <w:rFonts w:cs="Arial"/>
        </w:rPr>
        <w:tab/>
      </w:r>
      <w:r w:rsidR="009429B3">
        <w:rPr>
          <w:rFonts w:cs="Arial"/>
        </w:rPr>
        <w:tab/>
      </w:r>
      <w:r w:rsidR="009429B3">
        <w:rPr>
          <w:rFonts w:cs="Arial"/>
        </w:rPr>
        <w:tab/>
      </w:r>
      <w:r w:rsidR="009429B3">
        <w:rPr>
          <w:rFonts w:cs="Arial"/>
        </w:rPr>
        <w:tab/>
      </w:r>
      <w:r w:rsidR="009429B3">
        <w:rPr>
          <w:rFonts w:cs="Arial"/>
        </w:rPr>
        <w:tab/>
      </w:r>
      <w:r w:rsidR="009429B3">
        <w:rPr>
          <w:rFonts w:cs="Arial"/>
        </w:rPr>
        <w:tab/>
        <w:t xml:space="preserve"> </w:t>
      </w:r>
      <w:r w:rsidR="0068507B">
        <w:rPr>
          <w:rFonts w:cs="Arial"/>
        </w:rPr>
        <w:t>О.А</w:t>
      </w:r>
      <w:proofErr w:type="gramStart"/>
      <w:r w:rsidR="009429B3">
        <w:rPr>
          <w:rFonts w:cs="Arial"/>
        </w:rPr>
        <w:t xml:space="preserve"> </w:t>
      </w:r>
      <w:r w:rsidR="0068507B">
        <w:rPr>
          <w:rFonts w:cs="Arial"/>
        </w:rPr>
        <w:t>.</w:t>
      </w:r>
      <w:proofErr w:type="spellStart"/>
      <w:proofErr w:type="gramEnd"/>
      <w:r w:rsidR="0068507B">
        <w:rPr>
          <w:rFonts w:cs="Arial"/>
        </w:rPr>
        <w:t>Михайлусов</w:t>
      </w:r>
      <w:proofErr w:type="spellEnd"/>
    </w:p>
    <w:sectPr w:rsidR="00CC3507" w:rsidRPr="0068507B" w:rsidSect="009429B3"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44F" w:rsidRDefault="0074644F" w:rsidP="009476CE">
      <w:r>
        <w:separator/>
      </w:r>
    </w:p>
  </w:endnote>
  <w:endnote w:type="continuationSeparator" w:id="1">
    <w:p w:rsidR="0074644F" w:rsidRDefault="0074644F" w:rsidP="00947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44F" w:rsidRDefault="0074644F" w:rsidP="009476CE">
      <w:r>
        <w:separator/>
      </w:r>
    </w:p>
  </w:footnote>
  <w:footnote w:type="continuationSeparator" w:id="1">
    <w:p w:rsidR="0074644F" w:rsidRDefault="0074644F" w:rsidP="009476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562"/>
    <w:multiLevelType w:val="multilevel"/>
    <w:tmpl w:val="90BCFAD8"/>
    <w:lvl w:ilvl="0">
      <w:start w:val="19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1">
    <w:nsid w:val="05326D02"/>
    <w:multiLevelType w:val="hybridMultilevel"/>
    <w:tmpl w:val="FC2CD1F6"/>
    <w:lvl w:ilvl="0" w:tplc="45042CF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2126A"/>
    <w:multiLevelType w:val="multilevel"/>
    <w:tmpl w:val="32C2B4D0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AD65FF5"/>
    <w:multiLevelType w:val="multilevel"/>
    <w:tmpl w:val="F15E680C"/>
    <w:lvl w:ilvl="0">
      <w:start w:val="1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057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0FB55424"/>
    <w:multiLevelType w:val="multilevel"/>
    <w:tmpl w:val="5940654E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1AA6979"/>
    <w:multiLevelType w:val="multilevel"/>
    <w:tmpl w:val="9796DFA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9CC631E"/>
    <w:multiLevelType w:val="multilevel"/>
    <w:tmpl w:val="985CA8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8">
    <w:nsid w:val="1B19562B"/>
    <w:multiLevelType w:val="multilevel"/>
    <w:tmpl w:val="CC00B2A0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53D72"/>
    <w:multiLevelType w:val="hybridMultilevel"/>
    <w:tmpl w:val="6CD0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FA3C69"/>
    <w:multiLevelType w:val="multilevel"/>
    <w:tmpl w:val="B346FE6C"/>
    <w:lvl w:ilvl="0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234172"/>
    <w:multiLevelType w:val="multilevel"/>
    <w:tmpl w:val="F3DA9274"/>
    <w:lvl w:ilvl="0">
      <w:start w:val="1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AC2612"/>
    <w:multiLevelType w:val="multilevel"/>
    <w:tmpl w:val="81D6959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2F4D4767"/>
    <w:multiLevelType w:val="multilevel"/>
    <w:tmpl w:val="1892F7A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7">
    <w:nsid w:val="32471109"/>
    <w:multiLevelType w:val="multilevel"/>
    <w:tmpl w:val="58B45F2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3705708E"/>
    <w:multiLevelType w:val="hybridMultilevel"/>
    <w:tmpl w:val="2A3802B4"/>
    <w:lvl w:ilvl="0" w:tplc="DFE2666C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7590417"/>
    <w:multiLevelType w:val="multilevel"/>
    <w:tmpl w:val="0A56D8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4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3F821D20"/>
    <w:multiLevelType w:val="multilevel"/>
    <w:tmpl w:val="FCBEADA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26">
    <w:nsid w:val="3FEF798A"/>
    <w:multiLevelType w:val="multilevel"/>
    <w:tmpl w:val="BF629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59232C"/>
    <w:multiLevelType w:val="multilevel"/>
    <w:tmpl w:val="FACAA6FA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29">
    <w:nsid w:val="45633BA4"/>
    <w:multiLevelType w:val="multilevel"/>
    <w:tmpl w:val="834C98F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45B021ED"/>
    <w:multiLevelType w:val="hybridMultilevel"/>
    <w:tmpl w:val="B642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64307C"/>
    <w:multiLevelType w:val="hybridMultilevel"/>
    <w:tmpl w:val="2124CE3A"/>
    <w:lvl w:ilvl="0" w:tplc="89423134">
      <w:start w:val="15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4C2039C2"/>
    <w:multiLevelType w:val="multilevel"/>
    <w:tmpl w:val="A75272C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6">
    <w:nsid w:val="58464173"/>
    <w:multiLevelType w:val="multilevel"/>
    <w:tmpl w:val="11E4947C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135C50"/>
    <w:multiLevelType w:val="multilevel"/>
    <w:tmpl w:val="5EB83B36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9">
    <w:nsid w:val="688C0E99"/>
    <w:multiLevelType w:val="multilevel"/>
    <w:tmpl w:val="4A60A24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377F98"/>
    <w:multiLevelType w:val="hybridMultilevel"/>
    <w:tmpl w:val="9A400408"/>
    <w:lvl w:ilvl="0" w:tplc="DFE2666C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F353B"/>
    <w:multiLevelType w:val="multilevel"/>
    <w:tmpl w:val="BA4EC044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4154FE"/>
    <w:multiLevelType w:val="multilevel"/>
    <w:tmpl w:val="D18A2FD2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5">
    <w:nsid w:val="7926051A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7C04695F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32"/>
  </w:num>
  <w:num w:numId="4">
    <w:abstractNumId w:val="36"/>
  </w:num>
  <w:num w:numId="5">
    <w:abstractNumId w:val="39"/>
  </w:num>
  <w:num w:numId="6">
    <w:abstractNumId w:val="43"/>
  </w:num>
  <w:num w:numId="7">
    <w:abstractNumId w:val="17"/>
  </w:num>
  <w:num w:numId="8">
    <w:abstractNumId w:val="8"/>
  </w:num>
  <w:num w:numId="9">
    <w:abstractNumId w:val="11"/>
  </w:num>
  <w:num w:numId="10">
    <w:abstractNumId w:val="46"/>
  </w:num>
  <w:num w:numId="11">
    <w:abstractNumId w:val="16"/>
  </w:num>
  <w:num w:numId="12">
    <w:abstractNumId w:val="35"/>
  </w:num>
  <w:num w:numId="13">
    <w:abstractNumId w:val="6"/>
  </w:num>
  <w:num w:numId="14">
    <w:abstractNumId w:val="34"/>
  </w:num>
  <w:num w:numId="15">
    <w:abstractNumId w:val="24"/>
  </w:num>
  <w:num w:numId="16">
    <w:abstractNumId w:val="19"/>
  </w:num>
  <w:num w:numId="17">
    <w:abstractNumId w:val="38"/>
  </w:num>
  <w:num w:numId="18">
    <w:abstractNumId w:val="33"/>
  </w:num>
  <w:num w:numId="19">
    <w:abstractNumId w:val="23"/>
  </w:num>
  <w:num w:numId="20">
    <w:abstractNumId w:val="20"/>
  </w:num>
  <w:num w:numId="21">
    <w:abstractNumId w:val="0"/>
  </w:num>
  <w:num w:numId="22">
    <w:abstractNumId w:val="44"/>
  </w:num>
  <w:num w:numId="23">
    <w:abstractNumId w:val="2"/>
  </w:num>
  <w:num w:numId="24">
    <w:abstractNumId w:val="15"/>
  </w:num>
  <w:num w:numId="25">
    <w:abstractNumId w:val="12"/>
  </w:num>
  <w:num w:numId="26">
    <w:abstractNumId w:val="22"/>
  </w:num>
  <w:num w:numId="27">
    <w:abstractNumId w:val="14"/>
  </w:num>
  <w:num w:numId="28">
    <w:abstractNumId w:val="42"/>
  </w:num>
  <w:num w:numId="29">
    <w:abstractNumId w:val="13"/>
  </w:num>
  <w:num w:numId="30">
    <w:abstractNumId w:val="18"/>
  </w:num>
  <w:num w:numId="31">
    <w:abstractNumId w:val="3"/>
  </w:num>
  <w:num w:numId="32">
    <w:abstractNumId w:val="4"/>
  </w:num>
  <w:num w:numId="33">
    <w:abstractNumId w:val="40"/>
  </w:num>
  <w:num w:numId="34">
    <w:abstractNumId w:val="9"/>
  </w:num>
  <w:num w:numId="35">
    <w:abstractNumId w:val="30"/>
  </w:num>
  <w:num w:numId="36">
    <w:abstractNumId w:val="37"/>
  </w:num>
  <w:num w:numId="37">
    <w:abstractNumId w:val="45"/>
  </w:num>
  <w:num w:numId="38">
    <w:abstractNumId w:val="31"/>
  </w:num>
  <w:num w:numId="39">
    <w:abstractNumId w:val="41"/>
  </w:num>
  <w:num w:numId="40">
    <w:abstractNumId w:val="29"/>
  </w:num>
  <w:num w:numId="41">
    <w:abstractNumId w:val="25"/>
  </w:num>
  <w:num w:numId="42">
    <w:abstractNumId w:val="7"/>
  </w:num>
  <w:num w:numId="43">
    <w:abstractNumId w:val="5"/>
  </w:num>
  <w:num w:numId="44">
    <w:abstractNumId w:val="21"/>
  </w:num>
  <w:num w:numId="45">
    <w:abstractNumId w:val="28"/>
  </w:num>
  <w:num w:numId="46">
    <w:abstractNumId w:val="27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E6F"/>
    <w:rsid w:val="0000322F"/>
    <w:rsid w:val="000054BA"/>
    <w:rsid w:val="000136C4"/>
    <w:rsid w:val="00015DEA"/>
    <w:rsid w:val="000163F3"/>
    <w:rsid w:val="00021787"/>
    <w:rsid w:val="00021A9E"/>
    <w:rsid w:val="00025295"/>
    <w:rsid w:val="00031AC1"/>
    <w:rsid w:val="00032B93"/>
    <w:rsid w:val="00032D96"/>
    <w:rsid w:val="00037C5F"/>
    <w:rsid w:val="0004686A"/>
    <w:rsid w:val="00051D17"/>
    <w:rsid w:val="000750B1"/>
    <w:rsid w:val="00077EA3"/>
    <w:rsid w:val="00091ADA"/>
    <w:rsid w:val="000936F1"/>
    <w:rsid w:val="000A3DD3"/>
    <w:rsid w:val="000A7F41"/>
    <w:rsid w:val="000B1FD9"/>
    <w:rsid w:val="000B5115"/>
    <w:rsid w:val="000B68A3"/>
    <w:rsid w:val="000B6E7A"/>
    <w:rsid w:val="000B7DFE"/>
    <w:rsid w:val="000C0573"/>
    <w:rsid w:val="000C1901"/>
    <w:rsid w:val="000C637C"/>
    <w:rsid w:val="000D0BFF"/>
    <w:rsid w:val="000D7A98"/>
    <w:rsid w:val="000E072B"/>
    <w:rsid w:val="000E17BE"/>
    <w:rsid w:val="000E2722"/>
    <w:rsid w:val="000E3BA2"/>
    <w:rsid w:val="000F11CC"/>
    <w:rsid w:val="000F295C"/>
    <w:rsid w:val="000F7C4D"/>
    <w:rsid w:val="00105442"/>
    <w:rsid w:val="00106B07"/>
    <w:rsid w:val="00117F0C"/>
    <w:rsid w:val="00120228"/>
    <w:rsid w:val="00123E36"/>
    <w:rsid w:val="001268C3"/>
    <w:rsid w:val="00135ACF"/>
    <w:rsid w:val="00135B09"/>
    <w:rsid w:val="001510BB"/>
    <w:rsid w:val="00160698"/>
    <w:rsid w:val="001819EC"/>
    <w:rsid w:val="0018365F"/>
    <w:rsid w:val="0018405D"/>
    <w:rsid w:val="0018529A"/>
    <w:rsid w:val="00187CF0"/>
    <w:rsid w:val="001957A8"/>
    <w:rsid w:val="00196D92"/>
    <w:rsid w:val="001A104A"/>
    <w:rsid w:val="001A2FAE"/>
    <w:rsid w:val="001A3019"/>
    <w:rsid w:val="001A58F9"/>
    <w:rsid w:val="001B34D0"/>
    <w:rsid w:val="001B58B4"/>
    <w:rsid w:val="001E4064"/>
    <w:rsid w:val="001F3412"/>
    <w:rsid w:val="001F6654"/>
    <w:rsid w:val="00203AE0"/>
    <w:rsid w:val="00210298"/>
    <w:rsid w:val="002207D5"/>
    <w:rsid w:val="002247FE"/>
    <w:rsid w:val="00226963"/>
    <w:rsid w:val="00230E69"/>
    <w:rsid w:val="002319DF"/>
    <w:rsid w:val="00231A2E"/>
    <w:rsid w:val="0023341A"/>
    <w:rsid w:val="002357BB"/>
    <w:rsid w:val="002376F7"/>
    <w:rsid w:val="00241AFC"/>
    <w:rsid w:val="002427F4"/>
    <w:rsid w:val="00243A95"/>
    <w:rsid w:val="00245266"/>
    <w:rsid w:val="002607F5"/>
    <w:rsid w:val="00261D6C"/>
    <w:rsid w:val="00264181"/>
    <w:rsid w:val="00271A88"/>
    <w:rsid w:val="00284858"/>
    <w:rsid w:val="00285522"/>
    <w:rsid w:val="00293283"/>
    <w:rsid w:val="002949BC"/>
    <w:rsid w:val="002D544F"/>
    <w:rsid w:val="002D60A0"/>
    <w:rsid w:val="002D76C3"/>
    <w:rsid w:val="002F5C8A"/>
    <w:rsid w:val="0030424C"/>
    <w:rsid w:val="00310EFD"/>
    <w:rsid w:val="0031308C"/>
    <w:rsid w:val="00313126"/>
    <w:rsid w:val="00316156"/>
    <w:rsid w:val="003176D6"/>
    <w:rsid w:val="00323FE1"/>
    <w:rsid w:val="003258EF"/>
    <w:rsid w:val="003311B7"/>
    <w:rsid w:val="003344D4"/>
    <w:rsid w:val="003356EB"/>
    <w:rsid w:val="00342D6C"/>
    <w:rsid w:val="003437D6"/>
    <w:rsid w:val="0034567B"/>
    <w:rsid w:val="00345A58"/>
    <w:rsid w:val="00345D5C"/>
    <w:rsid w:val="00347313"/>
    <w:rsid w:val="00353C0B"/>
    <w:rsid w:val="00354244"/>
    <w:rsid w:val="0035799E"/>
    <w:rsid w:val="0036031F"/>
    <w:rsid w:val="003665BA"/>
    <w:rsid w:val="00366681"/>
    <w:rsid w:val="00370019"/>
    <w:rsid w:val="003716F5"/>
    <w:rsid w:val="00372586"/>
    <w:rsid w:val="0037391C"/>
    <w:rsid w:val="0037495C"/>
    <w:rsid w:val="003866FF"/>
    <w:rsid w:val="0039272A"/>
    <w:rsid w:val="00394EB8"/>
    <w:rsid w:val="003A5DF7"/>
    <w:rsid w:val="003B1670"/>
    <w:rsid w:val="003B3D80"/>
    <w:rsid w:val="003B6B1F"/>
    <w:rsid w:val="003C0BA9"/>
    <w:rsid w:val="003C1C0F"/>
    <w:rsid w:val="003C44D8"/>
    <w:rsid w:val="003C4B70"/>
    <w:rsid w:val="003C7715"/>
    <w:rsid w:val="003D0D12"/>
    <w:rsid w:val="003E3478"/>
    <w:rsid w:val="003F1D0C"/>
    <w:rsid w:val="003F210F"/>
    <w:rsid w:val="003F4983"/>
    <w:rsid w:val="003F63F2"/>
    <w:rsid w:val="0041429A"/>
    <w:rsid w:val="0041562F"/>
    <w:rsid w:val="004211C6"/>
    <w:rsid w:val="00421225"/>
    <w:rsid w:val="004236D8"/>
    <w:rsid w:val="00423A56"/>
    <w:rsid w:val="00424EF7"/>
    <w:rsid w:val="0042518A"/>
    <w:rsid w:val="00425C86"/>
    <w:rsid w:val="00427072"/>
    <w:rsid w:val="004349A7"/>
    <w:rsid w:val="00445BBA"/>
    <w:rsid w:val="00446423"/>
    <w:rsid w:val="00451542"/>
    <w:rsid w:val="004571CE"/>
    <w:rsid w:val="00457F33"/>
    <w:rsid w:val="00460C80"/>
    <w:rsid w:val="004633C4"/>
    <w:rsid w:val="00480B77"/>
    <w:rsid w:val="004871C9"/>
    <w:rsid w:val="00493F44"/>
    <w:rsid w:val="0049432D"/>
    <w:rsid w:val="004971DD"/>
    <w:rsid w:val="0049734C"/>
    <w:rsid w:val="004A41F0"/>
    <w:rsid w:val="004B0B2C"/>
    <w:rsid w:val="004B57B7"/>
    <w:rsid w:val="004C5606"/>
    <w:rsid w:val="004C5D03"/>
    <w:rsid w:val="004C6324"/>
    <w:rsid w:val="004E1C37"/>
    <w:rsid w:val="004E41C6"/>
    <w:rsid w:val="004E61A7"/>
    <w:rsid w:val="004E734E"/>
    <w:rsid w:val="005051DD"/>
    <w:rsid w:val="00507053"/>
    <w:rsid w:val="00510727"/>
    <w:rsid w:val="0051552D"/>
    <w:rsid w:val="00515925"/>
    <w:rsid w:val="00520381"/>
    <w:rsid w:val="00520A36"/>
    <w:rsid w:val="00535BA1"/>
    <w:rsid w:val="005405F5"/>
    <w:rsid w:val="00540AAB"/>
    <w:rsid w:val="0054437E"/>
    <w:rsid w:val="00546E64"/>
    <w:rsid w:val="00560B00"/>
    <w:rsid w:val="0056235F"/>
    <w:rsid w:val="005701E5"/>
    <w:rsid w:val="00580176"/>
    <w:rsid w:val="00581518"/>
    <w:rsid w:val="005820B5"/>
    <w:rsid w:val="00582FEE"/>
    <w:rsid w:val="005942A3"/>
    <w:rsid w:val="00594BF4"/>
    <w:rsid w:val="00595C88"/>
    <w:rsid w:val="00596EE8"/>
    <w:rsid w:val="00597BEB"/>
    <w:rsid w:val="005A6091"/>
    <w:rsid w:val="005A70C2"/>
    <w:rsid w:val="005B4833"/>
    <w:rsid w:val="005B7CF9"/>
    <w:rsid w:val="005C08E7"/>
    <w:rsid w:val="005C1FFA"/>
    <w:rsid w:val="005C5911"/>
    <w:rsid w:val="005D0414"/>
    <w:rsid w:val="005D5227"/>
    <w:rsid w:val="005D5AAD"/>
    <w:rsid w:val="005D711A"/>
    <w:rsid w:val="005E0762"/>
    <w:rsid w:val="005E2FE5"/>
    <w:rsid w:val="005E39BE"/>
    <w:rsid w:val="005E44FC"/>
    <w:rsid w:val="005F036F"/>
    <w:rsid w:val="005F493A"/>
    <w:rsid w:val="005F79DE"/>
    <w:rsid w:val="00601188"/>
    <w:rsid w:val="00601514"/>
    <w:rsid w:val="00605520"/>
    <w:rsid w:val="006057B2"/>
    <w:rsid w:val="00610C0E"/>
    <w:rsid w:val="00613DF1"/>
    <w:rsid w:val="006213CE"/>
    <w:rsid w:val="00622BD0"/>
    <w:rsid w:val="00623489"/>
    <w:rsid w:val="0062668B"/>
    <w:rsid w:val="00634067"/>
    <w:rsid w:val="00636DD5"/>
    <w:rsid w:val="006441E9"/>
    <w:rsid w:val="00644950"/>
    <w:rsid w:val="006517BC"/>
    <w:rsid w:val="00652322"/>
    <w:rsid w:val="006540D2"/>
    <w:rsid w:val="00655103"/>
    <w:rsid w:val="006616BB"/>
    <w:rsid w:val="0066283F"/>
    <w:rsid w:val="00662C70"/>
    <w:rsid w:val="00662EFC"/>
    <w:rsid w:val="00664309"/>
    <w:rsid w:val="006678FF"/>
    <w:rsid w:val="00667BC8"/>
    <w:rsid w:val="00671520"/>
    <w:rsid w:val="0067161A"/>
    <w:rsid w:val="00671CE7"/>
    <w:rsid w:val="00675A9B"/>
    <w:rsid w:val="006776A2"/>
    <w:rsid w:val="0068507B"/>
    <w:rsid w:val="006876D1"/>
    <w:rsid w:val="00690A54"/>
    <w:rsid w:val="00692747"/>
    <w:rsid w:val="00692C30"/>
    <w:rsid w:val="00696B1C"/>
    <w:rsid w:val="006972B1"/>
    <w:rsid w:val="006A01A9"/>
    <w:rsid w:val="006A2C77"/>
    <w:rsid w:val="006A7353"/>
    <w:rsid w:val="006A7A2B"/>
    <w:rsid w:val="006B534D"/>
    <w:rsid w:val="006E12B9"/>
    <w:rsid w:val="006E235D"/>
    <w:rsid w:val="006E3F11"/>
    <w:rsid w:val="006E4751"/>
    <w:rsid w:val="006E6F8B"/>
    <w:rsid w:val="006E7769"/>
    <w:rsid w:val="006F6B9E"/>
    <w:rsid w:val="006F769D"/>
    <w:rsid w:val="007006A8"/>
    <w:rsid w:val="00703C57"/>
    <w:rsid w:val="00706DA9"/>
    <w:rsid w:val="00707570"/>
    <w:rsid w:val="00710208"/>
    <w:rsid w:val="00710E6F"/>
    <w:rsid w:val="00713CFE"/>
    <w:rsid w:val="007145DE"/>
    <w:rsid w:val="00725C07"/>
    <w:rsid w:val="007264B4"/>
    <w:rsid w:val="007277CC"/>
    <w:rsid w:val="007305EA"/>
    <w:rsid w:val="00731AEC"/>
    <w:rsid w:val="0073363E"/>
    <w:rsid w:val="0073616D"/>
    <w:rsid w:val="007377B5"/>
    <w:rsid w:val="00737CA9"/>
    <w:rsid w:val="0074644F"/>
    <w:rsid w:val="00750142"/>
    <w:rsid w:val="00751E50"/>
    <w:rsid w:val="007529D3"/>
    <w:rsid w:val="007553DA"/>
    <w:rsid w:val="007564C8"/>
    <w:rsid w:val="007615B4"/>
    <w:rsid w:val="007654A5"/>
    <w:rsid w:val="007667E8"/>
    <w:rsid w:val="00766F4B"/>
    <w:rsid w:val="00770C3F"/>
    <w:rsid w:val="00775649"/>
    <w:rsid w:val="00782664"/>
    <w:rsid w:val="007936B2"/>
    <w:rsid w:val="00794393"/>
    <w:rsid w:val="00795A84"/>
    <w:rsid w:val="007A5236"/>
    <w:rsid w:val="007B09E0"/>
    <w:rsid w:val="007B0DF0"/>
    <w:rsid w:val="007B27D0"/>
    <w:rsid w:val="007C4D46"/>
    <w:rsid w:val="007C6A43"/>
    <w:rsid w:val="007D2F19"/>
    <w:rsid w:val="007D336A"/>
    <w:rsid w:val="007D3F7E"/>
    <w:rsid w:val="007D7CE2"/>
    <w:rsid w:val="007E644B"/>
    <w:rsid w:val="007F2EE3"/>
    <w:rsid w:val="007F5A6A"/>
    <w:rsid w:val="007F6EC8"/>
    <w:rsid w:val="00811B69"/>
    <w:rsid w:val="00812669"/>
    <w:rsid w:val="00812F88"/>
    <w:rsid w:val="00816BBD"/>
    <w:rsid w:val="00821DE7"/>
    <w:rsid w:val="0083521D"/>
    <w:rsid w:val="008416A3"/>
    <w:rsid w:val="00847817"/>
    <w:rsid w:val="00850F2E"/>
    <w:rsid w:val="00851E8B"/>
    <w:rsid w:val="00861034"/>
    <w:rsid w:val="00866E52"/>
    <w:rsid w:val="00873332"/>
    <w:rsid w:val="00873A60"/>
    <w:rsid w:val="0087678C"/>
    <w:rsid w:val="00881666"/>
    <w:rsid w:val="008820CF"/>
    <w:rsid w:val="00884C91"/>
    <w:rsid w:val="008869A8"/>
    <w:rsid w:val="00890952"/>
    <w:rsid w:val="0089116A"/>
    <w:rsid w:val="008A20A5"/>
    <w:rsid w:val="008B2E50"/>
    <w:rsid w:val="008C5285"/>
    <w:rsid w:val="008C5717"/>
    <w:rsid w:val="008C5CDB"/>
    <w:rsid w:val="008C7B2E"/>
    <w:rsid w:val="008D4A6C"/>
    <w:rsid w:val="008E1485"/>
    <w:rsid w:val="008E2D62"/>
    <w:rsid w:val="008E32EB"/>
    <w:rsid w:val="008E5C1B"/>
    <w:rsid w:val="008F2BD4"/>
    <w:rsid w:val="008F58A4"/>
    <w:rsid w:val="009141C9"/>
    <w:rsid w:val="00915D3E"/>
    <w:rsid w:val="0092293E"/>
    <w:rsid w:val="00934F7E"/>
    <w:rsid w:val="009429B3"/>
    <w:rsid w:val="00943A21"/>
    <w:rsid w:val="00944B1D"/>
    <w:rsid w:val="009476CE"/>
    <w:rsid w:val="009559CB"/>
    <w:rsid w:val="009642BE"/>
    <w:rsid w:val="00967133"/>
    <w:rsid w:val="009734BB"/>
    <w:rsid w:val="00987C1D"/>
    <w:rsid w:val="00993C74"/>
    <w:rsid w:val="009A1671"/>
    <w:rsid w:val="009B73CD"/>
    <w:rsid w:val="009B7596"/>
    <w:rsid w:val="009B77A5"/>
    <w:rsid w:val="009C16D1"/>
    <w:rsid w:val="009C3C15"/>
    <w:rsid w:val="009C6DF9"/>
    <w:rsid w:val="009D27D1"/>
    <w:rsid w:val="009D30E9"/>
    <w:rsid w:val="009D3BDB"/>
    <w:rsid w:val="009E324E"/>
    <w:rsid w:val="009F009A"/>
    <w:rsid w:val="009F1D43"/>
    <w:rsid w:val="009F3B01"/>
    <w:rsid w:val="00A10656"/>
    <w:rsid w:val="00A129BC"/>
    <w:rsid w:val="00A14AF0"/>
    <w:rsid w:val="00A153F8"/>
    <w:rsid w:val="00A239E9"/>
    <w:rsid w:val="00A246A6"/>
    <w:rsid w:val="00A3734C"/>
    <w:rsid w:val="00A37FE0"/>
    <w:rsid w:val="00A42DC0"/>
    <w:rsid w:val="00A42EFB"/>
    <w:rsid w:val="00A5157E"/>
    <w:rsid w:val="00A71FC9"/>
    <w:rsid w:val="00A87EFE"/>
    <w:rsid w:val="00AA175C"/>
    <w:rsid w:val="00AB385C"/>
    <w:rsid w:val="00AC058B"/>
    <w:rsid w:val="00AD33A8"/>
    <w:rsid w:val="00AE7423"/>
    <w:rsid w:val="00AE7453"/>
    <w:rsid w:val="00AF3486"/>
    <w:rsid w:val="00B03F53"/>
    <w:rsid w:val="00B0520E"/>
    <w:rsid w:val="00B1568F"/>
    <w:rsid w:val="00B23116"/>
    <w:rsid w:val="00B250B3"/>
    <w:rsid w:val="00B45D5D"/>
    <w:rsid w:val="00B5028D"/>
    <w:rsid w:val="00B52D03"/>
    <w:rsid w:val="00B56651"/>
    <w:rsid w:val="00B65BE1"/>
    <w:rsid w:val="00B7064E"/>
    <w:rsid w:val="00B7084F"/>
    <w:rsid w:val="00B71F93"/>
    <w:rsid w:val="00B85040"/>
    <w:rsid w:val="00BA301F"/>
    <w:rsid w:val="00BA55D6"/>
    <w:rsid w:val="00BA662E"/>
    <w:rsid w:val="00BB1765"/>
    <w:rsid w:val="00BB1A2C"/>
    <w:rsid w:val="00BB1B10"/>
    <w:rsid w:val="00BB71D6"/>
    <w:rsid w:val="00BC1CEC"/>
    <w:rsid w:val="00BC2E76"/>
    <w:rsid w:val="00BF556A"/>
    <w:rsid w:val="00BF6598"/>
    <w:rsid w:val="00C01388"/>
    <w:rsid w:val="00C0183A"/>
    <w:rsid w:val="00C10E82"/>
    <w:rsid w:val="00C15549"/>
    <w:rsid w:val="00C165E3"/>
    <w:rsid w:val="00C20FD7"/>
    <w:rsid w:val="00C43A75"/>
    <w:rsid w:val="00C44445"/>
    <w:rsid w:val="00C4757A"/>
    <w:rsid w:val="00C55565"/>
    <w:rsid w:val="00C6383C"/>
    <w:rsid w:val="00C66142"/>
    <w:rsid w:val="00C672FC"/>
    <w:rsid w:val="00C722E1"/>
    <w:rsid w:val="00C759A5"/>
    <w:rsid w:val="00C86662"/>
    <w:rsid w:val="00C91387"/>
    <w:rsid w:val="00C93EE7"/>
    <w:rsid w:val="00C957D1"/>
    <w:rsid w:val="00CA0691"/>
    <w:rsid w:val="00CA156E"/>
    <w:rsid w:val="00CA4733"/>
    <w:rsid w:val="00CA54A0"/>
    <w:rsid w:val="00CB5A4A"/>
    <w:rsid w:val="00CC18BB"/>
    <w:rsid w:val="00CC3507"/>
    <w:rsid w:val="00CD59F9"/>
    <w:rsid w:val="00CE5DFF"/>
    <w:rsid w:val="00CE71C3"/>
    <w:rsid w:val="00CE77C6"/>
    <w:rsid w:val="00CE7840"/>
    <w:rsid w:val="00CE7E49"/>
    <w:rsid w:val="00CF4C83"/>
    <w:rsid w:val="00D07346"/>
    <w:rsid w:val="00D10BA8"/>
    <w:rsid w:val="00D1116B"/>
    <w:rsid w:val="00D1181C"/>
    <w:rsid w:val="00D1450A"/>
    <w:rsid w:val="00D162F0"/>
    <w:rsid w:val="00D20170"/>
    <w:rsid w:val="00D207A1"/>
    <w:rsid w:val="00D23726"/>
    <w:rsid w:val="00D262AC"/>
    <w:rsid w:val="00D27834"/>
    <w:rsid w:val="00D35920"/>
    <w:rsid w:val="00D4173A"/>
    <w:rsid w:val="00D42147"/>
    <w:rsid w:val="00D42A23"/>
    <w:rsid w:val="00D45D42"/>
    <w:rsid w:val="00D50FF1"/>
    <w:rsid w:val="00D56378"/>
    <w:rsid w:val="00D57C01"/>
    <w:rsid w:val="00D604BF"/>
    <w:rsid w:val="00D62245"/>
    <w:rsid w:val="00D76D6E"/>
    <w:rsid w:val="00D82A8C"/>
    <w:rsid w:val="00DA24CA"/>
    <w:rsid w:val="00DA7FCB"/>
    <w:rsid w:val="00DB0414"/>
    <w:rsid w:val="00DB5D99"/>
    <w:rsid w:val="00DB706F"/>
    <w:rsid w:val="00DC0CD2"/>
    <w:rsid w:val="00DD21B9"/>
    <w:rsid w:val="00DD6241"/>
    <w:rsid w:val="00DE5370"/>
    <w:rsid w:val="00DF05B5"/>
    <w:rsid w:val="00DF6395"/>
    <w:rsid w:val="00E0010E"/>
    <w:rsid w:val="00E2225E"/>
    <w:rsid w:val="00E33C77"/>
    <w:rsid w:val="00E3428B"/>
    <w:rsid w:val="00E37C9F"/>
    <w:rsid w:val="00E634B8"/>
    <w:rsid w:val="00E635DA"/>
    <w:rsid w:val="00E712A7"/>
    <w:rsid w:val="00E8012B"/>
    <w:rsid w:val="00E90282"/>
    <w:rsid w:val="00E9468F"/>
    <w:rsid w:val="00E95DA1"/>
    <w:rsid w:val="00E97BE1"/>
    <w:rsid w:val="00EA2215"/>
    <w:rsid w:val="00EA4A2C"/>
    <w:rsid w:val="00EB0D65"/>
    <w:rsid w:val="00EB16DB"/>
    <w:rsid w:val="00EB23C1"/>
    <w:rsid w:val="00EB56FE"/>
    <w:rsid w:val="00EB76B1"/>
    <w:rsid w:val="00EC0BBB"/>
    <w:rsid w:val="00ED2283"/>
    <w:rsid w:val="00ED64B8"/>
    <w:rsid w:val="00ED78D3"/>
    <w:rsid w:val="00EE5CF2"/>
    <w:rsid w:val="00EF342B"/>
    <w:rsid w:val="00F01E81"/>
    <w:rsid w:val="00F121AF"/>
    <w:rsid w:val="00F12A91"/>
    <w:rsid w:val="00F2090C"/>
    <w:rsid w:val="00F22081"/>
    <w:rsid w:val="00F26192"/>
    <w:rsid w:val="00F459DC"/>
    <w:rsid w:val="00F7504A"/>
    <w:rsid w:val="00F75415"/>
    <w:rsid w:val="00F82447"/>
    <w:rsid w:val="00F852CB"/>
    <w:rsid w:val="00F9282E"/>
    <w:rsid w:val="00F93775"/>
    <w:rsid w:val="00FA0FBE"/>
    <w:rsid w:val="00FA34B0"/>
    <w:rsid w:val="00FA5A39"/>
    <w:rsid w:val="00FB0D28"/>
    <w:rsid w:val="00FB20EB"/>
    <w:rsid w:val="00FB36A0"/>
    <w:rsid w:val="00FC1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81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2D052B245B13114A3730A985872CC80176116D16B45163C53535F0418DE9E7DDDFD2F2B666E1887BEAB7E4AE8566E4B1F5C73BB85n8zAL" TargetMode="External"/><Relationship Id="rId18" Type="http://schemas.openxmlformats.org/officeDocument/2006/relationships/hyperlink" Target="https://login.consultant.ru/link/?req=doc&amp;base=LAW&amp;n=4540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D052B245B13114A3730A985872CC80176116D16B45163C53535F0418DE9E7DDDFD2F2B67641887BEAB7E4AE8566E4B1F5C73BB85n8zAL" TargetMode="External"/><Relationship Id="rId17" Type="http://schemas.openxmlformats.org/officeDocument/2006/relationships/hyperlink" Target="https://login.consultant.ru/link/?req=doc&amp;base=LAW&amp;n=454382&amp;dst=74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4382&amp;dst=810" TargetMode="External"/><Relationship Id="rId20" Type="http://schemas.openxmlformats.org/officeDocument/2006/relationships/hyperlink" Target="https://login.consultant.ru/link/?req=doc&amp;base=LAW&amp;n=454382&amp;dst=83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D052B245B13114A3730A985872CC80176116D16B45163C53535F0418DE9E7DDDFD2F2B67681887BEAB7E4AE8566E4B1F5C73BB85n8z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4382&amp;dst=776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12D052B245B13114A3730A985872CC80176116D16B45163C53535F0418DE9E7DDDFD2F2E63641887BEAB7E4AE8566E4B1F5C73BB85n8zAL" TargetMode="External"/><Relationship Id="rId19" Type="http://schemas.openxmlformats.org/officeDocument/2006/relationships/hyperlink" Target="https://login.consultant.ru/link/?req=doc&amp;base=LAW&amp;n=465632&amp;dst=1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0837" TargetMode="External"/><Relationship Id="rId14" Type="http://schemas.openxmlformats.org/officeDocument/2006/relationships/hyperlink" Target="consultantplus://offline/ref=12D052B245B13114A3730A985872CC80176116D16B45163C53535F0418DE9E7DDDFD2F2B66641887BEAB7E4AE8566E4B1F5C73BB85n8zA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AFE51-F640-4B28-BB12-C2643D79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Yakovlev</cp:lastModifiedBy>
  <cp:revision>7</cp:revision>
  <cp:lastPrinted>2024-03-20T08:30:00Z</cp:lastPrinted>
  <dcterms:created xsi:type="dcterms:W3CDTF">2024-03-16T07:20:00Z</dcterms:created>
  <dcterms:modified xsi:type="dcterms:W3CDTF">2024-03-20T08:31:00Z</dcterms:modified>
</cp:coreProperties>
</file>