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78D" w:rsidRPr="00D0378D" w:rsidRDefault="00D0378D" w:rsidP="00D037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378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C94409F" wp14:editId="0E7FF938">
            <wp:extent cx="619125" cy="561975"/>
            <wp:effectExtent l="0" t="0" r="9525" b="9525"/>
            <wp:docPr id="2" name="Рисунок 3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Флаг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78D" w:rsidRPr="00D0378D" w:rsidRDefault="00D0378D" w:rsidP="00D037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378D" w:rsidRPr="00D0378D" w:rsidRDefault="00D0378D" w:rsidP="00D037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378D">
        <w:rPr>
          <w:rFonts w:ascii="Times New Roman" w:hAnsi="Times New Roman"/>
          <w:b/>
          <w:sz w:val="28"/>
          <w:szCs w:val="28"/>
        </w:rPr>
        <w:t>АДМИНИСТРАЦИЯ</w:t>
      </w:r>
    </w:p>
    <w:p w:rsidR="00D0378D" w:rsidRPr="00D0378D" w:rsidRDefault="00D0378D" w:rsidP="00D037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378D">
        <w:rPr>
          <w:rFonts w:ascii="Times New Roman" w:hAnsi="Times New Roman"/>
          <w:b/>
          <w:sz w:val="28"/>
          <w:szCs w:val="28"/>
        </w:rPr>
        <w:t>ВЕРХНЕМАМОНСКОГО МУНИЦИПАЛЬНОГО РАЙОНА</w:t>
      </w:r>
    </w:p>
    <w:p w:rsidR="00D0378D" w:rsidRPr="00D0378D" w:rsidRDefault="00D0378D" w:rsidP="00D037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378D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D0378D" w:rsidRPr="00D0378D" w:rsidRDefault="00D0378D" w:rsidP="00D037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378D" w:rsidRPr="00D0378D" w:rsidRDefault="00D0378D" w:rsidP="00D037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378D">
        <w:rPr>
          <w:rFonts w:ascii="Times New Roman" w:hAnsi="Times New Roman"/>
          <w:b/>
          <w:sz w:val="28"/>
          <w:szCs w:val="28"/>
        </w:rPr>
        <w:t>ПОСТАНОВЛЕНИЕ</w:t>
      </w:r>
    </w:p>
    <w:p w:rsidR="00D0378D" w:rsidRPr="00D0378D" w:rsidRDefault="00D0378D" w:rsidP="00D037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378D" w:rsidRPr="00D0378D" w:rsidRDefault="00824403" w:rsidP="00D037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«22</w:t>
      </w:r>
      <w:r w:rsidR="001551EF">
        <w:rPr>
          <w:rFonts w:ascii="Times New Roman" w:hAnsi="Times New Roman"/>
          <w:b/>
          <w:sz w:val="28"/>
          <w:szCs w:val="28"/>
        </w:rPr>
        <w:t xml:space="preserve">» </w:t>
      </w:r>
      <w:r>
        <w:rPr>
          <w:rFonts w:ascii="Times New Roman" w:hAnsi="Times New Roman"/>
          <w:b/>
          <w:sz w:val="28"/>
          <w:szCs w:val="28"/>
        </w:rPr>
        <w:t>апреля</w:t>
      </w:r>
      <w:bookmarkStart w:id="0" w:name="_GoBack"/>
      <w:bookmarkEnd w:id="0"/>
      <w:r w:rsidR="001551EF">
        <w:rPr>
          <w:rFonts w:ascii="Times New Roman" w:hAnsi="Times New Roman"/>
          <w:b/>
          <w:sz w:val="28"/>
          <w:szCs w:val="28"/>
        </w:rPr>
        <w:t xml:space="preserve"> 202</w:t>
      </w:r>
      <w:r w:rsidR="001551EF" w:rsidRPr="0059466D">
        <w:rPr>
          <w:rFonts w:ascii="Times New Roman" w:hAnsi="Times New Roman"/>
          <w:b/>
          <w:sz w:val="28"/>
          <w:szCs w:val="28"/>
        </w:rPr>
        <w:t>4</w:t>
      </w:r>
      <w:r w:rsidR="00D0378D" w:rsidRPr="00D0378D">
        <w:rPr>
          <w:rFonts w:ascii="Times New Roman" w:hAnsi="Times New Roman"/>
          <w:b/>
          <w:sz w:val="28"/>
          <w:szCs w:val="28"/>
        </w:rPr>
        <w:t xml:space="preserve"> г. № </w:t>
      </w:r>
      <w:r>
        <w:rPr>
          <w:rFonts w:ascii="Times New Roman" w:hAnsi="Times New Roman"/>
          <w:b/>
          <w:sz w:val="28"/>
          <w:szCs w:val="28"/>
        </w:rPr>
        <w:t>113</w:t>
      </w:r>
    </w:p>
    <w:p w:rsidR="00D0378D" w:rsidRPr="00D0378D" w:rsidRDefault="00D0378D" w:rsidP="00D037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378D">
        <w:rPr>
          <w:rFonts w:ascii="Times New Roman" w:hAnsi="Times New Roman"/>
          <w:b/>
          <w:sz w:val="28"/>
          <w:szCs w:val="28"/>
        </w:rPr>
        <w:t>------------------------------------------------------</w:t>
      </w:r>
    </w:p>
    <w:p w:rsidR="00D0378D" w:rsidRPr="00D0378D" w:rsidRDefault="00D0378D" w:rsidP="00D037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378D">
        <w:rPr>
          <w:rFonts w:ascii="Times New Roman" w:hAnsi="Times New Roman"/>
          <w:b/>
          <w:sz w:val="28"/>
          <w:szCs w:val="28"/>
        </w:rPr>
        <w:t>село Верхний Мамон</w:t>
      </w:r>
    </w:p>
    <w:p w:rsidR="00D0378D" w:rsidRPr="00D0378D" w:rsidRDefault="00D0378D" w:rsidP="00D037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378D" w:rsidRPr="00D0378D" w:rsidRDefault="00D0378D" w:rsidP="00D0378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0378D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Верхнемамонского муниципального района от 01.11.2019г. № 283  «Об утверждении муниципальной программы Верхнемамонского муниципального района Воронежской области </w:t>
      </w:r>
      <w:r w:rsidRPr="00D0378D">
        <w:rPr>
          <w:rFonts w:ascii="Times New Roman" w:hAnsi="Times New Roman"/>
          <w:b/>
          <w:bCs/>
          <w:sz w:val="28"/>
          <w:szCs w:val="28"/>
        </w:rPr>
        <w:t xml:space="preserve"> «Развитие культуры  Верхнемамонского муниципального  района Воронежской области  на 2020-2025 годы»</w:t>
      </w:r>
    </w:p>
    <w:p w:rsidR="00D0378D" w:rsidRPr="00D0378D" w:rsidRDefault="00D0378D" w:rsidP="00D037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378D" w:rsidRPr="00D0378D" w:rsidRDefault="00D0378D" w:rsidP="00D0378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0378D">
        <w:rPr>
          <w:rFonts w:ascii="Times New Roman" w:hAnsi="Times New Roman"/>
          <w:sz w:val="28"/>
          <w:szCs w:val="28"/>
        </w:rPr>
        <w:t>В соответствии со статьей 179 Бюджетного кодекса Российской Федерации, постановлением администрации Верхнемамонского муниципального района от 16.03.2020г. № 60 «Об утверждении Порядка принятия решений о разработке, реализации и оценке эффективности муниципальных программ Верхнемамонского муниципального района Воронежской области», администрация Верхнемамонского муниципального района</w:t>
      </w:r>
    </w:p>
    <w:p w:rsidR="00D0378D" w:rsidRPr="00D0378D" w:rsidRDefault="00D0378D" w:rsidP="00D0378D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D0378D">
        <w:rPr>
          <w:rFonts w:ascii="Times New Roman" w:hAnsi="Times New Roman"/>
          <w:sz w:val="28"/>
          <w:szCs w:val="28"/>
        </w:rPr>
        <w:t>ПОСТАНОВЛЯЕТ:</w:t>
      </w:r>
    </w:p>
    <w:p w:rsidR="00D0378D" w:rsidRPr="00D0378D" w:rsidRDefault="00D0378D" w:rsidP="00D0378D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0378D" w:rsidRPr="00D0378D" w:rsidRDefault="00D0378D" w:rsidP="00D037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378D">
        <w:rPr>
          <w:rFonts w:ascii="Times New Roman" w:hAnsi="Times New Roman"/>
          <w:sz w:val="28"/>
          <w:szCs w:val="28"/>
        </w:rPr>
        <w:t>1. Внести следующие изменения в постановление администрации Верхнемамонского муниципального района от 01.11.2019 года № 283  «Об утверждении муниципальной программы Верхнемамонского муниципального района Воронежской области «Развитие культуры Верхнемамонского муниципального района Воронежской области» на 2020-2025 годы»:</w:t>
      </w:r>
    </w:p>
    <w:p w:rsidR="00D0378D" w:rsidRPr="00D0378D" w:rsidRDefault="00D0378D" w:rsidP="00D037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378D">
        <w:rPr>
          <w:rFonts w:ascii="Times New Roman" w:hAnsi="Times New Roman"/>
          <w:sz w:val="28"/>
          <w:szCs w:val="28"/>
        </w:rPr>
        <w:t>1.1. Наименование постановления администрации Верхнемамонского муниципального района от 01.11.2019 года № 283  «Об утверждении муниципальной программы Верхнемамонского муниципального района Воронежской области «Развитие культуры Верхнемамонского муниципального района Воронежской области» на 2020-2025 годы» изложить в следующей редакции:</w:t>
      </w:r>
    </w:p>
    <w:p w:rsidR="00D0378D" w:rsidRPr="00D0378D" w:rsidRDefault="00D0378D" w:rsidP="00D037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378D">
        <w:rPr>
          <w:rFonts w:ascii="Times New Roman" w:hAnsi="Times New Roman"/>
          <w:sz w:val="28"/>
          <w:szCs w:val="28"/>
        </w:rPr>
        <w:t>«Об утверждении муниципальной программы Верхнемамонского муниципального района Воронежской области «Развитие культуры Верхнемамонского муниципального района Воронежской области» на 2020-2026 годы».</w:t>
      </w:r>
    </w:p>
    <w:p w:rsidR="00D0378D" w:rsidRPr="00D0378D" w:rsidRDefault="00D0378D" w:rsidP="00D037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378D">
        <w:rPr>
          <w:rFonts w:ascii="Times New Roman" w:hAnsi="Times New Roman"/>
          <w:sz w:val="28"/>
          <w:szCs w:val="28"/>
        </w:rPr>
        <w:t>1.2. Пункт 1 постановления изложить в следующей редакции:</w:t>
      </w:r>
    </w:p>
    <w:p w:rsidR="00D0378D" w:rsidRPr="00D0378D" w:rsidRDefault="00D0378D" w:rsidP="00D037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378D">
        <w:rPr>
          <w:rFonts w:ascii="Times New Roman" w:hAnsi="Times New Roman"/>
          <w:sz w:val="28"/>
          <w:szCs w:val="28"/>
        </w:rPr>
        <w:t>«1. Утвердить прилагаемую муниципальную программу Верхнемамонского муниципального района Воронежской области «Развитие культуры Верхнемамонского муниципального района Воронежской области» на 2020-2026 годы».</w:t>
      </w:r>
    </w:p>
    <w:p w:rsidR="00D0378D" w:rsidRPr="00D0378D" w:rsidRDefault="00D0378D" w:rsidP="00D037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378D">
        <w:rPr>
          <w:rFonts w:ascii="Times New Roman" w:hAnsi="Times New Roman"/>
          <w:sz w:val="28"/>
          <w:szCs w:val="28"/>
        </w:rPr>
        <w:t xml:space="preserve">1.3. Изложить муниципальную программу  Верхнемамонского муниципального района Воронежской области «Развитие культуры </w:t>
      </w:r>
      <w:r w:rsidRPr="00D0378D">
        <w:rPr>
          <w:rFonts w:ascii="Times New Roman" w:hAnsi="Times New Roman"/>
          <w:sz w:val="28"/>
          <w:szCs w:val="28"/>
        </w:rPr>
        <w:lastRenderedPageBreak/>
        <w:t>Верхнемамонского муниципального района Воронежской области» на 2020-2026 годы» в новой редакции согласно приложению к настоящему постановлению.</w:t>
      </w:r>
    </w:p>
    <w:p w:rsidR="00D0378D" w:rsidRPr="00D0378D" w:rsidRDefault="00D0378D" w:rsidP="00D0378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0378D">
        <w:rPr>
          <w:rFonts w:ascii="Times New Roman" w:hAnsi="Times New Roman"/>
          <w:sz w:val="28"/>
          <w:szCs w:val="28"/>
        </w:rPr>
        <w:t>2. Опубликовать настоящее постановление в официальном периодическом печатном издании «Верхнемамонский муниципальный вестник».</w:t>
      </w:r>
    </w:p>
    <w:p w:rsidR="00D0378D" w:rsidRPr="00D0378D" w:rsidRDefault="00D0378D" w:rsidP="00D0378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0378D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D0378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0378D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</w:t>
      </w:r>
      <w:proofErr w:type="spellStart"/>
      <w:r w:rsidRPr="00D0378D">
        <w:rPr>
          <w:rFonts w:ascii="Times New Roman" w:hAnsi="Times New Roman"/>
          <w:sz w:val="28"/>
          <w:szCs w:val="28"/>
        </w:rPr>
        <w:t>Верхнемамонского</w:t>
      </w:r>
      <w:proofErr w:type="spellEnd"/>
      <w:r w:rsidRPr="00D0378D">
        <w:rPr>
          <w:rFonts w:ascii="Times New Roman" w:hAnsi="Times New Roman"/>
          <w:sz w:val="28"/>
          <w:szCs w:val="28"/>
        </w:rPr>
        <w:t xml:space="preserve"> муниципального района </w:t>
      </w:r>
      <w:proofErr w:type="spellStart"/>
      <w:r w:rsidRPr="00D0378D">
        <w:rPr>
          <w:rFonts w:ascii="Times New Roman" w:hAnsi="Times New Roman"/>
          <w:sz w:val="28"/>
          <w:szCs w:val="28"/>
        </w:rPr>
        <w:t>Бухтоярова</w:t>
      </w:r>
      <w:proofErr w:type="spellEnd"/>
      <w:r w:rsidRPr="00D0378D">
        <w:rPr>
          <w:rFonts w:ascii="Times New Roman" w:hAnsi="Times New Roman"/>
          <w:sz w:val="28"/>
          <w:szCs w:val="28"/>
        </w:rPr>
        <w:t xml:space="preserve"> С.И.</w:t>
      </w:r>
    </w:p>
    <w:p w:rsidR="00D0378D" w:rsidRPr="00D0378D" w:rsidRDefault="00D0378D" w:rsidP="00D0378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0378D" w:rsidRPr="00D0378D" w:rsidRDefault="00D0378D" w:rsidP="00D037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0378D" w:rsidRPr="00D0378D" w:rsidRDefault="00D0378D" w:rsidP="00D0378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0378D">
        <w:rPr>
          <w:rFonts w:ascii="Times New Roman" w:hAnsi="Times New Roman"/>
          <w:sz w:val="28"/>
          <w:szCs w:val="28"/>
        </w:rPr>
        <w:t xml:space="preserve">Глава Верхнемамонского </w:t>
      </w:r>
    </w:p>
    <w:p w:rsidR="00D0378D" w:rsidRPr="00D0378D" w:rsidRDefault="00D0378D" w:rsidP="00D0378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0378D">
        <w:rPr>
          <w:rFonts w:ascii="Times New Roman" w:hAnsi="Times New Roman"/>
          <w:sz w:val="28"/>
          <w:szCs w:val="28"/>
        </w:rPr>
        <w:t xml:space="preserve">муниципального района                       </w:t>
      </w:r>
      <w:r w:rsidRPr="00D0378D">
        <w:rPr>
          <w:rFonts w:ascii="Times New Roman" w:hAnsi="Times New Roman"/>
          <w:sz w:val="28"/>
          <w:szCs w:val="28"/>
        </w:rPr>
        <w:tab/>
        <w:t xml:space="preserve">                          О.А. </w:t>
      </w:r>
      <w:proofErr w:type="spellStart"/>
      <w:r w:rsidRPr="00D0378D">
        <w:rPr>
          <w:rFonts w:ascii="Times New Roman" w:hAnsi="Times New Roman"/>
          <w:sz w:val="28"/>
          <w:szCs w:val="28"/>
        </w:rPr>
        <w:t>Михайлусов</w:t>
      </w:r>
      <w:proofErr w:type="spellEnd"/>
    </w:p>
    <w:p w:rsidR="00D0378D" w:rsidRPr="00D0378D" w:rsidRDefault="00D0378D" w:rsidP="00D0378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55659" w:rsidRDefault="00855659">
      <w:pPr>
        <w:pStyle w:val="1"/>
        <w:spacing w:before="0" w:line="240" w:lineRule="auto"/>
        <w:jc w:val="right"/>
        <w:rPr>
          <w:rFonts w:ascii="Times New Roman" w:hAnsi="Times New Roman"/>
          <w:b w:val="0"/>
          <w:color w:val="auto"/>
        </w:rPr>
        <w:sectPr w:rsidR="00855659" w:rsidSect="0002556F">
          <w:pgSz w:w="11906" w:h="16838"/>
          <w:pgMar w:top="397" w:right="567" w:bottom="284" w:left="1134" w:header="709" w:footer="709" w:gutter="0"/>
          <w:cols w:space="0"/>
        </w:sectPr>
      </w:pPr>
    </w:p>
    <w:p w:rsidR="00855659" w:rsidRDefault="00CC3563">
      <w:pPr>
        <w:pStyle w:val="1"/>
        <w:spacing w:before="0" w:line="240" w:lineRule="auto"/>
        <w:jc w:val="right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lastRenderedPageBreak/>
        <w:t>Утверждено</w:t>
      </w:r>
    </w:p>
    <w:p w:rsidR="00855659" w:rsidRDefault="00CC3563">
      <w:pPr>
        <w:pStyle w:val="1"/>
        <w:spacing w:before="0" w:line="240" w:lineRule="auto"/>
        <w:jc w:val="right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>постановлением администрации</w:t>
      </w:r>
    </w:p>
    <w:p w:rsidR="00855659" w:rsidRDefault="00CC3563">
      <w:pPr>
        <w:pStyle w:val="1"/>
        <w:spacing w:before="0" w:line="240" w:lineRule="auto"/>
        <w:jc w:val="right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>муниципального района</w:t>
      </w:r>
    </w:p>
    <w:p w:rsidR="00855659" w:rsidRPr="00081CBE" w:rsidRDefault="00483790" w:rsidP="00483790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 xml:space="preserve">                                                                             </w:t>
      </w:r>
      <w:r w:rsidR="00CC3563">
        <w:rPr>
          <w:rFonts w:ascii="Times New Roman" w:hAnsi="Times New Roman"/>
          <w:b w:val="0"/>
          <w:color w:val="auto"/>
        </w:rPr>
        <w:t>от</w:t>
      </w:r>
      <w:r>
        <w:rPr>
          <w:rFonts w:ascii="Times New Roman" w:hAnsi="Times New Roman"/>
          <w:b w:val="0"/>
          <w:color w:val="auto"/>
        </w:rPr>
        <w:t xml:space="preserve">  </w:t>
      </w:r>
      <w:r w:rsidR="00F1742C">
        <w:rPr>
          <w:rFonts w:ascii="Times New Roman" w:hAnsi="Times New Roman"/>
          <w:b w:val="0"/>
          <w:color w:val="auto"/>
        </w:rPr>
        <w:t xml:space="preserve">                   </w:t>
      </w:r>
      <w:r w:rsidR="00AE4488">
        <w:rPr>
          <w:rFonts w:ascii="Times New Roman" w:hAnsi="Times New Roman"/>
          <w:b w:val="0"/>
          <w:color w:val="auto"/>
        </w:rPr>
        <w:t xml:space="preserve">  №</w:t>
      </w:r>
      <w:r w:rsidR="004C68C2">
        <w:rPr>
          <w:rFonts w:ascii="Times New Roman" w:hAnsi="Times New Roman"/>
          <w:b w:val="0"/>
          <w:color w:val="auto"/>
        </w:rPr>
        <w:t xml:space="preserve"> </w:t>
      </w:r>
    </w:p>
    <w:p w:rsidR="00855659" w:rsidRDefault="0085565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659" w:rsidRDefault="0085565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659" w:rsidRDefault="00CC356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855659" w:rsidRDefault="00CC356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программы Верхнемамонского муниципального района Воронежской области</w:t>
      </w:r>
    </w:p>
    <w:p w:rsidR="00855659" w:rsidRDefault="0085565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465"/>
      </w:tblGrid>
      <w:tr w:rsidR="00855659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3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Муниципальная программа Верхнемамонского муниципального района Воронежской области «Развитие культуры Верхнемамонского муниципального района Воронежской области » на  2020- 2025 годы».</w:t>
            </w:r>
          </w:p>
          <w:p w:rsidR="00855659" w:rsidRDefault="00855659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855659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Отдел по культуре администрации Верхнемамонского муниципального района Воронежской области</w:t>
            </w:r>
          </w:p>
        </w:tc>
      </w:tr>
      <w:tr w:rsidR="00855659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Исполнители муниципальной программы </w:t>
            </w:r>
          </w:p>
        </w:tc>
        <w:tc>
          <w:tcPr>
            <w:tcW w:w="3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Отдел по культуре администрации Верхнемамонского муниципального района Воронежской области,</w:t>
            </w:r>
          </w:p>
          <w:p w:rsidR="00855659" w:rsidRDefault="00CC356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МКУ «Районный Дом культуры Верхнемамонского муниципального района Воронежской области»,</w:t>
            </w:r>
          </w:p>
          <w:p w:rsidR="00855659" w:rsidRDefault="00CC356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МКУ ДО «Верхнемамонская ДШИ Верхнемамонского муниципального района Воронежской области».</w:t>
            </w:r>
          </w:p>
          <w:p w:rsidR="00855659" w:rsidRDefault="00CC356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МКУ "Центр культуры Гороховского сельского поселения Верхнемамонского муниципального района Воронежской области"</w:t>
            </w:r>
          </w:p>
          <w:p w:rsidR="00855659" w:rsidRDefault="00CC356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МКУ "Центр культуры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Нижнемамонского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первого сельского поселения"</w:t>
            </w:r>
          </w:p>
          <w:p w:rsidR="00855659" w:rsidRDefault="00CC356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МКУ "Центр культуры </w:t>
            </w:r>
            <w:proofErr w:type="gram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Русско-Журавского</w:t>
            </w:r>
            <w:proofErr w:type="gram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поселения"</w:t>
            </w:r>
          </w:p>
          <w:p w:rsidR="00855659" w:rsidRDefault="00CC356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МКУ "Центр народного творчества, организации досуга и библиотечного обслуживания"</w:t>
            </w:r>
          </w:p>
          <w:p w:rsidR="00855659" w:rsidRDefault="00CC356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МКУ "Центр культуры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Дерезовского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поселения"</w:t>
            </w:r>
          </w:p>
          <w:p w:rsidR="00855659" w:rsidRDefault="00CC356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МКУ "Центр культуры Лозовского 1-го сельского поселения Верхнемамонского муниципального района Воронежской области"</w:t>
            </w:r>
          </w:p>
          <w:p w:rsidR="00855659" w:rsidRDefault="00CC356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МКУ «Центр культуры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Мамоновского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Верхнемамонского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муниципального района Воронежской области»</w:t>
            </w:r>
          </w:p>
          <w:p w:rsidR="00855659" w:rsidRDefault="00CC356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МКУ "Центр культуры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Ольховатского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Верхнемамонского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муниципального района Воронежской области"</w:t>
            </w:r>
          </w:p>
          <w:p w:rsidR="00855659" w:rsidRDefault="00CC356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МКУ "Центр культуры Осетровского сельского поселения"</w:t>
            </w:r>
          </w:p>
          <w:p w:rsidR="00855659" w:rsidRDefault="00CC356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МКУ "Центр культуры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Причеченского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поселения"</w:t>
            </w:r>
          </w:p>
        </w:tc>
      </w:tr>
      <w:tr w:rsidR="00855659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Основные разработчики муниципальной программы</w:t>
            </w:r>
          </w:p>
        </w:tc>
        <w:tc>
          <w:tcPr>
            <w:tcW w:w="3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Отдел по культуре администрации Верхнемамонского муниципального района Воронежской области</w:t>
            </w:r>
          </w:p>
        </w:tc>
      </w:tr>
      <w:tr w:rsidR="00855659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Подпрограммы  муниципальной программы и основные мероприятия</w:t>
            </w:r>
          </w:p>
        </w:tc>
        <w:tc>
          <w:tcPr>
            <w:tcW w:w="3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>Подпрограмма 1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 «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Развитие  культурно-досуговой деятельности и  народного творчества в 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Верхнемамонском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муниципальном районе  Воронежской области»</w:t>
            </w:r>
          </w:p>
          <w:p w:rsidR="00855659" w:rsidRDefault="00CC3563">
            <w:pPr>
              <w:pStyle w:val="ConsPlusTitle"/>
              <w:widowControl/>
              <w:numPr>
                <w:ilvl w:val="0"/>
                <w:numId w:val="2"/>
              </w:numPr>
              <w:ind w:left="-15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Сохранение и развитие традиционной народной культуры,  любительского самодеятельного творчества, возрождение и развитие народных художественных промыслов и ремесел сельских территорий.</w:t>
            </w:r>
          </w:p>
          <w:p w:rsidR="00855659" w:rsidRDefault="00CC3563">
            <w:pPr>
              <w:pStyle w:val="ConsPlusTitle"/>
              <w:widowControl/>
              <w:numPr>
                <w:ilvl w:val="0"/>
                <w:numId w:val="2"/>
              </w:numPr>
              <w:ind w:left="-15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Развитие библиотечного дела.</w:t>
            </w:r>
          </w:p>
          <w:p w:rsidR="00855659" w:rsidRDefault="00CC3563">
            <w:pPr>
              <w:pStyle w:val="ConsPlusTitle"/>
              <w:widowControl/>
              <w:numPr>
                <w:ilvl w:val="0"/>
                <w:numId w:val="2"/>
              </w:numPr>
              <w:ind w:left="-15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Финансовое обеспечение деятельности муниципального казенного учреждения культуры.</w:t>
            </w:r>
          </w:p>
          <w:p w:rsidR="00855659" w:rsidRDefault="00CC3563">
            <w:pPr>
              <w:pStyle w:val="ConsPlusTitle"/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4. Укрепление и развитие материально-технической базы учреждений культуры.</w:t>
            </w:r>
          </w:p>
          <w:p w:rsidR="00855659" w:rsidRDefault="00CC356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>Подпрограмма 2.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Сохранение и развитие дополнительного образования в  сфере культуры Верхнемамонского муниципального района».</w:t>
            </w:r>
          </w:p>
          <w:p w:rsidR="00855659" w:rsidRDefault="00CC356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color w:val="FFFF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1. Содействие сохранению дополнительного образования в сфере культуры</w:t>
            </w:r>
            <w:proofErr w:type="gram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.</w:t>
            </w:r>
            <w:proofErr w:type="gramEnd"/>
          </w:p>
          <w:p w:rsidR="00855659" w:rsidRDefault="00CC3563">
            <w:pPr>
              <w:pStyle w:val="ConsPlusTitle"/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2.Финансовое обеспечение деятельности муниципального казенного учреждения  дополнительного образования в сфере культуры.</w:t>
            </w:r>
          </w:p>
          <w:p w:rsidR="00855659" w:rsidRDefault="00CC3563">
            <w:pPr>
              <w:pStyle w:val="ConsPlusTitle"/>
              <w:shd w:val="clear" w:color="auto" w:fill="FFFFFF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3.</w:t>
            </w:r>
            <w: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Модернизация  материально-технической  базы муниципального казенного учреждения дополнительного образования в сфере культуры.</w:t>
            </w:r>
          </w:p>
          <w:p w:rsidR="00855659" w:rsidRDefault="00CC3563">
            <w:pPr>
              <w:pStyle w:val="ConsPlusTitle"/>
              <w:shd w:val="clear" w:color="auto" w:fill="FFFFFF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4. Мероприятие в области дополнительного образования в рамках регионального проекта «Культурная среда».</w:t>
            </w:r>
          </w:p>
          <w:p w:rsidR="00855659" w:rsidRDefault="00CC356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Подпрограмма3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.«Развитие сельского туризма в  сфере культуры Верхнемамонского муниципального района».</w:t>
            </w:r>
          </w:p>
          <w:p w:rsidR="00855659" w:rsidRDefault="00CC356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1. Финансовое обеспечение   туризма в  сфере культуры.</w:t>
            </w:r>
          </w:p>
          <w:p w:rsidR="00855659" w:rsidRDefault="00CC3563">
            <w:pPr>
              <w:pStyle w:val="ConsPlusTitle"/>
              <w:widowControl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4.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«Развитие музейного дела в  сфере культуры Верхнемамонского муниципального района»</w:t>
            </w:r>
          </w:p>
          <w:p w:rsidR="00855659" w:rsidRDefault="00CC356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1.Финансовое обеспечение   музейного дела  в  сфере</w:t>
            </w:r>
          </w:p>
          <w:p w:rsidR="00855659" w:rsidRDefault="00CC3563">
            <w:pPr>
              <w:pStyle w:val="ConsPlusTitle"/>
              <w:widowControl/>
              <w:ind w:left="-15" w:firstLine="15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культуры.</w:t>
            </w:r>
          </w:p>
          <w:p w:rsidR="00855659" w:rsidRDefault="00CC3563">
            <w:pPr>
              <w:pStyle w:val="ConsPlusTitle"/>
              <w:widowControl/>
              <w:shd w:val="clear" w:color="auto" w:fill="FFFFFF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5. «Обеспечение реализации муниципальной программы».</w:t>
            </w:r>
          </w:p>
          <w:p w:rsidR="00855659" w:rsidRDefault="00CC3563">
            <w:pPr>
              <w:pStyle w:val="ConsPlusTitle"/>
              <w:widowControl/>
              <w:shd w:val="clear" w:color="auto" w:fill="FFFFFF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1. Финансовое обеспечение     учреждений культуры.</w:t>
            </w:r>
          </w:p>
          <w:p w:rsidR="00855659" w:rsidRDefault="00CC3563">
            <w:pPr>
              <w:pStyle w:val="ConsPlusTitle"/>
              <w:widowControl/>
              <w:shd w:val="clear" w:color="auto" w:fill="FFFFFF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2. Прочие мероприятия в сфере культуры.</w:t>
            </w:r>
          </w:p>
        </w:tc>
      </w:tr>
      <w:tr w:rsidR="00855659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Цель муниципальной программы </w:t>
            </w:r>
          </w:p>
        </w:tc>
        <w:tc>
          <w:tcPr>
            <w:tcW w:w="3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единства культурного пространства, создание условий для стабильной и эффективной деятельности учреждений культуры по сохранению и развитию культуры Верхнемамонского   муниципального района.</w:t>
            </w:r>
          </w:p>
        </w:tc>
      </w:tr>
      <w:tr w:rsidR="00855659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муниципальной  программы</w:t>
            </w:r>
          </w:p>
        </w:tc>
        <w:tc>
          <w:tcPr>
            <w:tcW w:w="3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         1.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Создание условий для творческой самореализации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жителей, вовлечение их в организацию и проведение фестивалей, конкурсов, творческих отчетов.</w:t>
            </w:r>
          </w:p>
          <w:p w:rsidR="00855659" w:rsidRDefault="00CC3563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2. </w:t>
            </w:r>
            <w:r>
              <w:rPr>
                <w:rFonts w:ascii="Times New Roman" w:hAnsi="Times New Roman"/>
                <w:sz w:val="28"/>
                <w:szCs w:val="28"/>
              </w:rPr>
              <w:t>Обеспечение сохранности достигнутого уровня  охвата детей, обучающихся по дополнительным образовательным программам к общему количеству обучающихся в районе.</w:t>
            </w:r>
          </w:p>
          <w:p w:rsidR="00855659" w:rsidRDefault="00CC3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3.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Формирование туристической зоны  обеспечивающей позитивный имидж и узнаваемость Верхнемамонского муниципального района Воронежской области. </w:t>
            </w:r>
          </w:p>
          <w:p w:rsidR="00855659" w:rsidRDefault="00CC3563">
            <w:pPr>
              <w:spacing w:after="0" w:line="240" w:lineRule="auto"/>
              <w:ind w:firstLine="54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4.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Создание условий для повышения качества и доступности предоставляемых музеем услуг и популяризации музейного дела. </w:t>
            </w:r>
          </w:p>
          <w:p w:rsidR="00855659" w:rsidRDefault="00CC3563">
            <w:pPr>
              <w:spacing w:after="0" w:line="240" w:lineRule="auto"/>
              <w:ind w:firstLine="54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 Обеспечение эффективного управления муниципальной программой и развитие отраслевой инфраструктуры.</w:t>
            </w:r>
          </w:p>
        </w:tc>
      </w:tr>
      <w:tr w:rsidR="00855659">
        <w:trPr>
          <w:trHeight w:val="1259"/>
        </w:trPr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Целевые индикаторы и показатели </w:t>
            </w:r>
            <w:proofErr w:type="gram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муниципальной</w:t>
            </w:r>
            <w:proofErr w:type="gramEnd"/>
          </w:p>
          <w:p w:rsidR="00855659" w:rsidRDefault="00CC356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программы</w:t>
            </w:r>
          </w:p>
        </w:tc>
        <w:tc>
          <w:tcPr>
            <w:tcW w:w="3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pStyle w:val="ConsPlusNonformat"/>
              <w:widowControl/>
              <w:numPr>
                <w:ilvl w:val="0"/>
                <w:numId w:val="3"/>
              </w:numPr>
              <w:ind w:left="-15" w:firstLine="7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населения, охваченного мероприятиями в сфере культуры от общей численности населения района;</w:t>
            </w:r>
          </w:p>
          <w:p w:rsidR="00855659" w:rsidRDefault="00CC3563">
            <w:pPr>
              <w:pStyle w:val="ConsPlusNonformat"/>
              <w:widowControl/>
              <w:numPr>
                <w:ilvl w:val="0"/>
                <w:numId w:val="3"/>
              </w:numPr>
              <w:ind w:left="-15" w:firstLine="7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численности участников культурно-досуговых мероприятий;</w:t>
            </w:r>
          </w:p>
          <w:p w:rsidR="00855659" w:rsidRDefault="00CC3563">
            <w:pPr>
              <w:pStyle w:val="ConsPlusNonformat"/>
              <w:widowControl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доли публичных библиотек, подключенных к сети Интернет;</w:t>
            </w:r>
          </w:p>
          <w:p w:rsidR="00855659" w:rsidRDefault="00CC35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       повышение уровня удовлетворенности  граждан Верхнемамонского муниципального района качеством предоставления  услуг в сфере культуры;</w:t>
            </w:r>
          </w:p>
          <w:p w:rsidR="00855659" w:rsidRDefault="00CC35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увеличение доли детей привлекаемых к участию в творческих мероприятиях, общем числе детей;</w:t>
            </w:r>
          </w:p>
          <w:p w:rsidR="00855659" w:rsidRDefault="00CC35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 доля детей, обучающихся дополнительным образовательным программам от общего количества детей соответствующего возраста в районе</w:t>
            </w:r>
          </w:p>
          <w:p w:rsidR="00855659" w:rsidRDefault="00CC35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 доля учащихся привлеченных к участию в творческих мероприятиях;</w:t>
            </w:r>
          </w:p>
          <w:p w:rsidR="00855659" w:rsidRDefault="00CC3563">
            <w:pPr>
              <w:pStyle w:val="ConsPlusNonformat"/>
              <w:widowControl/>
              <w:shd w:val="clear" w:color="auto" w:fill="FFFFFF"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уровень удовлетворенности граждан качеством предоставляемых образовательных услуг;</w:t>
            </w:r>
          </w:p>
          <w:p w:rsidR="00855659" w:rsidRDefault="00CC3563">
            <w:pPr>
              <w:pStyle w:val="ConsPlusNonformat"/>
              <w:widowControl/>
              <w:shd w:val="clear" w:color="auto" w:fill="FFFFFF"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динамика объема выездного туристического потока на территории района, % к 2016 году</w:t>
            </w:r>
          </w:p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рост численности посещений музея, % к уровню 2018г.</w:t>
            </w:r>
          </w:p>
          <w:p w:rsidR="00855659" w:rsidRDefault="00CC356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расходы консолидированного бюджета района в расчете на одного жителя, руб.</w:t>
            </w:r>
          </w:p>
        </w:tc>
      </w:tr>
      <w:tr w:rsidR="00855659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Этапы и сроки реализации программы</w:t>
            </w:r>
          </w:p>
        </w:tc>
        <w:tc>
          <w:tcPr>
            <w:tcW w:w="3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4C68C2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2020 - 2026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 годы</w:t>
            </w:r>
          </w:p>
          <w:p w:rsidR="00855659" w:rsidRDefault="00855659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855659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программы (в действующих ценах каждого года реализации программы)</w:t>
            </w:r>
          </w:p>
        </w:tc>
        <w:tc>
          <w:tcPr>
            <w:tcW w:w="3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Объем финансирования муниципальной программы составляет   -   </w:t>
            </w:r>
            <w:r w:rsidR="001551EF" w:rsidRPr="001551EF">
              <w:rPr>
                <w:rFonts w:ascii="Times New Roman" w:hAnsi="Times New Roman" w:cs="Times New Roman"/>
                <w:sz w:val="28"/>
                <w:szCs w:val="28"/>
              </w:rPr>
              <w:t xml:space="preserve">377580,90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855659" w:rsidRDefault="004C68C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551EF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– </w:t>
            </w:r>
            <w:r w:rsidR="001551EF" w:rsidRPr="001551EF">
              <w:rPr>
                <w:rFonts w:ascii="Times New Roman" w:hAnsi="Times New Roman" w:cs="Times New Roman"/>
                <w:sz w:val="28"/>
                <w:szCs w:val="28"/>
              </w:rPr>
              <w:t xml:space="preserve">22700,70 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855659" w:rsidRDefault="001551E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областной бюджет – 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551EF">
              <w:rPr>
                <w:rFonts w:ascii="Times New Roman" w:hAnsi="Times New Roman" w:cs="Times New Roman"/>
                <w:sz w:val="28"/>
                <w:szCs w:val="28"/>
              </w:rPr>
              <w:t>98927,70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855659" w:rsidRDefault="001551E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местный бюджет –</w:t>
            </w:r>
            <w:r w:rsidRPr="001551EF">
              <w:rPr>
                <w:rFonts w:ascii="Times New Roman" w:hAnsi="Times New Roman" w:cs="Times New Roman"/>
                <w:sz w:val="28"/>
                <w:szCs w:val="28"/>
              </w:rPr>
              <w:t>255952,50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год: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–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45095,7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рублей,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федеральный бюджет – 180,9  тыс. руб.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областной бюджет – 15333,0  тыс. руб.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местный бюджет –   29591,8  тыс. рублей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год: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–  </w:t>
            </w:r>
            <w:r w:rsidR="00CB43B5">
              <w:rPr>
                <w:rFonts w:ascii="Times New Roman" w:hAnsi="Times New Roman" w:cs="Times New Roman"/>
                <w:b/>
                <w:sz w:val="28"/>
                <w:szCs w:val="28"/>
              </w:rPr>
              <w:t>77158,7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855659" w:rsidRDefault="004D32F8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федеральный бюджет – 19638,40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855659" w:rsidRDefault="004D32F8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областной бюджет – 28367,0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855659" w:rsidRDefault="00CC3563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B43B5">
              <w:rPr>
                <w:rFonts w:ascii="Times New Roman" w:hAnsi="Times New Roman" w:cs="Times New Roman"/>
                <w:sz w:val="28"/>
                <w:szCs w:val="28"/>
              </w:rPr>
              <w:t>местный бюджет – 29153,3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год: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–  </w:t>
            </w:r>
            <w:r w:rsidR="00436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51561,9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4D32F8" w:rsidRDefault="004D32F8" w:rsidP="004D32F8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федеральный бюджет – 125,10 тыс. рублей</w:t>
            </w:r>
          </w:p>
          <w:p w:rsidR="004D32F8" w:rsidRDefault="00AE4488" w:rsidP="004D32F8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областной бюджет – 14263,4</w:t>
            </w:r>
            <w:r w:rsidR="004D32F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855659" w:rsidRDefault="00436AD5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местный бюджет – 37173,3 т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год: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–  </w:t>
            </w:r>
            <w:r w:rsidR="004C75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7576" w:rsidRPr="004C7576">
              <w:rPr>
                <w:rFonts w:ascii="Times New Roman" w:hAnsi="Times New Roman" w:cs="Times New Roman"/>
                <w:sz w:val="28"/>
                <w:szCs w:val="28"/>
              </w:rPr>
              <w:t>40677,80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4D32F8" w:rsidRDefault="004C7576" w:rsidP="004D32F8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федеральный бюджет – </w:t>
            </w:r>
            <w:r w:rsidRPr="004C7576">
              <w:rPr>
                <w:rFonts w:ascii="Times New Roman" w:hAnsi="Times New Roman" w:cs="Times New Roman"/>
                <w:sz w:val="28"/>
                <w:szCs w:val="28"/>
              </w:rPr>
              <w:t>117,50</w:t>
            </w:r>
            <w:r w:rsidR="004D32F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4D32F8" w:rsidRDefault="004C7576" w:rsidP="004D32F8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областной бюджет – </w:t>
            </w:r>
            <w:r w:rsidRPr="004C7576">
              <w:rPr>
                <w:rFonts w:ascii="Times New Roman" w:hAnsi="Times New Roman" w:cs="Times New Roman"/>
                <w:sz w:val="28"/>
                <w:szCs w:val="28"/>
              </w:rPr>
              <w:t>2618,90</w:t>
            </w:r>
            <w:r w:rsidR="004D32F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855659" w:rsidRDefault="00CC3563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местный</w:t>
            </w:r>
            <w:r w:rsidR="004C7576">
              <w:rPr>
                <w:rFonts w:ascii="Times New Roman" w:hAnsi="Times New Roman" w:cs="Times New Roman"/>
                <w:sz w:val="28"/>
                <w:szCs w:val="28"/>
              </w:rPr>
              <w:t xml:space="preserve"> бюджет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7576" w:rsidRPr="004C7576">
              <w:rPr>
                <w:rFonts w:ascii="Times New Roman" w:hAnsi="Times New Roman" w:cs="Times New Roman"/>
                <w:sz w:val="28"/>
                <w:szCs w:val="28"/>
              </w:rPr>
              <w:t>37941,40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год: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–  </w:t>
            </w:r>
            <w:r w:rsidR="004C75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C7576" w:rsidRPr="004C7576">
              <w:rPr>
                <w:rFonts w:ascii="Times New Roman" w:hAnsi="Times New Roman" w:cs="Times New Roman"/>
                <w:b/>
                <w:sz w:val="28"/>
                <w:szCs w:val="28"/>
              </w:rPr>
              <w:t>41264,2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4D32F8" w:rsidRDefault="004C7576" w:rsidP="004D32F8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федеральный бюджет – </w:t>
            </w:r>
            <w:r w:rsidRPr="004C7576">
              <w:rPr>
                <w:rFonts w:ascii="Times New Roman" w:hAnsi="Times New Roman" w:cs="Times New Roman"/>
                <w:sz w:val="28"/>
                <w:szCs w:val="28"/>
              </w:rPr>
              <w:t>960,6</w:t>
            </w:r>
            <w:r w:rsidR="004D32F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4D32F8" w:rsidRDefault="004C7576" w:rsidP="004D32F8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областной бюджет – </w:t>
            </w:r>
            <w:r w:rsidRPr="004C7576">
              <w:rPr>
                <w:rFonts w:ascii="Times New Roman" w:hAnsi="Times New Roman" w:cs="Times New Roman"/>
                <w:sz w:val="28"/>
                <w:szCs w:val="28"/>
              </w:rPr>
              <w:t>156,4</w:t>
            </w:r>
            <w:r w:rsidR="004D32F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855659" w:rsidRDefault="004C7576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местный бюджет – </w:t>
            </w:r>
            <w:r w:rsidRPr="004C7576">
              <w:rPr>
                <w:rFonts w:ascii="Times New Roman" w:hAnsi="Times New Roman" w:cs="Times New Roman"/>
                <w:sz w:val="28"/>
                <w:szCs w:val="28"/>
              </w:rPr>
              <w:t>40147,2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год: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–  </w:t>
            </w:r>
            <w:r w:rsidR="004C75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C5BC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C7576" w:rsidRPr="004C7576">
              <w:rPr>
                <w:rFonts w:ascii="Times New Roman" w:hAnsi="Times New Roman" w:cs="Times New Roman"/>
                <w:sz w:val="28"/>
                <w:szCs w:val="28"/>
              </w:rPr>
              <w:t>56313,5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ыс. рублей,</w:t>
            </w:r>
          </w:p>
          <w:p w:rsidR="004C68C2" w:rsidRDefault="00CC3563" w:rsidP="004C68C2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  <w:r w:rsidR="004C68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55659" w:rsidRDefault="004C7576" w:rsidP="004C68C2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федеральный бюджет – .</w:t>
            </w:r>
            <w:r>
              <w:t xml:space="preserve"> </w:t>
            </w:r>
            <w:r w:rsidRPr="004C7576">
              <w:rPr>
                <w:rFonts w:ascii="Times New Roman" w:hAnsi="Times New Roman" w:cs="Times New Roman"/>
                <w:sz w:val="28"/>
                <w:szCs w:val="28"/>
              </w:rPr>
              <w:t>1015,6</w:t>
            </w:r>
            <w:r w:rsidR="00227569" w:rsidRPr="002275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68C2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  <w:p w:rsidR="004C68C2" w:rsidRDefault="004C68C2" w:rsidP="004C68C2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областн</w:t>
            </w:r>
            <w:r w:rsidR="004C7576">
              <w:rPr>
                <w:rFonts w:ascii="Times New Roman" w:hAnsi="Times New Roman" w:cs="Times New Roman"/>
                <w:sz w:val="28"/>
                <w:szCs w:val="28"/>
              </w:rPr>
              <w:t xml:space="preserve">ой бюджет – </w:t>
            </w:r>
            <w:r w:rsidR="00227569" w:rsidRPr="00227569">
              <w:rPr>
                <w:rFonts w:ascii="Times New Roman" w:hAnsi="Times New Roman" w:cs="Times New Roman"/>
                <w:sz w:val="28"/>
                <w:szCs w:val="28"/>
              </w:rPr>
              <w:t>15690,2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855659" w:rsidRDefault="004C7576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местный бюджет – 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 w:rsidR="00227569" w:rsidRPr="00227569">
              <w:rPr>
                <w:rFonts w:ascii="Times New Roman" w:hAnsi="Times New Roman" w:cs="Times New Roman"/>
                <w:sz w:val="28"/>
                <w:szCs w:val="28"/>
              </w:rPr>
              <w:t>39607,7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</w:p>
          <w:p w:rsidR="004C68C2" w:rsidRDefault="004C68C2" w:rsidP="004C68C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год:</w:t>
            </w:r>
          </w:p>
          <w:p w:rsidR="004C68C2" w:rsidRDefault="004C68C2" w:rsidP="004C68C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–  </w:t>
            </w:r>
            <w:r w:rsidR="002C5BCA">
              <w:rPr>
                <w:rFonts w:ascii="Times New Roman" w:hAnsi="Times New Roman" w:cs="Times New Roman"/>
                <w:sz w:val="28"/>
                <w:szCs w:val="28"/>
              </w:rPr>
              <w:t>65509,1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</w:t>
            </w:r>
          </w:p>
          <w:p w:rsidR="004C68C2" w:rsidRDefault="004C68C2" w:rsidP="004C68C2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по источникам финансирования: </w:t>
            </w:r>
          </w:p>
          <w:p w:rsidR="004C68C2" w:rsidRDefault="00227569" w:rsidP="004C68C2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федеральный бюджет – </w:t>
            </w:r>
            <w:r w:rsidR="004C68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27569">
              <w:rPr>
                <w:rFonts w:ascii="Times New Roman" w:hAnsi="Times New Roman" w:cs="Times New Roman"/>
                <w:sz w:val="28"/>
                <w:szCs w:val="28"/>
              </w:rPr>
              <w:t>662,5</w:t>
            </w:r>
            <w:r w:rsidR="004C68C2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  <w:p w:rsidR="004C68C2" w:rsidRDefault="00227569" w:rsidP="004C68C2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областной бюджет – </w:t>
            </w:r>
            <w:r w:rsidRPr="00227569">
              <w:rPr>
                <w:rFonts w:ascii="Times New Roman" w:hAnsi="Times New Roman" w:cs="Times New Roman"/>
                <w:sz w:val="28"/>
                <w:szCs w:val="28"/>
              </w:rPr>
              <w:t>22498,8</w:t>
            </w:r>
            <w:r w:rsidR="004C68C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4C68C2" w:rsidRDefault="00227569" w:rsidP="004C68C2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местный бюджет –</w:t>
            </w:r>
            <w:r w:rsidRPr="00227569">
              <w:rPr>
                <w:rFonts w:ascii="Times New Roman" w:hAnsi="Times New Roman" w:cs="Times New Roman"/>
                <w:sz w:val="28"/>
                <w:szCs w:val="28"/>
              </w:rPr>
              <w:t>42347,8</w:t>
            </w:r>
            <w:r w:rsidR="004C68C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</w:tr>
      <w:tr w:rsidR="00855659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Ожидаемые конечные результаты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реализации муниципальной программы</w:t>
            </w:r>
          </w:p>
        </w:tc>
        <w:tc>
          <w:tcPr>
            <w:tcW w:w="3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-повышение прозрачности и открытости деятельности учреждений   культуры;</w:t>
            </w:r>
          </w:p>
          <w:p w:rsidR="00855659" w:rsidRDefault="00CC3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-внедрение современных информационных 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инновационных технологий в сфере культуры;</w:t>
            </w:r>
          </w:p>
          <w:p w:rsidR="00855659" w:rsidRDefault="00CC35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-увеличение объемов бюджетного и внебюджетного финансирования  в сфере культуры;</w:t>
            </w:r>
          </w:p>
          <w:p w:rsidR="00855659" w:rsidRDefault="00CC35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увеличение доли мероприятий для молодежи в общем количестве проводимых мероприятий;</w:t>
            </w:r>
          </w:p>
          <w:p w:rsidR="00855659" w:rsidRPr="002E3C70" w:rsidRDefault="00CC3563">
            <w:pPr>
              <w:pStyle w:val="ConsPlusNonformat"/>
              <w:widowControl/>
              <w:numPr>
                <w:ilvl w:val="0"/>
                <w:numId w:val="4"/>
              </w:numPr>
              <w:ind w:left="-15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E3C70">
              <w:rPr>
                <w:rFonts w:ascii="Times New Roman" w:hAnsi="Times New Roman" w:cs="Times New Roman"/>
                <w:sz w:val="28"/>
                <w:szCs w:val="28"/>
              </w:rPr>
              <w:t>повышение уровня удовлетворенности граждан качеством предоставления   муниципальных услуг в сфере культуры  до 93</w:t>
            </w:r>
            <w:r w:rsidR="002E3C70" w:rsidRPr="002E3C70">
              <w:rPr>
                <w:rFonts w:ascii="Times New Roman" w:hAnsi="Times New Roman" w:cs="Times New Roman"/>
                <w:sz w:val="28"/>
                <w:szCs w:val="28"/>
              </w:rPr>
              <w:t>,5% в 2026</w:t>
            </w:r>
            <w:r w:rsidRPr="002E3C70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855659" w:rsidRPr="002E3C70" w:rsidRDefault="00CC3563">
            <w:pPr>
              <w:pStyle w:val="ConsPlusNonformat"/>
              <w:widowControl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3C70">
              <w:rPr>
                <w:rFonts w:ascii="Times New Roman" w:hAnsi="Times New Roman" w:cs="Times New Roman"/>
                <w:sz w:val="28"/>
                <w:szCs w:val="28"/>
              </w:rPr>
              <w:t>увеличение численности участников культурно-досуговых мероприятий  на 8</w:t>
            </w:r>
            <w:r w:rsidR="002E3C70" w:rsidRPr="002E3C70">
              <w:rPr>
                <w:rFonts w:ascii="Times New Roman" w:hAnsi="Times New Roman" w:cs="Times New Roman"/>
                <w:sz w:val="28"/>
                <w:szCs w:val="28"/>
              </w:rPr>
              <w:t>,1 % до 2026</w:t>
            </w:r>
            <w:r w:rsidRPr="002E3C70">
              <w:rPr>
                <w:rFonts w:ascii="Times New Roman" w:hAnsi="Times New Roman" w:cs="Times New Roman"/>
                <w:sz w:val="28"/>
                <w:szCs w:val="28"/>
              </w:rPr>
              <w:t xml:space="preserve"> год;</w:t>
            </w:r>
          </w:p>
          <w:p w:rsidR="00855659" w:rsidRDefault="00CC356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3C70">
              <w:rPr>
                <w:rFonts w:ascii="Times New Roman" w:hAnsi="Times New Roman" w:cs="Times New Roman"/>
                <w:sz w:val="28"/>
                <w:szCs w:val="28"/>
              </w:rPr>
              <w:t>- увеличение доли детей, привлекаемых к участию в творческих мероприятиях, к об</w:t>
            </w:r>
            <w:r w:rsidR="002E3C70" w:rsidRPr="002E3C70">
              <w:rPr>
                <w:rFonts w:ascii="Times New Roman" w:hAnsi="Times New Roman" w:cs="Times New Roman"/>
                <w:sz w:val="28"/>
                <w:szCs w:val="28"/>
              </w:rPr>
              <w:t>щему числу детей до 2025г. до 15</w:t>
            </w:r>
            <w:r w:rsidRPr="002E3C70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855659" w:rsidRDefault="00CC3563">
            <w:pPr>
              <w:pStyle w:val="af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-  увеличение среднегодового контингента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по программам дополнительного  образования сферы культуры;</w:t>
            </w:r>
          </w:p>
          <w:p w:rsidR="00855659" w:rsidRDefault="00CC3563">
            <w:pPr>
              <w:pStyle w:val="11"/>
              <w:shd w:val="clear" w:color="auto" w:fill="FFFFFF"/>
              <w:tabs>
                <w:tab w:val="left" w:pos="1418"/>
              </w:tabs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 w:themeFill="background1"/>
              </w:rPr>
              <w:t xml:space="preserve">-сохранение уровня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средней заработной платы работников образовательных учреждений  сферы культуры Верхнемамонского муниципального района  не ниже 100 % средней заработной платы, установленной в В</w:t>
            </w:r>
            <w:r w:rsidR="00871CB2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оронежской области в 2020 – 2026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 xml:space="preserve"> годы;</w:t>
            </w:r>
          </w:p>
          <w:p w:rsidR="00855659" w:rsidRDefault="00CC3563">
            <w:pPr>
              <w:pStyle w:val="11"/>
              <w:shd w:val="clear" w:color="auto" w:fill="FFFFFF"/>
              <w:tabs>
                <w:tab w:val="left" w:pos="1418"/>
              </w:tabs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  осуществление библиотечного, библиографического и информационного обслуживания пользователей библиотек;</w:t>
            </w:r>
          </w:p>
          <w:p w:rsidR="00855659" w:rsidRDefault="00CC3563">
            <w:pPr>
              <w:pStyle w:val="11"/>
              <w:shd w:val="clear" w:color="auto" w:fill="FFFFFF"/>
              <w:tabs>
                <w:tab w:val="left" w:pos="720"/>
              </w:tabs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 формирование и учет библиотечного фонда;</w:t>
            </w:r>
          </w:p>
          <w:p w:rsidR="00855659" w:rsidRDefault="00CC3563">
            <w:pPr>
              <w:pStyle w:val="11"/>
              <w:shd w:val="clear" w:color="auto" w:fill="FFFFFF"/>
              <w:tabs>
                <w:tab w:val="left" w:pos="0"/>
              </w:tabs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обеспечение  модернизации деятельности библиотек на основе создания новой системы  библиотечного и информационного обслуживания пользователей;</w:t>
            </w:r>
          </w:p>
          <w:p w:rsidR="00855659" w:rsidRDefault="00CC3563">
            <w:pPr>
              <w:pStyle w:val="af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-  увеличение среднегодового контингента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по программам дополнительного  образования сферы культуры;</w:t>
            </w:r>
          </w:p>
          <w:p w:rsidR="00855659" w:rsidRDefault="00CC3563">
            <w:pPr>
              <w:pStyle w:val="ConsPlusNonformat"/>
              <w:widowControl/>
              <w:numPr>
                <w:ilvl w:val="0"/>
                <w:numId w:val="4"/>
              </w:numPr>
              <w:ind w:left="5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  увеличения туристического потока в Верхнемамонский муниципальный район Воронежской области, что повысит рентабельность сельских туристических объектов и субъектов туриндустрии, и соответственно, обеспечит увеличение объема налоговых поступлений в бюджеты всех уровней;</w:t>
            </w:r>
          </w:p>
          <w:p w:rsidR="00855659" w:rsidRDefault="00CC35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наличие полной и исчерпывающей информации о каждом  объекте культурного   наследия;</w:t>
            </w:r>
          </w:p>
          <w:p w:rsidR="00855659" w:rsidRDefault="00CC35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 высокий уровень качества и доступности услуг музея;</w:t>
            </w:r>
          </w:p>
          <w:p w:rsidR="00855659" w:rsidRDefault="00CC35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-улучшение укомплектованности   музейных фондов;                                  </w:t>
            </w:r>
          </w:p>
          <w:p w:rsidR="00855659" w:rsidRDefault="00CC35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-высокий уровень сохранности и эффективности использования музейных фондов;</w:t>
            </w:r>
          </w:p>
          <w:p w:rsidR="00855659" w:rsidRDefault="00CC3563">
            <w:pPr>
              <w:pStyle w:val="ConsPlusNonformat"/>
              <w:widowControl/>
              <w:numPr>
                <w:ilvl w:val="0"/>
                <w:numId w:val="4"/>
              </w:numPr>
              <w:ind w:left="5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укрепление материально-технической базы музея.</w:t>
            </w:r>
          </w:p>
        </w:tc>
      </w:tr>
    </w:tbl>
    <w:p w:rsidR="00855659" w:rsidRDefault="0085565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855659" w:rsidRDefault="00855659">
      <w:pPr>
        <w:autoSpaceDE w:val="0"/>
        <w:autoSpaceDN w:val="0"/>
        <w:adjustRightInd w:val="0"/>
        <w:spacing w:after="0" w:line="240" w:lineRule="auto"/>
        <w:ind w:right="282"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855659" w:rsidRDefault="00855659">
      <w:pPr>
        <w:autoSpaceDE w:val="0"/>
        <w:autoSpaceDN w:val="0"/>
        <w:adjustRightInd w:val="0"/>
        <w:spacing w:after="0" w:line="240" w:lineRule="auto"/>
        <w:ind w:right="282"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autoSpaceDE w:val="0"/>
        <w:autoSpaceDN w:val="0"/>
        <w:adjustRightInd w:val="0"/>
        <w:spacing w:after="0" w:line="240" w:lineRule="auto"/>
        <w:ind w:right="282"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Раздел </w:t>
      </w:r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 xml:space="preserve"> . 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right="282"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Общая характеристика сферы 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right="282"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реализации муниципальной программы </w:t>
      </w:r>
    </w:p>
    <w:p w:rsidR="00855659" w:rsidRDefault="00855659">
      <w:pPr>
        <w:autoSpaceDE w:val="0"/>
        <w:autoSpaceDN w:val="0"/>
        <w:adjustRightInd w:val="0"/>
        <w:spacing w:after="0" w:line="240" w:lineRule="auto"/>
        <w:ind w:right="282"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autoSpaceDE w:val="0"/>
        <w:autoSpaceDN w:val="0"/>
        <w:adjustRightInd w:val="0"/>
        <w:spacing w:after="0" w:line="240" w:lineRule="auto"/>
        <w:ind w:right="282" w:firstLine="709"/>
        <w:contextualSpacing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Верхнемамонский муниципальный  район располагает большим культурным наследием, имеющим значительный потенциал развития.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right="282" w:firstLine="709"/>
        <w:contextualSpacing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Отрасль культуры объединяет деятельность по развитию библиотечного, культурно-досугового, музейного  дел,   развитию дополнительного образования  и туризма в сфере культуры.</w:t>
      </w:r>
    </w:p>
    <w:p w:rsidR="00855659" w:rsidRDefault="00CC3563">
      <w:pPr>
        <w:pStyle w:val="aa"/>
        <w:tabs>
          <w:tab w:val="left" w:pos="142"/>
          <w:tab w:val="left" w:pos="252"/>
          <w:tab w:val="left" w:pos="294"/>
          <w:tab w:val="left" w:pos="720"/>
          <w:tab w:val="left" w:pos="1080"/>
          <w:tab w:val="left" w:pos="2160"/>
        </w:tabs>
        <w:spacing w:after="0"/>
        <w:ind w:left="0" w:right="28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В </w:t>
      </w:r>
      <w:proofErr w:type="spellStart"/>
      <w:r>
        <w:rPr>
          <w:sz w:val="28"/>
          <w:szCs w:val="28"/>
        </w:rPr>
        <w:t>Верхнемамонском</w:t>
      </w:r>
      <w:proofErr w:type="spellEnd"/>
      <w:r>
        <w:rPr>
          <w:sz w:val="28"/>
          <w:szCs w:val="28"/>
        </w:rPr>
        <w:t xml:space="preserve">  муниципальном районе функционируют 13 муниципальных учреждения культуры - детская  школа искусств, районный Дом культуры в состав, которого входят – центральная библиотека, детская библиотека и историко-краеведческий музей; 11 сельских Домов культуры,  в составе которых - библиотеки.</w:t>
      </w:r>
    </w:p>
    <w:p w:rsidR="00855659" w:rsidRDefault="00CC3563">
      <w:pPr>
        <w:pStyle w:val="aa"/>
        <w:spacing w:after="0"/>
        <w:ind w:left="0" w:right="282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клубных учреждениях района постоянно действуют около140 клубных формирований: </w:t>
      </w:r>
      <w:r>
        <w:rPr>
          <w:sz w:val="28"/>
          <w:szCs w:val="28"/>
        </w:rPr>
        <w:t>это любительские объединения, клубы по интересам различных направлений, самодеятельные коллективы художественного творчества, из которых 3</w:t>
      </w:r>
      <w:r>
        <w:rPr>
          <w:color w:val="000000"/>
          <w:sz w:val="28"/>
          <w:szCs w:val="28"/>
        </w:rPr>
        <w:t>имеют звание «народный». </w:t>
      </w:r>
    </w:p>
    <w:p w:rsidR="00855659" w:rsidRDefault="00CC3563">
      <w:pPr>
        <w:pStyle w:val="aa"/>
        <w:spacing w:after="0"/>
        <w:ind w:left="0" w:right="282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Клубными учреждениями под руководством отдела культуры и при участии творческих коллективов района подготовлено и проведено в течение 2020 года более 2680  культурно-массовых и досуговых мероприятий для  жителей  района, посвященных государственным, календарным, профессиональным праздникам, проводились игровые развлекательные и тематические программы различной направленности для  детей и молодежи. </w:t>
      </w:r>
    </w:p>
    <w:p w:rsidR="00855659" w:rsidRDefault="00CC3563">
      <w:pPr>
        <w:shd w:val="clear" w:color="auto" w:fill="FFFFFF"/>
        <w:spacing w:after="0" w:line="240" w:lineRule="auto"/>
        <w:ind w:right="284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Большой вес в развитии культуры района имеют библиотеки. Книжный фонд библиотек насчитывает </w:t>
      </w:r>
      <w:r>
        <w:rPr>
          <w:rFonts w:ascii="Times New Roman" w:hAnsi="Times New Roman"/>
          <w:sz w:val="28"/>
          <w:szCs w:val="28"/>
        </w:rPr>
        <w:t xml:space="preserve">167362  </w:t>
      </w:r>
      <w:r>
        <w:rPr>
          <w:rFonts w:ascii="Times New Roman" w:hAnsi="Times New Roman"/>
          <w:color w:val="000000"/>
          <w:sz w:val="28"/>
          <w:szCs w:val="28"/>
        </w:rPr>
        <w:t xml:space="preserve"> экземпляров,  </w:t>
      </w:r>
      <w:r>
        <w:rPr>
          <w:rFonts w:ascii="Times New Roman" w:hAnsi="Times New Roman"/>
          <w:sz w:val="28"/>
          <w:szCs w:val="28"/>
        </w:rPr>
        <w:t>количество посещений -  56475 человек.</w:t>
      </w:r>
    </w:p>
    <w:p w:rsidR="00855659" w:rsidRDefault="00CC3563">
      <w:pPr>
        <w:spacing w:after="0" w:line="240" w:lineRule="auto"/>
        <w:ind w:right="284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4"/>
          <w:sz w:val="28"/>
          <w:szCs w:val="28"/>
        </w:rPr>
        <w:t xml:space="preserve">На отделениях  детской школы искусств обучается 359 учащихся. </w:t>
      </w:r>
      <w:proofErr w:type="gramStart"/>
      <w:r>
        <w:rPr>
          <w:rFonts w:ascii="Times New Roman" w:hAnsi="Times New Roman"/>
          <w:color w:val="000000"/>
          <w:spacing w:val="4"/>
          <w:sz w:val="28"/>
          <w:szCs w:val="28"/>
        </w:rPr>
        <w:t xml:space="preserve">Обучение проводится на отделениях - </w:t>
      </w:r>
      <w:r>
        <w:rPr>
          <w:rFonts w:ascii="Times New Roman" w:hAnsi="Times New Roman"/>
          <w:sz w:val="28"/>
          <w:szCs w:val="28"/>
        </w:rPr>
        <w:t xml:space="preserve">фортепианное, отделение народных инструментов (баян, аккордеон, балалайка, гитара), хореографическое, художественное, декоративно-прикладное искусство, хоровое, отделение театрального искусства,  </w:t>
      </w:r>
      <w:r w:rsidR="00CB43B5">
        <w:rPr>
          <w:rFonts w:ascii="Times New Roman" w:hAnsi="Times New Roman"/>
          <w:sz w:val="28"/>
          <w:szCs w:val="28"/>
        </w:rPr>
        <w:t>эстрадное</w:t>
      </w:r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Процент охвата детей  услугами дополнительного образования составил   23 %.</w:t>
      </w:r>
    </w:p>
    <w:p w:rsidR="00855659" w:rsidRDefault="00CC3563">
      <w:pPr>
        <w:spacing w:after="0" w:line="240" w:lineRule="auto"/>
        <w:ind w:right="284" w:firstLine="99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Учащиеся и выпускники школ неоднократно становились призерами и победителями районных, областных фестивалей и конкурсов.</w:t>
      </w:r>
    </w:p>
    <w:p w:rsidR="00855659" w:rsidRDefault="00CC3563">
      <w:pPr>
        <w:spacing w:after="0" w:line="240" w:lineRule="auto"/>
        <w:ind w:firstLine="12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Музейная  сеть  Верхнемамонского муниципального  района  представлена  районным   историко-краеведческим музеем,    расположенным  в  селе Верхний Мамон. </w:t>
      </w:r>
    </w:p>
    <w:p w:rsidR="00855659" w:rsidRDefault="00CC3563">
      <w:pPr>
        <w:spacing w:after="0" w:line="240" w:lineRule="auto"/>
        <w:ind w:firstLine="1276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Районный  историко-краеведческий музей был открыт в  2019 г. на  базе  муниципального казенного учреждения «Районный Дом культуры». За 2020год  музей  посетили 427 человек.</w:t>
      </w:r>
    </w:p>
    <w:p w:rsidR="00855659" w:rsidRDefault="00CC3563">
      <w:pPr>
        <w:spacing w:after="0" w:line="240" w:lineRule="auto"/>
        <w:ind w:right="282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Формирование сельской туристической зоны </w:t>
      </w:r>
      <w:r>
        <w:rPr>
          <w:rFonts w:ascii="Times New Roman" w:hAnsi="Times New Roman"/>
          <w:sz w:val="28"/>
          <w:szCs w:val="28"/>
        </w:rPr>
        <w:t xml:space="preserve">направлена на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создание благоприятных экономических условий в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Верхнемамонском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 муниципальном районе,   которая  окажет стимулирующее воздействие на развитие таких смежных отраслей как транспорт,  тор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softHyphen/>
        <w:t>говля, сельское хозяйство,  гостиничное хозяйство, здравоохранение, а также на решение проблемы занятости в районе.</w:t>
      </w:r>
    </w:p>
    <w:p w:rsidR="00855659" w:rsidRDefault="00CC3563">
      <w:pPr>
        <w:spacing w:after="0" w:line="240" w:lineRule="auto"/>
        <w:ind w:right="284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За последние годы значительно укрепилась материально-техническая база учреждений культуры. Проведен капитальный ремонт зданий -  районного Дома культуры,  </w:t>
      </w:r>
      <w:proofErr w:type="spellStart"/>
      <w:r>
        <w:rPr>
          <w:rFonts w:ascii="Times New Roman" w:hAnsi="Times New Roman"/>
          <w:sz w:val="28"/>
          <w:szCs w:val="28"/>
        </w:rPr>
        <w:t>Ольховатского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</w:rPr>
        <w:t>Русско-Журавского</w:t>
      </w:r>
      <w:proofErr w:type="gramEnd"/>
      <w:r>
        <w:rPr>
          <w:rFonts w:ascii="Times New Roman" w:hAnsi="Times New Roman"/>
          <w:sz w:val="28"/>
          <w:szCs w:val="28"/>
        </w:rPr>
        <w:t>, Гороховского, Осетровского, Верхнемамонского центров культуры.</w:t>
      </w:r>
      <w:r>
        <w:rPr>
          <w:rFonts w:ascii="Times New Roman" w:hAnsi="Times New Roman"/>
          <w:sz w:val="28"/>
          <w:szCs w:val="28"/>
        </w:rPr>
        <w:tab/>
      </w:r>
    </w:p>
    <w:p w:rsidR="00855659" w:rsidRDefault="00CC3563">
      <w:pPr>
        <w:spacing w:after="0" w:line="240" w:lineRule="auto"/>
        <w:ind w:right="284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Необходимо продолжить работу по обеспечению пожарной безопасности учреждений культуры, оснащая их современными средствами; остаются не</w:t>
      </w:r>
    </w:p>
    <w:p w:rsidR="00855659" w:rsidRDefault="00CC3563">
      <w:pPr>
        <w:spacing w:after="0" w:line="240" w:lineRule="auto"/>
        <w:ind w:right="284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Отремонтированными</w:t>
      </w:r>
      <w:proofErr w:type="gramEnd"/>
      <w:r>
        <w:rPr>
          <w:rFonts w:ascii="Times New Roman" w:hAnsi="Times New Roman"/>
          <w:sz w:val="28"/>
          <w:szCs w:val="28"/>
        </w:rPr>
        <w:t xml:space="preserve"> Лозовской, </w:t>
      </w:r>
      <w:proofErr w:type="spellStart"/>
      <w:r>
        <w:rPr>
          <w:rFonts w:ascii="Times New Roman" w:hAnsi="Times New Roman"/>
          <w:sz w:val="28"/>
          <w:szCs w:val="28"/>
        </w:rPr>
        <w:t>Приреченский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Нижнемамонский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1 и 2, </w:t>
      </w:r>
      <w:proofErr w:type="spellStart"/>
      <w:r>
        <w:rPr>
          <w:rFonts w:ascii="Times New Roman" w:hAnsi="Times New Roman"/>
          <w:sz w:val="28"/>
          <w:szCs w:val="28"/>
        </w:rPr>
        <w:t>Мамоновский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сельские Дома культуры.</w:t>
      </w:r>
    </w:p>
    <w:p w:rsidR="00855659" w:rsidRDefault="00CC3563">
      <w:pPr>
        <w:spacing w:after="0" w:line="240" w:lineRule="auto"/>
        <w:ind w:right="284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теряет своей актуальности  и проблема омоложения кадров работников культуры. Проблема кадров творческих работников одинаково важна для всей сферы культурной деятельности в районе. Проявляется тенденция старения квалифицированных кадров в учреждениях культуры - количество специалистов в возрасте от 45 лет составляет свыше 60%. Преобладание работников среднего и пожилого возраста ведет в перспективе к "старению" и "консервации" коллективов. Образовательный уровень многих работников культуры далеко не всегда соответствует квалификационным требованиям профессии. Учреждения культуры в данный момент испытывают дефицит специалистов со средним специальным и высшим профессиональным образованием.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right="2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Требуется переход к качественно новому уровню функционирования отрасли культуры, включая библиотечное, музейное, досуговое дело, традиционную народную культуру.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right="2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такого подхода предполагает: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right="282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качественное изменение подходов к оказанию услуг и выполнению работ в сфере культуры, а также развитию инфраструктуры отрасли, повышению профессионального уровня персонала, укреплению кадрового потенциала отрасли;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right="282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активное внедрение в учреждениях культуры Верхнемамонского  района использования современных информационных технологий, создание электронных продуктов культуры, а также развитие отраслевой информационной инфраструктуры;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right="2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повышение эффективности управления отраслью культуры.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right="2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Следует отметить, что реализация Программы сопряжена с рисками, которые могут препятствовать достижению запланированных результатов.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right="2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числу частично управляемых рисков относится дефицит в отрасли культуры высококвалифицированных кадров для внедрения программно-целевых методов и механизмов управления, ориентированных на результат.</w:t>
      </w:r>
    </w:p>
    <w:p w:rsidR="00855659" w:rsidRDefault="0085565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55659" w:rsidRDefault="0085565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Раздел 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Приоритеты  муниципальной политики в сфере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реализации муниципальной  программы, цели, задачи и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показатели (индикаторы) достижения целей и решения задач, описание основных ожидаемых конечных результатов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муниципальной   программы, сроков и этапов реализации</w:t>
      </w:r>
    </w:p>
    <w:p w:rsidR="00855659" w:rsidRDefault="0085565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spacing w:after="0" w:line="240" w:lineRule="auto"/>
        <w:ind w:firstLine="708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2.1. Приоритеты муниципальной  политики в сфере реализации муниципальной  программы.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Стратегией социально-экономического развития Воронежской области   и Программой комплексного социально-экономического развития Верхнемамонского муниципального района    определены следующие основные приоритетные направления   в сфере культуры:</w:t>
      </w:r>
    </w:p>
    <w:p w:rsidR="00855659" w:rsidRDefault="00CC3563">
      <w:pPr>
        <w:pStyle w:val="ConsNonformat"/>
        <w:widowControl/>
        <w:numPr>
          <w:ilvl w:val="0"/>
          <w:numId w:val="5"/>
        </w:numPr>
        <w:tabs>
          <w:tab w:val="left" w:pos="1134"/>
        </w:tabs>
        <w:ind w:left="0"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укрепление материально-технической базы учреждений культуры; </w:t>
      </w:r>
    </w:p>
    <w:p w:rsidR="00855659" w:rsidRDefault="00CC35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   организация деятельности самодеятельных творческих коллективов;</w:t>
      </w:r>
    </w:p>
    <w:p w:rsidR="00855659" w:rsidRDefault="00CC35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   организация информационно-методического  обслуживания учреждений культуры;</w:t>
      </w:r>
    </w:p>
    <w:p w:rsidR="00855659" w:rsidRDefault="00CC3563">
      <w:pPr>
        <w:pStyle w:val="ConsNonformat"/>
        <w:widowControl/>
        <w:numPr>
          <w:ilvl w:val="0"/>
          <w:numId w:val="5"/>
        </w:numPr>
        <w:tabs>
          <w:tab w:val="left" w:pos="1134"/>
        </w:tabs>
        <w:ind w:left="0"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сохранности и всеобщей доступности информационных ресурсов:  фондов библиотек;</w:t>
      </w:r>
    </w:p>
    <w:p w:rsidR="00855659" w:rsidRDefault="00CC3563">
      <w:pPr>
        <w:pStyle w:val="ConsNonformat"/>
        <w:widowControl/>
        <w:numPr>
          <w:ilvl w:val="0"/>
          <w:numId w:val="5"/>
        </w:numPr>
        <w:tabs>
          <w:tab w:val="left" w:pos="1134"/>
        </w:tabs>
        <w:ind w:left="0"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сохранности достигнутого уровня  охвата детей, обучающихся по дополнительным образовательным программам к общему количеству обучающихся в районе;</w:t>
      </w:r>
    </w:p>
    <w:p w:rsidR="00855659" w:rsidRDefault="00CC3563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создание   благоприятных условий для развития сельского туризма, повышение уровня жизни сельского населения путем расширения масштабов  его  занятости   и   </w:t>
      </w:r>
      <w:proofErr w:type="spellStart"/>
      <w:r>
        <w:rPr>
          <w:rFonts w:ascii="Times New Roman" w:hAnsi="Times New Roman"/>
          <w:sz w:val="28"/>
          <w:szCs w:val="28"/>
        </w:rPr>
        <w:t>самозанятости</w:t>
      </w:r>
      <w:proofErr w:type="spellEnd"/>
      <w:r>
        <w:rPr>
          <w:rFonts w:ascii="Times New Roman" w:hAnsi="Times New Roman"/>
          <w:sz w:val="28"/>
          <w:szCs w:val="28"/>
        </w:rPr>
        <w:t>,  увеличения доходов    на    основе    развития сельского туристического бизнеса;</w:t>
      </w:r>
    </w:p>
    <w:p w:rsidR="00855659" w:rsidRDefault="00CC3563">
      <w:pPr>
        <w:spacing w:after="0" w:line="240" w:lineRule="auto"/>
        <w:ind w:firstLine="99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роста количества услуг, предоставляемых музеем в соответствии с интересами и потребностями населения.</w:t>
      </w:r>
    </w:p>
    <w:p w:rsidR="00855659" w:rsidRDefault="00855659">
      <w:pPr>
        <w:spacing w:after="0" w:line="240" w:lineRule="auto"/>
        <w:ind w:firstLine="992"/>
        <w:jc w:val="center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pStyle w:val="11"/>
        <w:numPr>
          <w:ilvl w:val="1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Цели, задачи и показатели (индикаторы) достижения целей и решения задач муниципальной программы.</w:t>
      </w:r>
    </w:p>
    <w:p w:rsidR="00855659" w:rsidRDefault="00855659">
      <w:pPr>
        <w:pStyle w:val="11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855659" w:rsidRDefault="00CC356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В соответствии с приоритетами </w:t>
      </w:r>
      <w:r>
        <w:rPr>
          <w:rFonts w:ascii="Times New Roman" w:hAnsi="Times New Roman" w:cs="Times New Roman"/>
          <w:sz w:val="28"/>
          <w:szCs w:val="28"/>
        </w:rPr>
        <w:t>основной целью муниципальной  программы является формирование многообразной и полноценной культурной жизни населения Верхнемамонского муниципального района.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Исходя из поставленной цели определены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следующие первоочередные задачи: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1.   Сохранение и развитие традиционной народной культуры</w:t>
      </w:r>
      <w:r>
        <w:rPr>
          <w:rFonts w:ascii="Times New Roman" w:hAnsi="Times New Roman"/>
          <w:bCs/>
          <w:sz w:val="28"/>
          <w:szCs w:val="28"/>
        </w:rPr>
        <w:t xml:space="preserve"> Верхнемамонского муниципального района Воронежской области.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первой задачи будет обеспечено посредством осуществления подпрограмм   «Развитие  культуры Верхнемамонского муниципального района»  включающих: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создание условий для творческой самореализации жителей, вовлечение их в организацию и проведение фестивалей, конкурсов, творческих отчетов.</w:t>
      </w:r>
    </w:p>
    <w:p w:rsidR="00855659" w:rsidRDefault="00CC35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обеспечение доступности к культурному продукту путем информатизации.</w:t>
      </w:r>
    </w:p>
    <w:p w:rsidR="00855659" w:rsidRDefault="00CC35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сохранение, использование и популяризация объектов культурного наследия (памятников истории и культуры), находящихся в собственности муниципального образования.</w:t>
      </w:r>
    </w:p>
    <w:p w:rsidR="00855659" w:rsidRDefault="00CC35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- предоставление бюджетам муниципальных образований субсидий   и иных межбюджетных трансфертов на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мероприятий по укреплению материально-технической базы;</w:t>
      </w:r>
    </w:p>
    <w:p w:rsidR="00855659" w:rsidRDefault="00CC35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формирование туристической зоны  обеспечивающей позитивный имидж 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узнаваемость Верхнемамонского муниципального района Воронежской области;</w:t>
      </w:r>
    </w:p>
    <w:p w:rsidR="00855659" w:rsidRDefault="00CC3563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обеспечение  роста  количества услуг, предоставляемых музеем в соответствии с интересами и потребностями населения.</w:t>
      </w:r>
    </w:p>
    <w:p w:rsidR="00855659" w:rsidRDefault="00CC35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2. Р</w:t>
      </w:r>
      <w:r>
        <w:rPr>
          <w:rFonts w:ascii="Times New Roman" w:hAnsi="Times New Roman"/>
          <w:bCs/>
          <w:sz w:val="28"/>
          <w:szCs w:val="28"/>
        </w:rPr>
        <w:t>еализация   кадровой политики в сфере  культуры:</w:t>
      </w:r>
    </w:p>
    <w:p w:rsidR="00855659" w:rsidRDefault="00CC356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системы подготовки  творческих кадров;</w:t>
      </w:r>
    </w:p>
    <w:p w:rsidR="00855659" w:rsidRDefault="00CC35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участие в курсах повышения квалификации работников культуры;</w:t>
      </w:r>
    </w:p>
    <w:p w:rsidR="00855659" w:rsidRDefault="00CC35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- </w:t>
      </w:r>
      <w:r>
        <w:rPr>
          <w:rFonts w:ascii="Times New Roman" w:hAnsi="Times New Roman"/>
          <w:sz w:val="28"/>
          <w:szCs w:val="28"/>
        </w:rPr>
        <w:t>совершенствование    системы     подготовки, переподготовки и повышения квалификации кадров  в сфере сельского туризма.</w:t>
      </w:r>
    </w:p>
    <w:p w:rsidR="00855659" w:rsidRDefault="00855659">
      <w:pPr>
        <w:pStyle w:val="ConsCell"/>
        <w:snapToGri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659" w:rsidRDefault="00CC3563">
      <w:pPr>
        <w:pStyle w:val="ConsCell"/>
        <w:snapToGri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оценке достижения поставленных   задач планируется использовать показатели (индикаторы), характеризующие общее развитие отрасли культуры:  </w:t>
      </w:r>
    </w:p>
    <w:p w:rsidR="00855659" w:rsidRDefault="00CC356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доля населения, охваченного мероприятиями в сфере культуры от общей численности населения района;</w:t>
      </w:r>
    </w:p>
    <w:p w:rsidR="00855659" w:rsidRDefault="00CC356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увеличение численности участников культурно-досуговых мероприятий;</w:t>
      </w:r>
    </w:p>
    <w:p w:rsidR="00855659" w:rsidRDefault="00CC356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увеличение доли публичных библиотек, подключенных к сети Интернет;</w:t>
      </w:r>
    </w:p>
    <w:p w:rsidR="00855659" w:rsidRDefault="00CC356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повышение уровня удовлетворенности граждан Верхнемамонского муниципального района качеством предоставления муниципальных услуг в сфере культуры;</w:t>
      </w:r>
    </w:p>
    <w:p w:rsidR="00855659" w:rsidRDefault="00CC356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увеличение доли детей, привлекаемых к участию в творческих мероприятиях;</w:t>
      </w:r>
    </w:p>
    <w:p w:rsidR="00855659" w:rsidRDefault="00CC356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доля детей обучающихся в ДШИ по дополнительным образовательным программам от общего количества детей соответствующего возраста в районе; </w:t>
      </w:r>
    </w:p>
    <w:p w:rsidR="00855659" w:rsidRDefault="00CC356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доля учащихся, привлеченных к участию в творческих мероприятиях;</w:t>
      </w:r>
    </w:p>
    <w:p w:rsidR="00855659" w:rsidRDefault="00CC356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уровень удовлетворенности граждан качеством предоставляемых образовательных услуг;</w:t>
      </w:r>
    </w:p>
    <w:p w:rsidR="00855659" w:rsidRDefault="00CC3563">
      <w:pPr>
        <w:pStyle w:val="ConsPlusNonformat"/>
        <w:widowControl/>
        <w:shd w:val="clear" w:color="auto" w:fill="FFFFFF"/>
        <w:tabs>
          <w:tab w:val="left" w:pos="2814"/>
        </w:tabs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- увеличение туристского потока в Верхнемамонский  муниципальный район Воронежской области;</w:t>
      </w:r>
    </w:p>
    <w:p w:rsidR="00855659" w:rsidRDefault="00CC3563">
      <w:pPr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   - увеличение численности посещений музея;</w:t>
      </w:r>
    </w:p>
    <w:p w:rsidR="00855659" w:rsidRDefault="00CC3563">
      <w:pPr>
        <w:suppressAutoHyphens/>
        <w:snapToGrid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- динамика расходов бюджета на культуру.</w:t>
      </w:r>
    </w:p>
    <w:p w:rsidR="00855659" w:rsidRDefault="00855659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855659" w:rsidRDefault="00CC3563">
      <w:pPr>
        <w:pStyle w:val="af1"/>
        <w:numPr>
          <w:ilvl w:val="1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Конечные результаты реализации муниципальной программы.</w:t>
      </w:r>
    </w:p>
    <w:p w:rsidR="00855659" w:rsidRDefault="00855659">
      <w:pPr>
        <w:pStyle w:val="af1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</w:p>
    <w:p w:rsidR="00855659" w:rsidRDefault="00CC35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Описания показателей (индикаторов) подпрограмм представлены в приложении 1.</w:t>
      </w:r>
    </w:p>
    <w:p w:rsidR="00855659" w:rsidRDefault="00CC35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Показатели (индикаторы) Программы имеют запланированные по годам количественные значения.  </w:t>
      </w:r>
    </w:p>
    <w:p w:rsidR="00855659" w:rsidRDefault="00CC35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Улучшение значений целевых показателей (индикаторов) в рамках реализации Программы предполагается за счет:</w:t>
      </w:r>
    </w:p>
    <w:p w:rsidR="00855659" w:rsidRDefault="00CC35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внедрения современных информационных и инновационных технологий в сферах культуры.</w:t>
      </w:r>
    </w:p>
    <w:p w:rsidR="00855659" w:rsidRDefault="008556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55659" w:rsidRDefault="00CC35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2.4. Сроки и этапы реализации муниципальной  программы.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срок реализации программы ра</w:t>
      </w:r>
      <w:r w:rsidR="00C514D7">
        <w:rPr>
          <w:rFonts w:ascii="Times New Roman" w:hAnsi="Times New Roman"/>
          <w:sz w:val="28"/>
          <w:szCs w:val="28"/>
        </w:rPr>
        <w:t>ссчитан на период с 2020 по 2026</w:t>
      </w:r>
      <w:r>
        <w:rPr>
          <w:rFonts w:ascii="Times New Roman" w:hAnsi="Times New Roman"/>
          <w:sz w:val="28"/>
          <w:szCs w:val="28"/>
        </w:rPr>
        <w:t xml:space="preserve"> год.</w:t>
      </w:r>
    </w:p>
    <w:p w:rsidR="00855659" w:rsidRDefault="0085565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855659" w:rsidRDefault="0085565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Раздел </w:t>
      </w:r>
      <w:r>
        <w:rPr>
          <w:rFonts w:ascii="Times New Roman" w:hAnsi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sz w:val="28"/>
          <w:szCs w:val="28"/>
        </w:rPr>
        <w:t>. Обоснование выделения подпрограмм и обобщенная характеристика основных мероприятий.</w:t>
      </w:r>
    </w:p>
    <w:p w:rsidR="00855659" w:rsidRDefault="0085565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рамках муниципальной  программы предусмотрена реализация  подпрограмм: </w:t>
      </w:r>
    </w:p>
    <w:p w:rsidR="00855659" w:rsidRDefault="00CC3563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Подпрограмма 1. «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Развитие  культурно-досуговой деятельности и  народного творчества в 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Верхнемамонском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муниципальном районе  Воронежской области»</w:t>
      </w:r>
    </w:p>
    <w:p w:rsidR="00855659" w:rsidRDefault="00CC3563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Подпрограмма 2. «</w:t>
      </w:r>
      <w:r>
        <w:rPr>
          <w:rFonts w:ascii="Times New Roman" w:hAnsi="Times New Roman" w:cs="Times New Roman"/>
          <w:b w:val="0"/>
          <w:sz w:val="28"/>
          <w:szCs w:val="28"/>
        </w:rPr>
        <w:t>Сохранение и развитие дополнительного образования Верхнемамонского муниципального района»</w:t>
      </w:r>
    </w:p>
    <w:p w:rsidR="00855659" w:rsidRDefault="00CC3563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Подпрограмма 3. «Развитие сельского туризма в  сфере культуры Верхнемамонского муниципального района».</w:t>
      </w:r>
    </w:p>
    <w:p w:rsidR="00855659" w:rsidRDefault="00CC3563">
      <w:pPr>
        <w:pStyle w:val="ConsPlusTitle"/>
        <w:widowControl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Подпрограмма 4. </w:t>
      </w:r>
      <w:r>
        <w:rPr>
          <w:rFonts w:ascii="Times New Roman" w:hAnsi="Times New Roman"/>
          <w:b w:val="0"/>
          <w:sz w:val="28"/>
          <w:szCs w:val="28"/>
        </w:rPr>
        <w:t>«Развитие музейного дела  в  сфере культуры Верхнемамонского муниципального района».</w:t>
      </w:r>
    </w:p>
    <w:p w:rsidR="00855659" w:rsidRDefault="00CC3563">
      <w:pPr>
        <w:pStyle w:val="ConsPlusTitle"/>
        <w:widowControl/>
        <w:shd w:val="clear" w:color="auto" w:fill="FFFFFF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Подпрограмма 5.«Обеспечение реализации муниципальной программы».</w:t>
      </w:r>
    </w:p>
    <w:p w:rsidR="00855659" w:rsidRDefault="00CC3563">
      <w:pPr>
        <w:pStyle w:val="ConsPlusTitle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Выделение подпрограмм в составе  программы обусловлено, исходя из необходимости достижения ее цели и задач.</w:t>
      </w:r>
    </w:p>
    <w:p w:rsidR="00855659" w:rsidRDefault="00CC356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Подпрограмма «Развитие  культуры Верхнемамонского муниципального района» охватывает такие направления реализации Программы, как:</w:t>
      </w:r>
    </w:p>
    <w:p w:rsidR="00855659" w:rsidRDefault="00CC35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создание условий для формирования разнообразной, доступной культурной среды и творческой самореализации населения, посредством повышения привлекательности учреждений культуры для жителей и гостей районного центра, сохранения и популяризации объектов культурного наследия</w:t>
      </w:r>
    </w:p>
    <w:p w:rsidR="00855659" w:rsidRDefault="00CC3563">
      <w:pPr>
        <w:pStyle w:val="ConsPlusTitle"/>
        <w:widowControl/>
        <w:shd w:val="clear" w:color="auto" w:fill="FFFFFF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Подпрограмма «Сохранение и развитие дополнительного образования Верхнемамонского муниципального района» направлена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:  </w:t>
      </w:r>
    </w:p>
    <w:p w:rsidR="00855659" w:rsidRDefault="00CC3563">
      <w:pPr>
        <w:pStyle w:val="ConsPlusNonformat"/>
        <w:widowControl/>
        <w:shd w:val="clear" w:color="auto" w:fill="FFFFFF"/>
        <w:tabs>
          <w:tab w:val="left" w:pos="281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создание условий для формирования в ДШИ творческой среды, способствующей раннему выявлению одаренных детей, развитию детских творческих коллективов, просветительской деятельности, обеспечение доступности ДШИ для различных категорий детей, в том числе с ограниченными возможностями здоровья.</w:t>
      </w:r>
    </w:p>
    <w:p w:rsidR="00855659" w:rsidRDefault="00CC35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Подпрограмма «Развитие сельского туризма в  сфере культуры Верхнемамонского муниципального района» направлена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855659" w:rsidRDefault="00CC35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>
        <w:rPr>
          <w:rFonts w:ascii="Times New Roman" w:hAnsi="Times New Roman"/>
          <w:color w:val="000000"/>
          <w:sz w:val="28"/>
          <w:szCs w:val="28"/>
        </w:rPr>
        <w:t>создание благоприятных  условий    обеспечивающих  увеличение вклада сельского туризма в социально-экономическое развитие района и удовлетворение спроса потребителей на туристические услуги.</w:t>
      </w:r>
    </w:p>
    <w:p w:rsidR="00855659" w:rsidRDefault="00CC35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Подпрограмма </w:t>
      </w:r>
      <w:r>
        <w:rPr>
          <w:rFonts w:ascii="Times New Roman" w:hAnsi="Times New Roman"/>
          <w:sz w:val="28"/>
          <w:szCs w:val="28"/>
        </w:rPr>
        <w:t xml:space="preserve">«Развитие музейного дела  в  сфере культуры Верхнемамонского муниципального района» направлена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855659" w:rsidRDefault="00CC35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сохранение культурного и исторического наследия, расширение доступа населения к информации о культурных ценностях и повышение доступности и качества музейных услуг.</w:t>
      </w:r>
    </w:p>
    <w:p w:rsidR="00855659" w:rsidRDefault="008556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Раздел </w:t>
      </w:r>
      <w:r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/>
          <w:b/>
          <w:sz w:val="28"/>
          <w:szCs w:val="28"/>
        </w:rPr>
        <w:t>V. Ресурсное обеспечение муниципальной программы.</w:t>
      </w:r>
    </w:p>
    <w:p w:rsidR="00855659" w:rsidRDefault="00CC3563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мероприятий программы предусмотрено за счет средств  федерального, областного, местного бюджетов и внебюджетных источников.</w:t>
      </w:r>
    </w:p>
    <w:p w:rsidR="00855659" w:rsidRDefault="00CC356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районного  бюджета на реализацию муниципальной программы приведены в приложении 2.</w:t>
      </w:r>
    </w:p>
    <w:p w:rsidR="00855659" w:rsidRDefault="00CC356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Финансовое обеспечение и прогнозная (справочная) оценка расходов бюджетов различных уровней на реализацию  муниципальной программы приведено в приложении 3.</w:t>
      </w:r>
    </w:p>
    <w:p w:rsidR="00855659" w:rsidRDefault="00CC3563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Финансирование мероприятий муниципальной программы на текущий финансовый год осуществляется </w:t>
      </w:r>
      <w:proofErr w:type="gramStart"/>
      <w:r>
        <w:rPr>
          <w:rFonts w:ascii="Times New Roman" w:hAnsi="Times New Roman"/>
          <w:sz w:val="28"/>
          <w:szCs w:val="28"/>
        </w:rPr>
        <w:t>согласно Плана</w:t>
      </w:r>
      <w:proofErr w:type="gramEnd"/>
      <w:r>
        <w:rPr>
          <w:rFonts w:ascii="Times New Roman" w:hAnsi="Times New Roman"/>
          <w:sz w:val="28"/>
          <w:szCs w:val="28"/>
        </w:rPr>
        <w:t xml:space="preserve"> реализации муниципальной программы приведено в приложении 4.</w:t>
      </w:r>
    </w:p>
    <w:p w:rsidR="00855659" w:rsidRDefault="00855659">
      <w:pPr>
        <w:tabs>
          <w:tab w:val="left" w:pos="609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5659" w:rsidRDefault="00CC3563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 V. Анализ рисков реализации муниципальной программы и описание мер управления рисками реализации муниципальной программы.</w:t>
      </w:r>
    </w:p>
    <w:p w:rsidR="00855659" w:rsidRDefault="00855659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Риски реализации подпрограммы разделены на внутренние, которые относятся к сфере компетенции ответственного исполнителя подпрограммы и исполнителей основных мероприятий подпрограммы, и внешние, наступление которых не зависит от действий ответственного исполнителя подпрограммы и исполнителей основных мероприятий подпрограммы.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Внутренние риски являются следствием: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низкой исполнительской дисциплины сотрудников ответственного исполнителя подпрограммы и исполнителей мероприятий подпрограммы;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несвоевременных разработки, согласования и принятия документов, обеспечивающих выполнение мероприятий подпрограммы;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недостаточной оперативности при корректировке плана реализации подпрограммы при наступлении внешних рисков реализации подпрограммы.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Мерами управления внутренними рисками являются детальное планирование хода реализации подпрограммы, мониторинг выполнения мероприятий подпрограммы, своевременная актуализация ежегодных планов реализации подпрограммы.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Внешние риски являются следствием: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недостаточного уровня финансирования;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изменения федерального законодательства.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Мерами управления внешними рисками являются оперативное реагирование и внесение в подпрограмму изменений, снижающих воздействие негативных факторов на выполнение целевых показателей подпрограммы.</w:t>
      </w:r>
    </w:p>
    <w:p w:rsidR="00855659" w:rsidRDefault="00855659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5659" w:rsidRDefault="0085565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pStyle w:val="11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VI</w:t>
      </w:r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>.  Оценка эффективности реализации муниципальной программы.</w:t>
      </w:r>
    </w:p>
    <w:p w:rsidR="00855659" w:rsidRDefault="00855659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Обязательным условием оценки планируемой эффективности муниципальной  программы является успешное (полное) выполнение запланированных на период ее реализации целевых индикаторов и показателей муниципальной  программы, а также мероприятий в установленные сроки.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реализации м</w:t>
      </w:r>
      <w:r w:rsidR="00C514D7">
        <w:rPr>
          <w:rFonts w:ascii="Times New Roman" w:hAnsi="Times New Roman"/>
          <w:sz w:val="28"/>
          <w:szCs w:val="28"/>
        </w:rPr>
        <w:t>ероприятий Программы в 2020-2026</w:t>
      </w:r>
      <w:r>
        <w:rPr>
          <w:rFonts w:ascii="Times New Roman" w:hAnsi="Times New Roman"/>
          <w:sz w:val="28"/>
          <w:szCs w:val="28"/>
        </w:rPr>
        <w:t xml:space="preserve"> годах будут достигнуты следующие показатели, характеризующие эффективность реализации подпрограммы: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-    повышение прозрачности и открытости деятельности учреждений культуры;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-     внедрение современных информационных и инновационных технологий в сфере культуры; 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    увеличение объемов бюджетного и внебюджетного финансирования в сфере культуры;</w:t>
      </w:r>
    </w:p>
    <w:p w:rsidR="00855659" w:rsidRPr="00786162" w:rsidRDefault="00CC356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86162">
        <w:rPr>
          <w:rFonts w:ascii="Times New Roman" w:hAnsi="Times New Roman" w:cs="Times New Roman"/>
          <w:sz w:val="28"/>
          <w:szCs w:val="28"/>
        </w:rPr>
        <w:t>- повышение уровня удовлетворенности граждан качеством предоставления   муниципальных услуг в сфере культуры  до 93</w:t>
      </w:r>
      <w:r w:rsidR="00786162">
        <w:rPr>
          <w:rFonts w:ascii="Times New Roman" w:hAnsi="Times New Roman" w:cs="Times New Roman"/>
          <w:sz w:val="28"/>
          <w:szCs w:val="28"/>
        </w:rPr>
        <w:t>,5 % в 2026</w:t>
      </w:r>
      <w:r w:rsidRPr="00786162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855659" w:rsidRDefault="00CC356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86162">
        <w:rPr>
          <w:rFonts w:ascii="Times New Roman" w:hAnsi="Times New Roman" w:cs="Times New Roman"/>
          <w:sz w:val="28"/>
          <w:szCs w:val="28"/>
        </w:rPr>
        <w:t xml:space="preserve">                - увеличение численности участников культурно-досуговых мероприятий на 8</w:t>
      </w:r>
      <w:r w:rsidR="00786162" w:rsidRPr="00786162">
        <w:rPr>
          <w:rFonts w:ascii="Times New Roman" w:hAnsi="Times New Roman" w:cs="Times New Roman"/>
          <w:sz w:val="28"/>
          <w:szCs w:val="28"/>
        </w:rPr>
        <w:t>,1% до 2026</w:t>
      </w:r>
      <w:r w:rsidRPr="00786162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855659" w:rsidRDefault="00CC3563">
      <w:pPr>
        <w:pStyle w:val="af"/>
        <w:jc w:val="both"/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 увеличение среднегодового контингента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по программам дополнительного  образования сферы культуры;</w:t>
      </w:r>
    </w:p>
    <w:p w:rsidR="00855659" w:rsidRDefault="00CC3563">
      <w:pPr>
        <w:pStyle w:val="ConsPlusNonformat"/>
        <w:widowControl/>
        <w:ind w:firstLine="567"/>
        <w:jc w:val="both"/>
        <w:rPr>
          <w:rFonts w:ascii="Times New Roman" w:hAnsi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/>
          <w:sz w:val="28"/>
          <w:szCs w:val="28"/>
          <w:shd w:val="clear" w:color="auto" w:fill="FFFFFF" w:themeFill="background1"/>
        </w:rPr>
        <w:t>-сохранение уровня средней заработной платы работников образовательных учреждений  сферы культуры Верхнемамонского муниципального района  не ниже 100 % средней заработной платы, установленной в Воронежск</w:t>
      </w:r>
      <w:r w:rsidR="00C514D7">
        <w:rPr>
          <w:rFonts w:ascii="Times New Roman" w:hAnsi="Times New Roman"/>
          <w:sz w:val="28"/>
          <w:szCs w:val="28"/>
          <w:shd w:val="clear" w:color="auto" w:fill="FFFFFF" w:themeFill="background1"/>
        </w:rPr>
        <w:t>ой области в 2020 – 2026</w:t>
      </w:r>
      <w:r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годы;</w:t>
      </w:r>
    </w:p>
    <w:p w:rsidR="00855659" w:rsidRDefault="00CC3563">
      <w:pPr>
        <w:pStyle w:val="ConsPlusNonformat"/>
        <w:widowControl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>
        <w:rPr>
          <w:rFonts w:ascii="Times New Roman" w:hAnsi="Times New Roman" w:cs="Times New Roman"/>
          <w:color w:val="000000"/>
          <w:sz w:val="28"/>
          <w:szCs w:val="28"/>
        </w:rPr>
        <w:t>увеличение количества слушателей, прошедших курсы повышения квалификации.</w:t>
      </w:r>
    </w:p>
    <w:p w:rsidR="00855659" w:rsidRDefault="00CC356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достигнутые количественные показатели эффективности программы в значительной степени трансформируются в качественные социальные результаты:</w:t>
      </w:r>
    </w:p>
    <w:p w:rsidR="00855659" w:rsidRDefault="00CC3563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реализации</w:t>
      </w:r>
      <w:r w:rsidR="00C514D7">
        <w:rPr>
          <w:rFonts w:ascii="Times New Roman" w:hAnsi="Times New Roman" w:cs="Times New Roman"/>
          <w:sz w:val="28"/>
          <w:szCs w:val="28"/>
        </w:rPr>
        <w:t xml:space="preserve"> муниципальной  программы к 2026</w:t>
      </w:r>
      <w:r>
        <w:rPr>
          <w:rFonts w:ascii="Times New Roman" w:hAnsi="Times New Roman" w:cs="Times New Roman"/>
          <w:sz w:val="28"/>
          <w:szCs w:val="28"/>
        </w:rPr>
        <w:t xml:space="preserve"> г. будут достигнуты следующие конечные результаты:</w:t>
      </w:r>
    </w:p>
    <w:p w:rsidR="00855659" w:rsidRDefault="00CC3563">
      <w:pPr>
        <w:pStyle w:val="ConsPlusNonformat"/>
        <w:widowControl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единого культурного пространства Верхнемамонского муниципального района; </w:t>
      </w:r>
    </w:p>
    <w:p w:rsidR="00855659" w:rsidRDefault="00CC3563">
      <w:pPr>
        <w:pStyle w:val="ConsPlusNonformat"/>
        <w:widowControl/>
        <w:shd w:val="clear" w:color="auto" w:fill="FFFFFF"/>
        <w:tabs>
          <w:tab w:val="left" w:pos="281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создание условий для формирования в ДШИ творческой среды, способствующей раннему выявлению одаренных детей, развитию детских творческих коллективов, просветительской деятельности, обеспечение доступности ДШИ для различных категорий детей, в том числе с ограниченными возможностями здоровья;</w:t>
      </w:r>
    </w:p>
    <w:p w:rsidR="00855659" w:rsidRDefault="00CC3563">
      <w:pPr>
        <w:pStyle w:val="ConsPlusNonformat"/>
        <w:widowControl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сохранение культурного наследия и развитие творческого потенциала;</w:t>
      </w:r>
    </w:p>
    <w:p w:rsidR="00855659" w:rsidRDefault="00CC3563">
      <w:pPr>
        <w:pStyle w:val="ConsPlusNonformat"/>
        <w:widowControl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 объема и расширение спектра услуг в сфере культуры, оказываемых населению Верхнемамонского муниципального района;</w:t>
      </w:r>
    </w:p>
    <w:p w:rsidR="00855659" w:rsidRDefault="00CC3563">
      <w:pPr>
        <w:pStyle w:val="ConsPlusNonformat"/>
        <w:widowControl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уровня социального обеспечения работников культуры;</w:t>
      </w:r>
    </w:p>
    <w:p w:rsidR="00855659" w:rsidRDefault="00CC3563">
      <w:pPr>
        <w:pStyle w:val="ConsPlusNonformat"/>
        <w:widowControl/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увеличение количества туристов; 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         - увеличение туристического потока в Верхнемамонский   муниципальный район;</w:t>
      </w:r>
    </w:p>
    <w:p w:rsidR="00855659" w:rsidRDefault="00CC3563">
      <w:pPr>
        <w:pStyle w:val="af1"/>
        <w:suppressAutoHyphens/>
        <w:snapToGri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- </w:t>
      </w:r>
      <w:r>
        <w:rPr>
          <w:rFonts w:ascii="Times New Roman" w:hAnsi="Times New Roman"/>
          <w:sz w:val="28"/>
          <w:szCs w:val="28"/>
          <w:lang w:eastAsia="ar-SA"/>
        </w:rPr>
        <w:t>организация музейного обслуживания населения района;</w:t>
      </w:r>
    </w:p>
    <w:p w:rsidR="00855659" w:rsidRDefault="00CC3563">
      <w:pPr>
        <w:pStyle w:val="af1"/>
        <w:suppressAutoHyphens/>
        <w:snapToGri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  сохранение,  выявление, сбор и изучение, публикация  музейных предметов и музейных коллекций;</w:t>
      </w:r>
    </w:p>
    <w:p w:rsidR="00855659" w:rsidRDefault="00CC3563">
      <w:pPr>
        <w:pStyle w:val="af1"/>
        <w:suppressAutoHyphens/>
        <w:snapToGri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 обеспечение современным оборудованием для хранения и экспонирования коллекций музея, информатизации музейной деятельности.</w:t>
      </w:r>
    </w:p>
    <w:p w:rsidR="00855659" w:rsidRDefault="00CC3563">
      <w:pPr>
        <w:pStyle w:val="af1"/>
        <w:autoSpaceDE w:val="0"/>
        <w:autoSpaceDN w:val="0"/>
        <w:adjustRightInd w:val="0"/>
        <w:spacing w:after="0" w:line="240" w:lineRule="auto"/>
        <w:ind w:left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>- расширение доступа граждан к музейным фондам.</w:t>
      </w:r>
    </w:p>
    <w:p w:rsidR="00855659" w:rsidRDefault="0085565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855659" w:rsidRDefault="0085565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855659" w:rsidRDefault="0085565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/>
          <w:b/>
          <w:sz w:val="28"/>
          <w:szCs w:val="28"/>
          <w:lang w:val="en-US"/>
        </w:rPr>
        <w:t>VII</w:t>
      </w:r>
      <w:r>
        <w:rPr>
          <w:rFonts w:ascii="Times New Roman" w:hAnsi="Times New Roman"/>
          <w:b/>
          <w:sz w:val="28"/>
          <w:szCs w:val="28"/>
        </w:rPr>
        <w:t>. Подпрограммы муниципальной  программы.</w:t>
      </w:r>
    </w:p>
    <w:p w:rsidR="00855659" w:rsidRDefault="00855659">
      <w:pPr>
        <w:pStyle w:val="21"/>
        <w:spacing w:after="0" w:line="240" w:lineRule="auto"/>
        <w:ind w:left="284"/>
        <w:jc w:val="both"/>
        <w:rPr>
          <w:sz w:val="28"/>
          <w:szCs w:val="28"/>
        </w:rPr>
      </w:pP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Подпрограмма 1. 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«Развитие культурно-досуговой деятельности и  народного творчества в  </w:t>
      </w:r>
      <w:proofErr w:type="spellStart"/>
      <w:r>
        <w:rPr>
          <w:rFonts w:ascii="Times New Roman" w:hAnsi="Times New Roman"/>
          <w:b/>
          <w:sz w:val="28"/>
          <w:szCs w:val="28"/>
        </w:rPr>
        <w:t>Верхнемамонском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муниципальном районе Воронежской области»  </w:t>
      </w:r>
    </w:p>
    <w:p w:rsidR="00855659" w:rsidRDefault="0085565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Паспорт </w:t>
      </w:r>
      <w:r>
        <w:rPr>
          <w:rFonts w:ascii="Times New Roman" w:hAnsi="Times New Roman"/>
          <w:sz w:val="28"/>
          <w:szCs w:val="28"/>
        </w:rPr>
        <w:t xml:space="preserve">подпрограммы 1  «Развитие культурно-досуговой деятельности и  народного творчества в  </w:t>
      </w:r>
      <w:proofErr w:type="spellStart"/>
      <w:r>
        <w:rPr>
          <w:rFonts w:ascii="Times New Roman" w:hAnsi="Times New Roman"/>
          <w:sz w:val="28"/>
          <w:szCs w:val="28"/>
        </w:rPr>
        <w:t>Верхнемамонском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муниципальном районе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Воронежской области». </w:t>
      </w:r>
    </w:p>
    <w:p w:rsidR="00855659" w:rsidRDefault="008556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2992"/>
        <w:gridCol w:w="6662"/>
      </w:tblGrid>
      <w:tr w:rsidR="00855659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5659" w:rsidRDefault="00CC35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МКУ «Районный Дом культуры Верхнемамонского муниципального района».</w:t>
            </w:r>
          </w:p>
          <w:p w:rsidR="00855659" w:rsidRDefault="00CC356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МКУ "Центр культуры Гороховского сельского поселения Верхнемамонского муниципального района Воронежской области"</w:t>
            </w:r>
          </w:p>
          <w:p w:rsidR="00855659" w:rsidRDefault="00CC356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МКУ "Центр культуры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Нижнемамонского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первого сельского поселения"</w:t>
            </w:r>
          </w:p>
          <w:p w:rsidR="00855659" w:rsidRDefault="00CC356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МКУ "Центр культуры </w:t>
            </w:r>
            <w:proofErr w:type="gram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Русско-Журавского</w:t>
            </w:r>
            <w:proofErr w:type="gram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поселения"</w:t>
            </w:r>
          </w:p>
          <w:p w:rsidR="00855659" w:rsidRDefault="00CC356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МКУ "Центр народного творчества, организации досуга и библиотечного обслуживания"</w:t>
            </w:r>
          </w:p>
          <w:p w:rsidR="00855659" w:rsidRDefault="00CC356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МКУ "Центр культуры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Дерезовского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поселения"</w:t>
            </w:r>
          </w:p>
          <w:p w:rsidR="00855659" w:rsidRDefault="00CC356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МКУ "Центр культуры Лозовского 1-го сельского поселения Верхнемамонского муниципального района Воронежской области"</w:t>
            </w:r>
          </w:p>
          <w:p w:rsidR="00855659" w:rsidRDefault="00CC356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МКУ «Центр культуры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Мамоновского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Верхнемамонского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муниципального района Воронежской области»</w:t>
            </w:r>
          </w:p>
          <w:p w:rsidR="00855659" w:rsidRDefault="00CC356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МКУ "Центр культуры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Ольховатского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Верхнемамонского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муниципального района Воронежской области"</w:t>
            </w:r>
          </w:p>
          <w:p w:rsidR="00855659" w:rsidRDefault="00CC356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МКУ "Центр культуры Осетровского сельского поселения"</w:t>
            </w:r>
          </w:p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МКУ "Центр культуры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Причеченского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поселения"</w:t>
            </w:r>
          </w:p>
        </w:tc>
      </w:tr>
      <w:tr w:rsidR="00855659">
        <w:trPr>
          <w:trHeight w:val="8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659" w:rsidRDefault="00CC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Основные мероприятия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5659" w:rsidRDefault="00CC3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1.Сохранение и развитие традиционной народной культуры и любительского самодеятельного творчества сельских территорий (Региональный проект "Творческие люди")</w:t>
            </w:r>
          </w:p>
          <w:p w:rsidR="00855659" w:rsidRDefault="00CC356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2. Развитие библиотечного дела.</w:t>
            </w:r>
          </w:p>
          <w:p w:rsidR="00855659" w:rsidRDefault="00CC3563">
            <w:pPr>
              <w:pStyle w:val="ConsPlusTitle"/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Финансовое обеспечение деятельности МКУ "РДК"</w:t>
            </w:r>
          </w:p>
          <w:p w:rsidR="00855659" w:rsidRDefault="00CC3563">
            <w:pPr>
              <w:pStyle w:val="ConsPlusTitle"/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4. Укрепление и развитие материально-технической базы учреждений культуры.</w:t>
            </w:r>
          </w:p>
        </w:tc>
      </w:tr>
      <w:tr w:rsidR="00855659">
        <w:trPr>
          <w:trHeight w:val="112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659" w:rsidRDefault="00CC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5659" w:rsidRDefault="00CC3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 Развитие культурного потенциала населения Верхнемамонского муниципального района;</w:t>
            </w:r>
          </w:p>
          <w:p w:rsidR="00855659" w:rsidRDefault="00CC3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- расширение доступа населения к культурным ценностям и информации;</w:t>
            </w:r>
          </w:p>
          <w:p w:rsidR="00855659" w:rsidRDefault="00CC3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- сохранение, укрепление и развитие кадрового потенциала;</w:t>
            </w:r>
          </w:p>
          <w:p w:rsidR="00855659" w:rsidRDefault="00CC3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 обеспечение достойной оплаты труда работников;</w:t>
            </w:r>
          </w:p>
          <w:p w:rsidR="00855659" w:rsidRDefault="00CC3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создание условий для формирования разнообразной, доступной культурной среды и творческой самореализации населения, посредством повышения привлекательности учреждений культуры для жителей и гостей районного центра, сохранения и популяризации объектов культурного наследия</w:t>
            </w:r>
          </w:p>
        </w:tc>
      </w:tr>
      <w:tr w:rsidR="00855659">
        <w:trPr>
          <w:trHeight w:val="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659" w:rsidRDefault="00CC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5659" w:rsidRDefault="00CC3563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Обеспечение доступности к культурному продукту путем информатизации отрасли;</w:t>
            </w:r>
          </w:p>
          <w:p w:rsidR="00855659" w:rsidRDefault="00CC3563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создание условий для творческой самореализации жителей, вовлечение их в организацию и проведение фестивалей, конкурсов, творческих отчетов;</w:t>
            </w:r>
          </w:p>
          <w:p w:rsidR="00855659" w:rsidRDefault="00CC35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сохранение, использование и популяризация объектов культурного наследия (памятников истории и культуры), находящихся в собственности муниципального образования.</w:t>
            </w:r>
          </w:p>
        </w:tc>
      </w:tr>
      <w:tr w:rsidR="00855659">
        <w:trPr>
          <w:trHeight w:val="31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659" w:rsidRDefault="00CC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Целевые показатели  (индикаторы)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5659" w:rsidRDefault="00CC35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доля населения, охваченного мероприятиями в сфере культуры от общей численности населения района;</w:t>
            </w:r>
          </w:p>
          <w:p w:rsidR="00855659" w:rsidRDefault="00CC35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увеличение численности участников культурно-досуговых мероприятий;</w:t>
            </w:r>
          </w:p>
          <w:p w:rsidR="00855659" w:rsidRDefault="00CC35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увеличение доли детей, привлекаемых к участию в творческих мероприятиях.</w:t>
            </w:r>
          </w:p>
          <w:p w:rsidR="00855659" w:rsidRDefault="00CC35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увеличение  доли публичных библиотек, подключенных к сети Интернет в муниципальном образовании;</w:t>
            </w:r>
          </w:p>
          <w:p w:rsidR="00855659" w:rsidRDefault="00CC35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повышение уровня удовлетворённости граждан качеством предоставления услуг в сфере культуры.</w:t>
            </w:r>
          </w:p>
        </w:tc>
      </w:tr>
      <w:tr w:rsidR="00855659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659" w:rsidRDefault="00CC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659" w:rsidRDefault="00C514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– 2026</w:t>
            </w:r>
            <w:r w:rsidR="00CC3563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855659">
        <w:trPr>
          <w:trHeight w:val="3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659" w:rsidRDefault="00CC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муниципальной программы.  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 подп</w:t>
            </w:r>
            <w:r w:rsidR="00DB7BD8">
              <w:rPr>
                <w:rFonts w:ascii="Times New Roman" w:hAnsi="Times New Roman" w:cs="Times New Roman"/>
                <w:sz w:val="28"/>
                <w:szCs w:val="28"/>
              </w:rPr>
              <w:t>рограммы соста</w:t>
            </w:r>
            <w:r w:rsidR="00DB7BD8" w:rsidRPr="00DB7BD8">
              <w:rPr>
                <w:rFonts w:ascii="Times New Roman" w:hAnsi="Times New Roman" w:cs="Times New Roman"/>
                <w:sz w:val="28"/>
                <w:szCs w:val="28"/>
              </w:rPr>
              <w:t>20560,60</w:t>
            </w:r>
            <w:r w:rsidR="00DB7BD8">
              <w:rPr>
                <w:rFonts w:ascii="Times New Roman" w:hAnsi="Times New Roman" w:cs="Times New Roman"/>
                <w:sz w:val="28"/>
                <w:szCs w:val="28"/>
              </w:rPr>
              <w:t xml:space="preserve">вляет   - </w:t>
            </w:r>
            <w:r w:rsidR="00D83D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тыс. рублей, 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855659" w:rsidRDefault="00DB7BD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федеральный бюджет – 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DB7BD8">
              <w:rPr>
                <w:rFonts w:ascii="Times New Roman" w:hAnsi="Times New Roman" w:cs="Times New Roman"/>
                <w:sz w:val="28"/>
                <w:szCs w:val="28"/>
              </w:rPr>
              <w:t>117,50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>ыс. руб.</w:t>
            </w:r>
          </w:p>
          <w:p w:rsidR="00855659" w:rsidRDefault="00DB7BD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областной бюджет – 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DB7BD8">
              <w:rPr>
                <w:rFonts w:ascii="Times New Roman" w:hAnsi="Times New Roman" w:cs="Times New Roman"/>
                <w:sz w:val="28"/>
                <w:szCs w:val="28"/>
              </w:rPr>
              <w:t>12,00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855659" w:rsidRDefault="003817F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местный бюджет – </w:t>
            </w:r>
            <w:r w:rsidR="00DB7BD8" w:rsidRPr="00DB7BD8">
              <w:rPr>
                <w:rFonts w:ascii="Times New Roman" w:hAnsi="Times New Roman" w:cs="Times New Roman"/>
                <w:sz w:val="28"/>
                <w:szCs w:val="28"/>
              </w:rPr>
              <w:t>20431.1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855659" w:rsidRPr="00DB7BD8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годам реализации государственной программы:</w:t>
            </w:r>
            <w:r w:rsidR="00DB7BD8">
              <w:t xml:space="preserve"> 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год: всего –  31160,8  тыс. рублей,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федеральный бюджет – 180,9 тыс. руб.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областной бюджет – 15333,0 тыс. руб.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местный бюджет – 15646,9 тыс. рублей.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год:</w:t>
            </w:r>
          </w:p>
          <w:p w:rsidR="00855659" w:rsidRDefault="00CB43B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45685,5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855659" w:rsidRDefault="000E56E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федеральный бюджет – 6178,1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855659" w:rsidRDefault="004A0A4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областной бюджет – 25080,50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 тыс. руб.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B43B5">
              <w:rPr>
                <w:rFonts w:ascii="Times New Roman" w:hAnsi="Times New Roman" w:cs="Times New Roman"/>
                <w:sz w:val="28"/>
                <w:szCs w:val="28"/>
              </w:rPr>
              <w:t>местный бюджет –    14426,9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год:</w:t>
            </w:r>
          </w:p>
          <w:p w:rsidR="00855659" w:rsidRDefault="00436AD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   31639,0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4A0A45" w:rsidRDefault="00D83DFB" w:rsidP="004A0A4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федеральный бюджет – 125,2</w:t>
            </w:r>
            <w:r w:rsidR="004A0A45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4A0A45" w:rsidRDefault="00D83DF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областной бюджет – 14263,4</w:t>
            </w:r>
            <w:r w:rsidR="004A0A45">
              <w:rPr>
                <w:rFonts w:ascii="Times New Roman" w:hAnsi="Times New Roman" w:cs="Times New Roman"/>
                <w:sz w:val="28"/>
                <w:szCs w:val="28"/>
              </w:rPr>
              <w:t xml:space="preserve">  тыс. руб.</w:t>
            </w:r>
          </w:p>
          <w:p w:rsidR="00855659" w:rsidRDefault="00436A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местный бюджет –  17250,4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  тыс. рублей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год:</w:t>
            </w:r>
          </w:p>
          <w:p w:rsidR="00855659" w:rsidRDefault="00C514D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F45E28">
              <w:rPr>
                <w:rFonts w:ascii="Times New Roman" w:hAnsi="Times New Roman" w:cs="Times New Roman"/>
                <w:sz w:val="28"/>
                <w:szCs w:val="28"/>
              </w:rPr>
              <w:t xml:space="preserve">сего –    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45E28" w:rsidRPr="00F45E28">
              <w:rPr>
                <w:rFonts w:ascii="Times New Roman" w:hAnsi="Times New Roman" w:cs="Times New Roman"/>
                <w:sz w:val="28"/>
                <w:szCs w:val="28"/>
              </w:rPr>
              <w:t>20560,60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>тыс. рублей,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4A0A45" w:rsidRDefault="00D20C52" w:rsidP="004A0A4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фе</w:t>
            </w:r>
            <w:r w:rsidR="00C514D7">
              <w:rPr>
                <w:rFonts w:ascii="Times New Roman" w:hAnsi="Times New Roman" w:cs="Times New Roman"/>
                <w:sz w:val="28"/>
                <w:szCs w:val="28"/>
              </w:rPr>
              <w:t>деральный бюджет – 126,9</w:t>
            </w:r>
            <w:r w:rsidR="004A0A45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4A0A45" w:rsidRDefault="00C514D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областной бюджет –2,8</w:t>
            </w:r>
            <w:r w:rsidR="004A0A45">
              <w:rPr>
                <w:rFonts w:ascii="Times New Roman" w:hAnsi="Times New Roman" w:cs="Times New Roman"/>
                <w:sz w:val="28"/>
                <w:szCs w:val="28"/>
              </w:rPr>
              <w:t xml:space="preserve">  тыс. руб.</w:t>
            </w:r>
          </w:p>
          <w:p w:rsidR="00855659" w:rsidRDefault="00C514D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местный бюджет –  </w:t>
            </w:r>
            <w:r w:rsidR="009D044B">
              <w:rPr>
                <w:rFonts w:ascii="Times New Roman" w:hAnsi="Times New Roman" w:cs="Times New Roman"/>
                <w:sz w:val="28"/>
                <w:szCs w:val="28"/>
              </w:rPr>
              <w:t>20339,1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   тыс. рублей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год:</w:t>
            </w:r>
          </w:p>
          <w:p w:rsidR="00855659" w:rsidRDefault="00F45E2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–  </w:t>
            </w:r>
            <w:r w:rsidRPr="00F45E28">
              <w:rPr>
                <w:rFonts w:ascii="Times New Roman" w:hAnsi="Times New Roman" w:cs="Times New Roman"/>
                <w:sz w:val="28"/>
                <w:szCs w:val="28"/>
              </w:rPr>
              <w:t>22101,8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4A0A45" w:rsidRDefault="009D044B" w:rsidP="004A0A4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-федеральный бюджет – 67,5</w:t>
            </w:r>
            <w:r w:rsidR="004A0A45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4A0A45" w:rsidRDefault="004A0A4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областной бюджет –</w:t>
            </w:r>
            <w:r w:rsidR="009D04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D044B">
              <w:rPr>
                <w:rFonts w:ascii="Times New Roman" w:hAnsi="Times New Roman" w:cs="Times New Roman"/>
                <w:sz w:val="28"/>
                <w:szCs w:val="28"/>
              </w:rPr>
              <w:t>2004,1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855659" w:rsidRDefault="009D04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местный бюджет –    17527,7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  тыс. рублей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год:</w:t>
            </w:r>
          </w:p>
          <w:p w:rsidR="00855659" w:rsidRDefault="00F45E2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–   </w:t>
            </w:r>
            <w:r w:rsidRPr="00F45E28">
              <w:rPr>
                <w:rFonts w:ascii="Times New Roman" w:hAnsi="Times New Roman" w:cs="Times New Roman"/>
                <w:sz w:val="28"/>
                <w:szCs w:val="28"/>
              </w:rPr>
              <w:t>37139,3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9D044B" w:rsidRDefault="009D044B" w:rsidP="009D04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-федеральный бюджет – 67,5 тыс. руб.</w:t>
            </w:r>
          </w:p>
          <w:p w:rsidR="009D044B" w:rsidRDefault="009D04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областной бюджет –   11,0 тыс. руб.</w:t>
            </w:r>
          </w:p>
          <w:p w:rsidR="00855659" w:rsidRDefault="009D04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местный бюджет –  19012,4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9D044B" w:rsidRDefault="009D044B" w:rsidP="009D04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 год:</w:t>
            </w:r>
          </w:p>
          <w:p w:rsidR="009D044B" w:rsidRDefault="00F45E28" w:rsidP="009D04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–   </w:t>
            </w:r>
            <w:r w:rsidRPr="00F45E28">
              <w:rPr>
                <w:rFonts w:ascii="Times New Roman" w:hAnsi="Times New Roman" w:cs="Times New Roman"/>
                <w:sz w:val="28"/>
                <w:szCs w:val="28"/>
              </w:rPr>
              <w:t>45100,6</w:t>
            </w:r>
            <w:r w:rsidR="009D044B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</w:t>
            </w:r>
          </w:p>
          <w:p w:rsidR="009D044B" w:rsidRDefault="009D044B" w:rsidP="009D04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9D044B" w:rsidRDefault="009D044B" w:rsidP="009D04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-федеральный бюджет – 67,5 тыс. руб.</w:t>
            </w:r>
          </w:p>
          <w:p w:rsidR="009D044B" w:rsidRDefault="009D044B" w:rsidP="009D04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областной бюджет –   23503,2 тыс. руб.</w:t>
            </w:r>
          </w:p>
          <w:p w:rsidR="009D044B" w:rsidRDefault="009D044B" w:rsidP="009D04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местный бюджет –  25597,3 тыс. рублей</w:t>
            </w:r>
          </w:p>
          <w:p w:rsidR="009D044B" w:rsidRDefault="009D04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5659">
        <w:trPr>
          <w:trHeight w:val="70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659" w:rsidRDefault="00CC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-повышение прозрачности и открытости деятельности учреждений   культуры;</w:t>
            </w:r>
          </w:p>
          <w:p w:rsidR="00855659" w:rsidRDefault="00CC356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-внедрение современных информационных и инновационных технологий в сфере культуры;</w:t>
            </w:r>
          </w:p>
          <w:p w:rsidR="00855659" w:rsidRDefault="00CC3563">
            <w:pPr>
              <w:pStyle w:val="ConsPlusNormal"/>
              <w:spacing w:after="24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-увеличение объемов бюджетного и внебюджетного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финансирования  в сфере культуры;</w:t>
            </w:r>
          </w:p>
          <w:p w:rsidR="00855659" w:rsidRDefault="00CC3563">
            <w:pPr>
              <w:pStyle w:val="ConsPlusNormal"/>
              <w:spacing w:after="24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-повышение уровня удовлетворенности граждан Верхнемамонского муниципального района качеством предоставляемых услуг в сфере культуры;</w:t>
            </w:r>
          </w:p>
          <w:p w:rsidR="00855659" w:rsidRDefault="00CC3563">
            <w:pPr>
              <w:pStyle w:val="ConsPlusNormal"/>
              <w:spacing w:after="240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увеличение доли мероприятий для молодежи в общем количестве проводимых мероприятий;</w:t>
            </w:r>
          </w:p>
          <w:p w:rsidR="00855659" w:rsidRDefault="00CC3563">
            <w:pPr>
              <w:pStyle w:val="ConsPlusNormal"/>
              <w:spacing w:after="240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увеличение количества посетителей культурно - досуговых мероприятий;</w:t>
            </w:r>
          </w:p>
          <w:p w:rsidR="00855659" w:rsidRDefault="00CC3563">
            <w:pPr>
              <w:pStyle w:val="ConsPlusNormal"/>
              <w:spacing w:after="240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охвата населения информационно-библиотечным обслуживанием;</w:t>
            </w:r>
          </w:p>
          <w:p w:rsidR="00855659" w:rsidRDefault="00CC35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обновление библиотечного фонда.</w:t>
            </w:r>
          </w:p>
          <w:p w:rsidR="00CB43B5" w:rsidRDefault="00CB43B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повышение заинтересованности работников культуры в качественном предоставлении услуг </w:t>
            </w:r>
            <w:r w:rsidR="005C5ED4">
              <w:rPr>
                <w:rFonts w:ascii="Times New Roman" w:hAnsi="Times New Roman" w:cs="Times New Roman"/>
                <w:sz w:val="28"/>
                <w:szCs w:val="28"/>
              </w:rPr>
              <w:t>жителям района</w:t>
            </w:r>
          </w:p>
        </w:tc>
      </w:tr>
    </w:tbl>
    <w:p w:rsidR="00855659" w:rsidRDefault="008556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55659" w:rsidRDefault="008556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I . </w:t>
      </w:r>
      <w:r>
        <w:rPr>
          <w:rFonts w:ascii="Times New Roman" w:hAnsi="Times New Roman"/>
          <w:b/>
          <w:sz w:val="28"/>
          <w:szCs w:val="28"/>
        </w:rPr>
        <w:t>Характеристика сферы реализации подпрограммы.</w:t>
      </w:r>
    </w:p>
    <w:p w:rsidR="00855659" w:rsidRDefault="00855659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На базе МКУ «Районный Дом культуры Верхнемамонского муниципального района» работают 15 формирований, с количеством участников 172 человека. </w:t>
      </w:r>
      <w:proofErr w:type="gramStart"/>
      <w:r>
        <w:rPr>
          <w:rFonts w:ascii="Times New Roman" w:hAnsi="Times New Roman"/>
          <w:sz w:val="28"/>
          <w:szCs w:val="28"/>
        </w:rPr>
        <w:t>Формирований народного творчества – 12, количеством участников – 123 человека, такие, как: народный ансамбль песни и танца «</w:t>
      </w:r>
      <w:proofErr w:type="spellStart"/>
      <w:r>
        <w:rPr>
          <w:rFonts w:ascii="Times New Roman" w:hAnsi="Times New Roman"/>
          <w:sz w:val="28"/>
          <w:szCs w:val="28"/>
        </w:rPr>
        <w:t>Придонье</w:t>
      </w:r>
      <w:proofErr w:type="spellEnd"/>
      <w:r>
        <w:rPr>
          <w:rFonts w:ascii="Times New Roman" w:hAnsi="Times New Roman"/>
          <w:sz w:val="28"/>
          <w:szCs w:val="28"/>
        </w:rPr>
        <w:t>», народный ансамбль вокальной песни «Голоса России», народный хореографический ансамбль «Солнышко», вокально-инструментальный ансамбль взрослый, вокально-инструментальный ансамбль детский, драматический взрослый, театральный детский, вокальное пение взрослое,  вокальный ансамбль «Улыбка»,  вокальный ансамбль «Девчата».</w:t>
      </w:r>
      <w:proofErr w:type="gramEnd"/>
    </w:p>
    <w:p w:rsidR="00855659" w:rsidRDefault="00CC3563">
      <w:pPr>
        <w:pStyle w:val="af"/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Кружковая деятельность направлена на привлечение населения  разных возрастных, социальных групп, создание условия  для развития творческих способностей,  участие в проведении культурно-массовых мероприятий учреждения.</w:t>
      </w:r>
    </w:p>
    <w:p w:rsidR="00855659" w:rsidRDefault="00CC3563">
      <w:pPr>
        <w:pStyle w:val="af"/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мероприятий подпрограммы предусматривает обеспечение высокой эффективности деятельности учреждения культуры, материально-техническое оснащение учреждения, высокопрофессиональный подход к анализу, удовлетворению и формированию культурных потребностей сельского населения, развитие библиотечного, музейного дела, туризма, способствует сохранению и восстановлению историко-культурного и природного наследия Верхнемамонского района</w:t>
      </w:r>
      <w:proofErr w:type="gramStart"/>
      <w:r>
        <w:rPr>
          <w:rFonts w:ascii="Times New Roman" w:hAnsi="Times New Roman"/>
          <w:sz w:val="28"/>
          <w:szCs w:val="28"/>
        </w:rPr>
        <w:t>,.</w:t>
      </w:r>
      <w:proofErr w:type="gramEnd"/>
    </w:p>
    <w:p w:rsidR="00855659" w:rsidRDefault="00855659">
      <w:pPr>
        <w:tabs>
          <w:tab w:val="left" w:pos="609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5659" w:rsidRDefault="00CC356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II.</w:t>
      </w:r>
      <w:r>
        <w:rPr>
          <w:rFonts w:ascii="Times New Roman" w:hAnsi="Times New Roman"/>
          <w:b/>
          <w:sz w:val="28"/>
          <w:szCs w:val="28"/>
        </w:rPr>
        <w:t xml:space="preserve"> Приоритеты муниципальной  политики в сфере реализации подпрограммы, цели, задачи и показатели (индикаторы) достижения целей и </w:t>
      </w:r>
      <w:r>
        <w:rPr>
          <w:rFonts w:ascii="Times New Roman" w:hAnsi="Times New Roman"/>
          <w:b/>
          <w:sz w:val="28"/>
          <w:szCs w:val="28"/>
        </w:rPr>
        <w:lastRenderedPageBreak/>
        <w:t>решения задач, описание основных ожидаемых конечных результатов подпрограммы, сроков и контрольных этапов реализации подпрограммы.</w:t>
      </w:r>
    </w:p>
    <w:p w:rsidR="00855659" w:rsidRDefault="0085565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pStyle w:val="ConsPlusNormal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 Приоритеты муниципальной политики в сфере реализации подпрограммы.</w:t>
      </w:r>
    </w:p>
    <w:p w:rsidR="00855659" w:rsidRDefault="00855659">
      <w:pPr>
        <w:pStyle w:val="ConsPlusNormal"/>
        <w:ind w:firstLine="709"/>
        <w:outlineLvl w:val="3"/>
        <w:rPr>
          <w:rFonts w:ascii="Times New Roman" w:hAnsi="Times New Roman" w:cs="Times New Roman"/>
          <w:sz w:val="28"/>
          <w:szCs w:val="28"/>
        </w:rPr>
      </w:pPr>
    </w:p>
    <w:p w:rsidR="00855659" w:rsidRDefault="00CC3563">
      <w:pPr>
        <w:pStyle w:val="ConsPlusNormal"/>
        <w:shd w:val="clear" w:color="auto" w:fill="FFFFFF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число приоритетов  подпрограммы ставится:  </w:t>
      </w:r>
    </w:p>
    <w:p w:rsidR="00855659" w:rsidRDefault="00CC35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организация деятельности кружков, творческих коллективов, любительских и клубных формирований;</w:t>
      </w:r>
    </w:p>
    <w:p w:rsidR="00855659" w:rsidRDefault="00CC35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подготовка и проведение культурно-массовых мероприятий;</w:t>
      </w:r>
    </w:p>
    <w:p w:rsidR="00855659" w:rsidRDefault="00CC35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проведение  мероприятий патриотической, просветительской направленности, пропагандирующих достижения в сфере культуры,  посвященных знаменательным датам и памятным событиям;</w:t>
      </w:r>
    </w:p>
    <w:p w:rsidR="00855659" w:rsidRDefault="00CC35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организация деятельности самодеятельных творческих коллективов;</w:t>
      </w:r>
    </w:p>
    <w:p w:rsidR="00855659" w:rsidRDefault="00CC35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организация информационно-методического  обслуживания учреждений культуры;</w:t>
      </w:r>
    </w:p>
    <w:p w:rsidR="00855659" w:rsidRDefault="00CC3563">
      <w:pPr>
        <w:pStyle w:val="11"/>
        <w:shd w:val="clear" w:color="auto" w:fill="FFFFFF"/>
        <w:tabs>
          <w:tab w:val="left" w:pos="1418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осуществление библиотечного, библиографического и информационного обслуживания пользователей библиотек;</w:t>
      </w:r>
    </w:p>
    <w:p w:rsidR="00855659" w:rsidRDefault="00CC3563">
      <w:pPr>
        <w:pStyle w:val="11"/>
        <w:shd w:val="clear" w:color="auto" w:fill="FFFFFF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 формирование и учет библиотечного фонда;</w:t>
      </w:r>
    </w:p>
    <w:p w:rsidR="00855659" w:rsidRDefault="00CC3563">
      <w:pPr>
        <w:pStyle w:val="11"/>
        <w:shd w:val="clear" w:color="auto" w:fill="FFFFFF"/>
        <w:tabs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обеспечение информационно-методического сопровождения деятельности в сфере библиотечного и информационного обслуживания пользователей;</w:t>
      </w:r>
    </w:p>
    <w:p w:rsidR="00855659" w:rsidRDefault="00CC3563">
      <w:pPr>
        <w:pStyle w:val="11"/>
        <w:shd w:val="clear" w:color="auto" w:fill="FFFFFF"/>
        <w:tabs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развитие музейного дела, туризма.</w:t>
      </w:r>
    </w:p>
    <w:p w:rsidR="00855659" w:rsidRDefault="00855659">
      <w:pPr>
        <w:pStyle w:val="11"/>
        <w:shd w:val="clear" w:color="auto" w:fill="FFFFFF"/>
        <w:tabs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55659" w:rsidRDefault="00CC3563">
      <w:pPr>
        <w:pStyle w:val="ConsPlusNormal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2.2. Цели, задачи и показатели (индикаторы) достижения целей и решения задач подпрограммы.</w:t>
      </w:r>
    </w:p>
    <w:p w:rsidR="00855659" w:rsidRDefault="00855659">
      <w:pPr>
        <w:pStyle w:val="ConsPlusNormal"/>
        <w:ind w:firstLine="709"/>
        <w:outlineLvl w:val="3"/>
        <w:rPr>
          <w:rFonts w:ascii="Times New Roman" w:hAnsi="Times New Roman" w:cs="Times New Roman"/>
          <w:sz w:val="28"/>
          <w:szCs w:val="28"/>
        </w:rPr>
      </w:pPr>
    </w:p>
    <w:p w:rsidR="00855659" w:rsidRDefault="00CC356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iCs/>
          <w:sz w:val="28"/>
          <w:szCs w:val="28"/>
        </w:rPr>
        <w:t xml:space="preserve">В соответствии с приоритетами, </w:t>
      </w:r>
      <w:r>
        <w:rPr>
          <w:rFonts w:ascii="Times New Roman" w:hAnsi="Times New Roman" w:cs="Times New Roman"/>
          <w:sz w:val="28"/>
          <w:szCs w:val="28"/>
        </w:rPr>
        <w:t xml:space="preserve">основной целью    подпрограммы являются: развитие  культурного потенциала  населения Верхнемамонского муниципального района, расширение доступа населения к культурным ценностям и информации, развитие, сохранение и укрепление кадрового потенциала, обеспечение достойной оплаты труда работников,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>оздание условий для формирования разнообразной, доступной культурной среды и творческой самореализации населения посредством повышения привлекательности учреждений культуры для жителей и гостей районного центра, сохранения и популяризации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объектов культурного наследия.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Исходя из поставленной цели, определены следующие первоочередные задачи: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1.Создание условий для творческой самореализации жителей, вовлечение их в организацию и проведение фестивалей, конкурсов, творческих отчетов.</w:t>
      </w:r>
    </w:p>
    <w:p w:rsidR="00855659" w:rsidRDefault="00CC35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2.Обеспечение доступности к культурному продукту путем информатизации.</w:t>
      </w:r>
    </w:p>
    <w:p w:rsidR="00855659" w:rsidRDefault="00CC35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Сохранение, использование и популяризация объектов культурного наследия (памятников истории и культуры), находящихся в собственности муниципального образования.</w:t>
      </w:r>
    </w:p>
    <w:p w:rsidR="00855659" w:rsidRDefault="008556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2.3.  Конечные результаты  реализации подпрограммы.</w:t>
      </w:r>
    </w:p>
    <w:p w:rsidR="00855659" w:rsidRDefault="00855659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Основными ожидаемыми результатами реализ</w:t>
      </w:r>
      <w:r w:rsidR="00A67ACA">
        <w:rPr>
          <w:rFonts w:ascii="Times New Roman" w:hAnsi="Times New Roman" w:cs="Times New Roman"/>
          <w:sz w:val="28"/>
          <w:szCs w:val="28"/>
        </w:rPr>
        <w:t>ации подпрограммы по итогам 2026</w:t>
      </w:r>
      <w:r>
        <w:rPr>
          <w:rFonts w:ascii="Times New Roman" w:hAnsi="Times New Roman" w:cs="Times New Roman"/>
          <w:sz w:val="28"/>
          <w:szCs w:val="28"/>
        </w:rPr>
        <w:t xml:space="preserve"> года будут:</w:t>
      </w:r>
    </w:p>
    <w:p w:rsidR="00855659" w:rsidRDefault="00CC35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-повышение прозрачности и открытости деятельности учреждений   культуры посредством информирования  в средствах массовой информации, социальных сетях, сайте учреждения;</w:t>
      </w:r>
    </w:p>
    <w:p w:rsidR="00855659" w:rsidRDefault="00CC35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-внедрение современных информационных и инновационных технологий в сфере культуры посредством улучшения материально-технической базы учреждения, применения инновационных форм социально- культурной деятельности;</w:t>
      </w:r>
    </w:p>
    <w:p w:rsidR="00855659" w:rsidRDefault="00CC356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>
        <w:rPr>
          <w:rFonts w:ascii="Times New Roman" w:hAnsi="Times New Roman" w:cs="Times New Roman"/>
          <w:sz w:val="28"/>
          <w:szCs w:val="28"/>
        </w:rPr>
        <w:tab/>
        <w:t>-увеличение объемов бюджетного и внебюджетного финансирования  в сфере культуры за счет участия в государственных программах по развитию культуры, конкурсах проектов на выделение грантов, привлечения спонсорских средств;</w:t>
      </w:r>
    </w:p>
    <w:p w:rsidR="00855659" w:rsidRDefault="00CC356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-повышение уровня удовлетворенности граждан Верхнемамонского муниципального района качеством предоставляемых услуг в сфере культуры;</w:t>
      </w:r>
    </w:p>
    <w:p w:rsidR="005C5ED4" w:rsidRDefault="005C5ED4" w:rsidP="005C5ED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заинтересованности работников культуры в качественном предоставлении услуг жителям района</w:t>
      </w:r>
    </w:p>
    <w:p w:rsidR="00855659" w:rsidRDefault="00CC3563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- увеличение доли мероприятий для молодежи в общем количестве проводимых мероприятий;</w:t>
      </w:r>
    </w:p>
    <w:p w:rsidR="00855659" w:rsidRDefault="00CC3563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- увеличение количества посетителей культурно - досуговых мероприятий;</w:t>
      </w:r>
    </w:p>
    <w:p w:rsidR="00855659" w:rsidRDefault="00CC3563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увеличение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охвата населения информационно-библиотечным обслуживанием;</w:t>
      </w:r>
    </w:p>
    <w:p w:rsidR="00855659" w:rsidRDefault="00CC356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обновление библиотечного фонда.</w:t>
      </w:r>
    </w:p>
    <w:p w:rsidR="00855659" w:rsidRDefault="0085565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55659" w:rsidRDefault="00CC3563">
      <w:pPr>
        <w:pStyle w:val="ConsPlusNormal"/>
        <w:ind w:firstLine="0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2.4. Сроки и этапы реализации муниципальной  программы.</w:t>
      </w:r>
    </w:p>
    <w:p w:rsidR="00855659" w:rsidRDefault="00855659">
      <w:pPr>
        <w:pStyle w:val="ConsPlusNormal"/>
        <w:ind w:firstLine="0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срок реализации программы ра</w:t>
      </w:r>
      <w:r w:rsidR="00A67ACA">
        <w:rPr>
          <w:rFonts w:ascii="Times New Roman" w:hAnsi="Times New Roman"/>
          <w:sz w:val="28"/>
          <w:szCs w:val="28"/>
        </w:rPr>
        <w:t>ссчитан на период с 2020 по 2026</w:t>
      </w:r>
      <w:r>
        <w:rPr>
          <w:rFonts w:ascii="Times New Roman" w:hAnsi="Times New Roman"/>
          <w:sz w:val="28"/>
          <w:szCs w:val="28"/>
        </w:rPr>
        <w:t xml:space="preserve"> год.</w:t>
      </w:r>
    </w:p>
    <w:p w:rsidR="00855659" w:rsidRDefault="0085565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III.</w:t>
      </w:r>
      <w:r>
        <w:rPr>
          <w:rFonts w:ascii="Times New Roman" w:hAnsi="Times New Roman"/>
          <w:b/>
          <w:sz w:val="28"/>
          <w:szCs w:val="28"/>
        </w:rPr>
        <w:t xml:space="preserve"> Характеристика основных мероприятий подпрограммы.</w:t>
      </w:r>
    </w:p>
    <w:p w:rsidR="00855659" w:rsidRDefault="0085565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основным мероприятиям относятся:</w:t>
      </w:r>
    </w:p>
    <w:p w:rsidR="00855659" w:rsidRDefault="00CC3563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Мероприятие 1. </w:t>
      </w:r>
      <w:r>
        <w:rPr>
          <w:rFonts w:ascii="Times New Roman" w:hAnsi="Times New Roman" w:cs="Times New Roman"/>
          <w:b w:val="0"/>
          <w:sz w:val="28"/>
          <w:szCs w:val="28"/>
        </w:rPr>
        <w:t>Сохранение и развитие традиционной народной культуры и любительского самодеятельного творчества сельских территорий.</w:t>
      </w:r>
    </w:p>
    <w:p w:rsidR="00855659" w:rsidRDefault="00CC356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Ежегодно методическим отделом  учреждения проводятся районные фестивали, конкурсы, смотры, выставки, организуется участие в областных, межрегиональных фестивалях, проводятся мероприятия  для специалистов клубных учреждений района  с целью совершенствования профессиональных навыков.</w:t>
      </w:r>
    </w:p>
    <w:p w:rsidR="00855659" w:rsidRDefault="00CC356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Разработка программ и мероприятий  с учетом потребностей разных социальных и возрастных групп населения с целью развития любительского самодеятельного творчества сельского населения и популяризации народной культуры. </w:t>
      </w:r>
    </w:p>
    <w:p w:rsidR="00855659" w:rsidRDefault="00CC3563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>Мероприятие 2.</w:t>
      </w:r>
      <w:r>
        <w:rPr>
          <w:rFonts w:ascii="Times New Roman" w:hAnsi="Times New Roman"/>
          <w:sz w:val="28"/>
          <w:szCs w:val="28"/>
        </w:rPr>
        <w:t>Развитие библиотечного дела</w:t>
      </w:r>
    </w:p>
    <w:p w:rsidR="00855659" w:rsidRDefault="00CC356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Развитие библиотечного дела направлено на формирование фондов на электронных носителях, освоение информационных и социально-культурных </w:t>
      </w:r>
      <w:r>
        <w:rPr>
          <w:rFonts w:ascii="Times New Roman" w:hAnsi="Times New Roman"/>
          <w:sz w:val="28"/>
          <w:szCs w:val="28"/>
        </w:rPr>
        <w:lastRenderedPageBreak/>
        <w:t>технологий и внедрение их в деятельность библиотек, а также совершенствование квалификации библиотечных работников.</w:t>
      </w:r>
    </w:p>
    <w:p w:rsidR="00855659" w:rsidRDefault="00CC3563">
      <w:pPr>
        <w:pStyle w:val="ad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Мероприятие 3.</w:t>
      </w:r>
      <w:r>
        <w:rPr>
          <w:color w:val="auto"/>
          <w:sz w:val="28"/>
          <w:szCs w:val="28"/>
        </w:rPr>
        <w:t xml:space="preserve"> Финансовое обеспечение деятельности муниципального казенного учреждения культуры.</w:t>
      </w:r>
    </w:p>
    <w:p w:rsidR="00855659" w:rsidRDefault="00CC356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Финансовое обеспечение деятельности учреждения осуществляется  за счет бюджетного финансирования и привлечения различных внебюджетных источников</w:t>
      </w:r>
    </w:p>
    <w:p w:rsidR="00855659" w:rsidRDefault="00CC3563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Мероприятие 4.</w:t>
      </w:r>
      <w:r>
        <w:rPr>
          <w:rFonts w:ascii="Times New Roman" w:hAnsi="Times New Roman"/>
          <w:sz w:val="28"/>
          <w:szCs w:val="28"/>
        </w:rPr>
        <w:t xml:space="preserve"> Укрепление и развитие материально-технической базы учреждений культуры.</w:t>
      </w:r>
    </w:p>
    <w:p w:rsidR="00855659" w:rsidRDefault="00CC3563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целью укрепления материально-технической базы в районном Доме культуры производится реконструкция, текущий и капитальный ремонт помещений, капитальный ремонт кровли, установка сре</w:t>
      </w:r>
      <w:proofErr w:type="gramStart"/>
      <w:r>
        <w:rPr>
          <w:rFonts w:ascii="Times New Roman" w:hAnsi="Times New Roman"/>
          <w:sz w:val="28"/>
          <w:szCs w:val="28"/>
        </w:rPr>
        <w:t>дств пр</w:t>
      </w:r>
      <w:proofErr w:type="gramEnd"/>
      <w:r>
        <w:rPr>
          <w:rFonts w:ascii="Times New Roman" w:hAnsi="Times New Roman"/>
          <w:sz w:val="28"/>
          <w:szCs w:val="28"/>
        </w:rPr>
        <w:t>отивопожарной и антитеррористической безопасности.</w:t>
      </w:r>
    </w:p>
    <w:p w:rsidR="00855659" w:rsidRDefault="00CC3563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рассчитано на повышение комфортности проводимых мероприятий.</w:t>
      </w:r>
    </w:p>
    <w:p w:rsidR="00855659" w:rsidRDefault="00CC3563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55659" w:rsidRDefault="00CC3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IV.  Основные меры муниципального и правового регулирования подпрограммы.</w:t>
      </w:r>
    </w:p>
    <w:p w:rsidR="00855659" w:rsidRDefault="00CC3563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Применение мер муниципального и правового регулирования в рамках подпрограммы не предусмотрено.</w:t>
      </w:r>
    </w:p>
    <w:p w:rsidR="00855659" w:rsidRDefault="0085565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55659" w:rsidRDefault="00CC3563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V. </w:t>
      </w:r>
      <w:r>
        <w:rPr>
          <w:rFonts w:ascii="Times New Roman" w:hAnsi="Times New Roman"/>
          <w:b/>
          <w:sz w:val="28"/>
          <w:szCs w:val="28"/>
        </w:rPr>
        <w:t>Информация об участии    общественных,   научных и иных организаций, а также    внебюджетных фондов и физических лиц в реализации подпрограммы муниципальной программы.</w:t>
      </w:r>
    </w:p>
    <w:p w:rsidR="00855659" w:rsidRDefault="00CC3563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реализации подпрограммы участие общественных, научных и иных организаций, а также внебюджетных фондов, юридических и физических лиц не предусмотрено.</w:t>
      </w:r>
    </w:p>
    <w:p w:rsidR="00855659" w:rsidRDefault="00855659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855659" w:rsidRDefault="00CC3563">
      <w:pPr>
        <w:pStyle w:val="11"/>
        <w:spacing w:after="0" w:line="240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VI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.  </w:t>
      </w:r>
      <w:r>
        <w:rPr>
          <w:rFonts w:ascii="Times New Roman" w:hAnsi="Times New Roman"/>
          <w:b/>
          <w:sz w:val="28"/>
          <w:szCs w:val="28"/>
        </w:rPr>
        <w:t>Финансовое  обеспечение реализации подпрограммы.</w:t>
      </w:r>
    </w:p>
    <w:p w:rsidR="00855659" w:rsidRDefault="00CC3563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районного  бюджета на реализацию подпрограммы приведены в приложении 2.</w:t>
      </w:r>
    </w:p>
    <w:p w:rsidR="00855659" w:rsidRDefault="00CC3563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Финансовое обеспечение и прогнозная  оценка расходов бюджетов различных уровней на реализацию  подпрограммы приведено в приложении 3.</w:t>
      </w:r>
    </w:p>
    <w:p w:rsidR="00855659" w:rsidRDefault="00CC3563">
      <w:pPr>
        <w:pStyle w:val="11"/>
        <w:widowControl w:val="0"/>
        <w:autoSpaceDE w:val="0"/>
        <w:autoSpaceDN w:val="0"/>
        <w:adjustRightInd w:val="0"/>
        <w:spacing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Финансирование мероприятий подпрограммы на текущий финансовый год осуществляется согласно Плану реализации муниципальной программы приведено в приложении 4.</w:t>
      </w:r>
    </w:p>
    <w:p w:rsidR="00855659" w:rsidRDefault="00855659">
      <w:pPr>
        <w:pStyle w:val="11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pStyle w:val="11"/>
        <w:spacing w:after="0" w:line="240" w:lineRule="auto"/>
        <w:ind w:left="0"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VII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Анализ рисков реализации подпрограммы и описание мер управления рисками реализации подпрограммы.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Риски реализации подпрограммы разделены на внутренние, которые относятся к сфере компетенции ответственного исполнителя подпрограммы и исполнителей основных мероприятий подпрограммы, и внешние, наступление которых не зависит от действий ответственного исполнителя подпрограммы и исполнителей основных мероприятий подпрограммы.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Внутренние риски являются следствием: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низкой исполнительской дисциплины сотрудников ответственного исполнителя подпрограммы и исполнителей мероприятий подпрограммы;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несвоевременных разработки, согласования и принятия документов, обеспечивающих выполнение мероприятий подпрограммы;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недостаточной оперативности при корректировке плана реализации подпрограммы при наступлении внешних рисков реализации подпрограммы.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Мерами управления внутренними рисками являются детальное планирование хода реализации подпрограммы, мониторинг выполнения мероприятий подпрограммы, своевременная актуализация ежегодных планов реализации подпрограммы.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Внешние риски являются следствием: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недостаточного уровня финансирования;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изменения федерального законодательства.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Мерами управления внешними рисками являются оперативное реагирование и внесение в подпрограмму изменений, снижающих воздействие негативных факторов на выполнение целевых показателей подпрограммы.</w:t>
      </w:r>
    </w:p>
    <w:p w:rsidR="00855659" w:rsidRDefault="00855659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pStyle w:val="11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VIII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.  </w:t>
      </w:r>
      <w:r>
        <w:rPr>
          <w:rFonts w:ascii="Times New Roman" w:hAnsi="Times New Roman"/>
          <w:b/>
          <w:sz w:val="28"/>
          <w:szCs w:val="28"/>
        </w:rPr>
        <w:t>Оценка эффективности реализации подпрограммы.</w:t>
      </w:r>
    </w:p>
    <w:p w:rsidR="00855659" w:rsidRDefault="00CC35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Обязательным условием оценки планируемой эффективности   подпрограммы является успешное (полное) выполнение запланированных на период ее реализации целевых индикаторов и показателей муниципальной  программы, а также мероприятий в установленные сроки.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реа</w:t>
      </w:r>
      <w:r w:rsidR="00A67ACA">
        <w:rPr>
          <w:rFonts w:ascii="Times New Roman" w:hAnsi="Times New Roman"/>
          <w:sz w:val="28"/>
          <w:szCs w:val="28"/>
        </w:rPr>
        <w:t>лизации подпрограммы в 2020-2026</w:t>
      </w:r>
      <w:r>
        <w:rPr>
          <w:rFonts w:ascii="Times New Roman" w:hAnsi="Times New Roman"/>
          <w:sz w:val="28"/>
          <w:szCs w:val="28"/>
        </w:rPr>
        <w:t xml:space="preserve"> годах будут достигнуты следующие показатели, характеризующие эффективность реализации подпрограммы:</w:t>
      </w:r>
    </w:p>
    <w:p w:rsidR="00855659" w:rsidRDefault="00CC3563">
      <w:pPr>
        <w:spacing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-увеличение численности участников культурно-досуговых мероприятий;</w:t>
      </w:r>
    </w:p>
    <w:p w:rsidR="00855659" w:rsidRDefault="00CC356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увеличение доли детей, привлекаемых к участию в творческих мероприятиях.</w:t>
      </w:r>
    </w:p>
    <w:p w:rsidR="00855659" w:rsidRDefault="00CC356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увеличение  доли публичных библиотек, подключенных к сети Интернет в муниципальном образовании;</w:t>
      </w:r>
    </w:p>
    <w:p w:rsidR="00855659" w:rsidRDefault="00CC356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повышение уровня удовлетворённости граждан качеством предоставления услуг в сфере культуры.</w:t>
      </w:r>
    </w:p>
    <w:p w:rsidR="00855659" w:rsidRDefault="0085565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855659" w:rsidRDefault="0085565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5659" w:rsidRDefault="0085565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5659" w:rsidRDefault="0085565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5659" w:rsidRDefault="0085565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5659" w:rsidRDefault="00CC3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Подпрограмма 2.</w:t>
      </w:r>
      <w:r>
        <w:rPr>
          <w:rFonts w:ascii="Times New Roman" w:hAnsi="Times New Roman"/>
          <w:b/>
          <w:sz w:val="28"/>
          <w:szCs w:val="28"/>
        </w:rPr>
        <w:t xml:space="preserve"> «Сохранение и развитие дополнительного образования в сфере культуры Верхнемамонского муниципального района»</w:t>
      </w:r>
    </w:p>
    <w:p w:rsidR="00855659" w:rsidRDefault="0085565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5659" w:rsidRDefault="00CC3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Паспорт </w:t>
      </w:r>
      <w:r>
        <w:rPr>
          <w:rFonts w:ascii="Times New Roman" w:eastAsia="Times New Roman" w:hAnsi="Times New Roman"/>
          <w:sz w:val="28"/>
          <w:szCs w:val="28"/>
        </w:rPr>
        <w:t xml:space="preserve">Подпрограммы  2   </w:t>
      </w:r>
      <w:r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Сохранение и развитие дополнительного образования в сфере культуры Верхнемамонского муниципального района»</w:t>
      </w:r>
    </w:p>
    <w:p w:rsidR="00855659" w:rsidRDefault="0085565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4126"/>
        <w:gridCol w:w="5812"/>
      </w:tblGrid>
      <w:tr w:rsidR="00855659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Исполнители подпрограммы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МКУДО «Верхнемамонская ДШИ Верхнемамонского муниципального района»</w:t>
            </w:r>
          </w:p>
        </w:tc>
      </w:tr>
      <w:tr w:rsidR="00855659">
        <w:trPr>
          <w:trHeight w:val="8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Основные мероприятия, входящие в состав подпрограммы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5659" w:rsidRDefault="00CC356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1. Содействие сохранению дополнительного образования в сфере культуры.</w:t>
            </w:r>
          </w:p>
          <w:p w:rsidR="00855659" w:rsidRDefault="00CC35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2.Финансовое обеспечение деятельности муниципального казенного учреждения  дополнительного образования в сфере культуры.</w:t>
            </w:r>
          </w:p>
          <w:p w:rsidR="00855659" w:rsidRDefault="00CC35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 Модернизация  материально-технической  базы муниципального казенного учреждения дополнительного образования в сфере культуры.</w:t>
            </w:r>
          </w:p>
          <w:p w:rsidR="00855659" w:rsidRDefault="00CC35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Мероприятие в области дополнительного образования в рамках регионального проекта «Культурная среда».</w:t>
            </w:r>
          </w:p>
        </w:tc>
      </w:tr>
      <w:tr w:rsidR="00855659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5659" w:rsidRDefault="00CC3563">
            <w:pPr>
              <w:pStyle w:val="ConsPlusNonformat"/>
              <w:widowControl/>
              <w:shd w:val="clear" w:color="auto" w:fill="FFFFFF"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  создание условий для формирования в ДШИ творческой среды, способствующей раннему выявлению одаренных детей, развитию детских творческих коллективов, просветительской деятельности, обеспечение доступности ДШИ для различных категорий детей, в том числе с ограниченными возможностями здоровья;</w:t>
            </w:r>
          </w:p>
          <w:p w:rsidR="00855659" w:rsidRDefault="00CC3563">
            <w:pPr>
              <w:pStyle w:val="af"/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-реализация потребности населения Верхнемамонского муниципального района в качественных образовательных услугах;</w:t>
            </w:r>
          </w:p>
          <w:p w:rsidR="00855659" w:rsidRDefault="00CC3563">
            <w:pPr>
              <w:pStyle w:val="ConsPlusNonformat"/>
              <w:widowControl/>
              <w:shd w:val="clear" w:color="auto" w:fill="FFFFFF"/>
              <w:tabs>
                <w:tab w:val="left" w:pos="2814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-повышение престижности, привлекательности профессии,  сохранение и развитие кадрового потенциала в сфере дополнительного образования  отрасли культуры Верхнемамонского муниципального района.</w:t>
            </w:r>
          </w:p>
        </w:tc>
      </w:tr>
      <w:tr w:rsidR="00855659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855659" w:rsidRDefault="00CC3563">
            <w:pPr>
              <w:pStyle w:val="ConsPlusNormal"/>
              <w:shd w:val="clear" w:color="auto" w:fill="FFFFFF" w:themeFill="background1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-совершенствовать материально-техническое оснащение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-образовательного процесса;</w:t>
            </w:r>
          </w:p>
          <w:p w:rsidR="00855659" w:rsidRDefault="00CC3563">
            <w:pPr>
              <w:pStyle w:val="ConsPlusNormal"/>
              <w:shd w:val="clear" w:color="auto" w:fill="FFFFFF" w:themeFill="background1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-обеспечивать сохранение достигнутого уровня  охвата детей, обучающихся по дополнительным образовательным программам к общему количеству обучающихся в районе;</w:t>
            </w:r>
          </w:p>
          <w:p w:rsidR="00855659" w:rsidRDefault="00CC3563">
            <w:pPr>
              <w:pStyle w:val="ConsPlusNormal"/>
              <w:shd w:val="clear" w:color="auto" w:fill="FFFFFF" w:themeFill="background1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-развивать взаимодействие ДШИ с другими образовательными учреждениями муниципального района;</w:t>
            </w:r>
          </w:p>
          <w:p w:rsidR="00855659" w:rsidRDefault="00CC3563">
            <w:pPr>
              <w:pStyle w:val="af"/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повышение  кадрового  потенциала  учреждения  дополнительного образования до 100%-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уровня    специалистами 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соответствующих квалификаций, необходимых для реализации образовательной программы ДШИ.</w:t>
            </w:r>
          </w:p>
        </w:tc>
      </w:tr>
      <w:tr w:rsidR="00855659">
        <w:trPr>
          <w:trHeight w:val="34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Целевые показатели  (индикаторы) подпрограммы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pStyle w:val="ConsPlusNonformat"/>
              <w:widowControl/>
              <w:shd w:val="clear" w:color="auto" w:fill="FFFFFF" w:themeFill="background1"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доля детей обучающихся в ДШИ по дополнительным образовательным программам от общего количества детей соответствующего возраста в районе; </w:t>
            </w:r>
          </w:p>
          <w:p w:rsidR="00855659" w:rsidRDefault="00CC3563">
            <w:pPr>
              <w:pStyle w:val="ConsPlusNonformat"/>
              <w:widowControl/>
              <w:shd w:val="clear" w:color="auto" w:fill="FFFFFF"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учащихся, привлеченных к участию в творческих мероприятиях;</w:t>
            </w:r>
          </w:p>
          <w:p w:rsidR="00855659" w:rsidRDefault="00CC3563">
            <w:pPr>
              <w:pStyle w:val="ConsPlusNonformat"/>
              <w:widowControl/>
              <w:shd w:val="clear" w:color="auto" w:fill="FFFFFF"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уровень удовлетворенности граждан Верхнемамонского муниципального района качеством предоставляемых образовательных услуг в ДШИ;</w:t>
            </w:r>
          </w:p>
        </w:tc>
      </w:tr>
      <w:tr w:rsidR="00855659">
        <w:trPr>
          <w:trHeight w:val="34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Этапы и сроки реализации подпрограммы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55659" w:rsidRDefault="00FD66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– 202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  <w:r w:rsidR="00CC3563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855659">
        <w:trPr>
          <w:trHeight w:val="23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Объемы и источники финансирования подпрограммы (в действующих ценах каждого года реализации подпрограммы)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Объем финансирования муниципальн</w:t>
            </w:r>
            <w:r w:rsidR="00A012E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D664C">
              <w:rPr>
                <w:rFonts w:ascii="Times New Roman" w:hAnsi="Times New Roman" w:cs="Times New Roman"/>
                <w:sz w:val="28"/>
                <w:szCs w:val="28"/>
              </w:rPr>
              <w:t xml:space="preserve">й программы составляет  </w:t>
            </w:r>
            <w:r w:rsidR="00F45E28" w:rsidRPr="00F45E28">
              <w:rPr>
                <w:rFonts w:ascii="Times New Roman" w:hAnsi="Times New Roman" w:cs="Times New Roman"/>
                <w:sz w:val="28"/>
                <w:szCs w:val="28"/>
              </w:rPr>
              <w:t>119607,10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855659" w:rsidRDefault="00A012EE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D664C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федеральный  бюджет –  </w:t>
            </w:r>
            <w:r w:rsidR="00F45E28" w:rsidRPr="00F45E28">
              <w:rPr>
                <w:rFonts w:ascii="Times New Roman" w:hAnsi="Times New Roman" w:cs="Times New Roman"/>
                <w:sz w:val="28"/>
                <w:szCs w:val="28"/>
              </w:rPr>
              <w:t>13460,30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855659" w:rsidRDefault="00540447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областной  бюджет – 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45E28" w:rsidRPr="00F45E28">
              <w:rPr>
                <w:rFonts w:ascii="Times New Roman" w:hAnsi="Times New Roman" w:cs="Times New Roman"/>
                <w:sz w:val="28"/>
                <w:szCs w:val="28"/>
              </w:rPr>
              <w:t>5843,40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  <w:p w:rsidR="00855659" w:rsidRDefault="00F45E2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местный бюджет  - </w:t>
            </w:r>
            <w:r w:rsidRPr="00F45E28">
              <w:rPr>
                <w:rFonts w:ascii="Times New Roman" w:hAnsi="Times New Roman" w:cs="Times New Roman"/>
                <w:sz w:val="28"/>
                <w:szCs w:val="28"/>
              </w:rPr>
              <w:t>100303,40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 тыс. руб.;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годам реализации государственной программы: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год: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  11159,8 тыс. рублей,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местный бюджет –   11159,8  тыс. рублей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2021год:</w:t>
            </w:r>
          </w:p>
          <w:p w:rsidR="00855659" w:rsidRDefault="002215BB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28507,8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фе</w:t>
            </w:r>
            <w:r w:rsidR="00A012EE">
              <w:rPr>
                <w:rFonts w:ascii="Times New Roman" w:hAnsi="Times New Roman" w:cs="Times New Roman"/>
                <w:sz w:val="28"/>
                <w:szCs w:val="28"/>
              </w:rPr>
              <w:t>деральный  бюджет –  13640,3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тыс. руб.</w:t>
            </w:r>
          </w:p>
          <w:p w:rsidR="00855659" w:rsidRDefault="00A012EE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областной  бюджет – 3236,50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855659" w:rsidRDefault="002215BB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-местный бюджет –11811,00</w:t>
            </w:r>
            <w:r w:rsidR="00450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2022год:</w:t>
            </w:r>
          </w:p>
          <w:p w:rsidR="00855659" w:rsidRDefault="00D83DFB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–  </w:t>
            </w:r>
            <w:r w:rsidR="00436AD5">
              <w:rPr>
                <w:rFonts w:ascii="Times New Roman" w:hAnsi="Times New Roman" w:cs="Times New Roman"/>
                <w:sz w:val="28"/>
                <w:szCs w:val="28"/>
              </w:rPr>
              <w:t>16624,2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855659" w:rsidRDefault="00436AD5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-местный бюджет – 16624,2</w:t>
            </w:r>
            <w:r w:rsidR="00D83D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  <w:p w:rsidR="00855659" w:rsidRDefault="00540447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16592,4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855659" w:rsidRDefault="00540447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-местный бюджет – 16592,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>тыс. рублей.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  <w:p w:rsidR="00855659" w:rsidRDefault="00540447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16517,8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855659" w:rsidRDefault="00540447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-местный бюджет – 16517,8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рублей.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  <w:p w:rsidR="00855659" w:rsidRDefault="00540447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 – 16738,5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855659" w:rsidRDefault="00540447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-местный бюджет – 16738,5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рублей.</w:t>
            </w:r>
          </w:p>
          <w:p w:rsidR="00540447" w:rsidRDefault="00540447" w:rsidP="00540447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  <w:p w:rsidR="00540447" w:rsidRDefault="00540447" w:rsidP="00540447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540447" w:rsidRDefault="00540447" w:rsidP="00540447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-местный бюджет – 18410,8  тыс. рублей.</w:t>
            </w:r>
          </w:p>
          <w:p w:rsidR="00540447" w:rsidRDefault="00540447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5659">
        <w:trPr>
          <w:trHeight w:val="15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Ожидаемые конечные результаты реализации подпрограммы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55659" w:rsidRDefault="00CC3563">
            <w:pPr>
              <w:pStyle w:val="af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 увеличение доли детей, успешно сдавших промежуточную аттестацию;</w:t>
            </w:r>
          </w:p>
          <w:p w:rsidR="00855659" w:rsidRDefault="00CC3563">
            <w:pPr>
              <w:pStyle w:val="af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-  увеличение среднегодового контингента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по программам дополнительного  образования сферы культуры;</w:t>
            </w:r>
          </w:p>
          <w:p w:rsidR="00855659" w:rsidRDefault="00CC3563">
            <w:pPr>
              <w:pStyle w:val="af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 w:themeFill="background1"/>
              </w:rPr>
              <w:t>- увеличение доли учащихся, осваивающих предпрофессиональные программы по видам искусств от общего количества учащихся</w:t>
            </w:r>
          </w:p>
          <w:p w:rsidR="00855659" w:rsidRDefault="00CC3563">
            <w:pPr>
              <w:pStyle w:val="af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 w:themeFill="background1"/>
              </w:rPr>
              <w:t xml:space="preserve">-сохранение уровня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средней заработной платы работников образовательных учреждений  сферы культуры Верхнемамонского муниципального района  не ниже 100 % средней заработной платы, установленной в В</w:t>
            </w:r>
            <w:r w:rsidR="00C5102C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оронежской области в 2020 – 2026</w:t>
            </w:r>
          </w:p>
        </w:tc>
      </w:tr>
    </w:tbl>
    <w:p w:rsidR="00855659" w:rsidRDefault="0085565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55659" w:rsidRDefault="00CC3563">
      <w:pPr>
        <w:pStyle w:val="af1"/>
        <w:numPr>
          <w:ilvl w:val="0"/>
          <w:numId w:val="6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Характеристика сферы реализации подпрограммы</w:t>
      </w:r>
    </w:p>
    <w:p w:rsidR="00855659" w:rsidRDefault="00855659">
      <w:pPr>
        <w:pStyle w:val="af1"/>
        <w:shd w:val="clear" w:color="auto" w:fill="FFFFFF"/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pStyle w:val="af"/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контингент обучающих МКУДО «Верхнемамонская ДШИ»    на начало 2020-2021 учебного года составляет 359 учащихся. Ведется комплексная работа по поиску, обучению и поддержке одаренных детей Верхнемамонского муниципального района. </w:t>
      </w:r>
    </w:p>
    <w:p w:rsidR="00855659" w:rsidRDefault="00CC3563">
      <w:pPr>
        <w:pStyle w:val="11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мероприятий подпрограммы направлена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855659" w:rsidRDefault="00CC3563">
      <w:pPr>
        <w:pStyle w:val="ConsPlusNonformat"/>
        <w:widowControl/>
        <w:shd w:val="clear" w:color="auto" w:fill="FFFFFF"/>
        <w:tabs>
          <w:tab w:val="left" w:pos="281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  создание условий для формирования в ДШИ творческой среды, способствующей раннему выявлению одаренных детей, развитию детских творческих коллективов, просветительской деятельности, обеспечение доступности ДШИ для различных категорий детей, в том числе с ограниченными возможностями здоровья;</w:t>
      </w:r>
    </w:p>
    <w:p w:rsidR="00855659" w:rsidRDefault="00CC356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сохранение и развитие кадрового потенциала. Повышение престижности и привлекательности профессии преподавателя в сфере дополнительного образования отрасли культуры Верхнемамонского муниципального района.</w:t>
      </w:r>
    </w:p>
    <w:p w:rsidR="00855659" w:rsidRDefault="0085565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55659" w:rsidRDefault="00CC3563">
      <w:pPr>
        <w:pStyle w:val="af1"/>
        <w:numPr>
          <w:ilvl w:val="0"/>
          <w:numId w:val="6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Приоритеты 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855659" w:rsidRDefault="0085565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55659" w:rsidRDefault="0085565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55659" w:rsidRDefault="00CC3563">
      <w:pPr>
        <w:pStyle w:val="ConsPlusNormal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2.1. Приоритеты муниципальной политики в сфере реализации </w:t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>подпрограммы.</w:t>
      </w:r>
    </w:p>
    <w:p w:rsidR="00855659" w:rsidRDefault="00CC3563">
      <w:pPr>
        <w:pStyle w:val="ConsPlusNormal"/>
        <w:shd w:val="clear" w:color="auto" w:fill="FFFFFF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число приоритетов  образовательной подпрограммы ставится:  </w:t>
      </w:r>
    </w:p>
    <w:p w:rsidR="00855659" w:rsidRDefault="00CC3563">
      <w:pPr>
        <w:pStyle w:val="ConsPlusNormal"/>
        <w:shd w:val="clear" w:color="auto" w:fill="FFFFFF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качества образовательных услуг по дополнительному образованию детей путем реализации дополнительных общеобразовательных предпрофессиональных программ по видам искусств и общеразвивающих программ, воспитание подрастающего поколения в духе культурных традиций страны, создание условий для развития творческих способностей детей и подростков, самореализации и духовного обогащения творчески активной части населения района.</w:t>
      </w:r>
    </w:p>
    <w:p w:rsidR="00855659" w:rsidRDefault="00855659">
      <w:pPr>
        <w:pStyle w:val="ConsPlusNormal"/>
        <w:shd w:val="clear" w:color="auto" w:fill="FFFFFF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855659" w:rsidRDefault="00CC3563">
      <w:pPr>
        <w:pStyle w:val="ConsPlusNormal"/>
        <w:numPr>
          <w:ilvl w:val="1"/>
          <w:numId w:val="6"/>
        </w:numPr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Цели, задачи и показатели (индикаторы) достижения целей и решения задач подпрограммы.</w:t>
      </w:r>
    </w:p>
    <w:p w:rsidR="00855659" w:rsidRDefault="00855659">
      <w:pPr>
        <w:pStyle w:val="ConsPlusNormal"/>
        <w:ind w:left="1080" w:firstLine="0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855659" w:rsidRDefault="00CC3563">
      <w:pPr>
        <w:pStyle w:val="ConsPlusNormal"/>
        <w:ind w:firstLine="709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реализации подпрограммы выделены следующие  цели:</w:t>
      </w:r>
    </w:p>
    <w:p w:rsidR="00855659" w:rsidRDefault="00CC3563">
      <w:pPr>
        <w:pStyle w:val="ConsPlusNonformat"/>
        <w:widowControl/>
        <w:tabs>
          <w:tab w:val="left" w:pos="281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 создание условий для формирования в ДШИ творческой среды, способствующей раннему выявлению одаренных детей, развитию детских творческих коллективов, просветительской деятельности, обеспечение доступности ДШИ для различных категорий детей, в том числе с ограниченными возможностями здоровья;</w:t>
      </w:r>
    </w:p>
    <w:p w:rsidR="00855659" w:rsidRDefault="00CC3563">
      <w:pPr>
        <w:pStyle w:val="af"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-реализация потребности населения Верхнемамонского муниципального района в качественных образовательных услугах;</w:t>
      </w:r>
    </w:p>
    <w:p w:rsidR="00855659" w:rsidRDefault="00855659">
      <w:pPr>
        <w:pStyle w:val="ConsPlusNonformat"/>
        <w:widowControl/>
        <w:tabs>
          <w:tab w:val="left" w:pos="281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55659" w:rsidRDefault="00CC356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сохранение и развитие кадрового потенциала. Повышение престижности и привлекательности профессий в сфере образования отрасли культуры Верхнемамонского муниципального района.</w:t>
      </w:r>
    </w:p>
    <w:p w:rsidR="00855659" w:rsidRDefault="0085565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Определены следующие первоочередные задачи:</w:t>
      </w:r>
    </w:p>
    <w:p w:rsidR="00855659" w:rsidRDefault="00CC356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совершенствовать материально-техническое оснащение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>-образовательного процесса;</w:t>
      </w:r>
    </w:p>
    <w:p w:rsidR="00855659" w:rsidRDefault="00CC356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-обеспечивать сохранение достигнутого уровня  охвата детей, обучающихся по дополнительным общеобразовательным программам к общему количеству обучающихся в районе; </w:t>
      </w:r>
    </w:p>
    <w:p w:rsidR="00855659" w:rsidRDefault="00CC3563">
      <w:pPr>
        <w:pStyle w:val="ConsPlusNormal"/>
        <w:shd w:val="clear" w:color="auto" w:fill="FFFFFF" w:themeFill="background1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-развивать взаимодействие ДШИ с другими образовательными учреждениями муниципального района;</w:t>
      </w:r>
    </w:p>
    <w:p w:rsidR="00855659" w:rsidRDefault="00CC3563">
      <w:pPr>
        <w:pStyle w:val="af"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повышение  кадрового  потенциала  учреждения  дополнительного образования до 100%-</w:t>
      </w:r>
      <w:proofErr w:type="spellStart"/>
      <w:r>
        <w:rPr>
          <w:rFonts w:ascii="Times New Roman" w:hAnsi="Times New Roman"/>
          <w:sz w:val="28"/>
          <w:szCs w:val="28"/>
        </w:rPr>
        <w:t>го</w:t>
      </w:r>
      <w:proofErr w:type="spellEnd"/>
      <w:r>
        <w:rPr>
          <w:rFonts w:ascii="Times New Roman" w:hAnsi="Times New Roman"/>
          <w:sz w:val="28"/>
          <w:szCs w:val="28"/>
        </w:rPr>
        <w:t xml:space="preserve">  уровня    специалистами  соответствующих квалификаций, необходимых для реализации образовательной программы ДШИ.</w:t>
      </w:r>
    </w:p>
    <w:p w:rsidR="00855659" w:rsidRDefault="00855659">
      <w:pPr>
        <w:pStyle w:val="af"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855659" w:rsidRDefault="00CC3563">
      <w:pPr>
        <w:pStyle w:val="af"/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Оценка в  достижении поставленной цели и решения задач планируется использовать показатели, характеризующие общее развитие дополнительного образования сферы культуры, и показатели, позволяющие оценить непосредственно реализацию мероприятий, осуществляемых в рамках подпрограммы (приложение 1).</w:t>
      </w:r>
    </w:p>
    <w:p w:rsidR="00855659" w:rsidRDefault="00855659">
      <w:pPr>
        <w:pStyle w:val="ConsPlusNormal"/>
        <w:shd w:val="clear" w:color="auto" w:fill="FFFFFF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855659" w:rsidRDefault="00CC3563">
      <w:pPr>
        <w:pStyle w:val="ConsPlusNormal"/>
        <w:shd w:val="clear" w:color="auto" w:fill="FFFFFF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2.3.  Конечные результаты реализации подпрограммы.</w:t>
      </w:r>
    </w:p>
    <w:p w:rsidR="00855659" w:rsidRDefault="00CC3563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ожидаемыми результатами реализации подпрограммы по </w:t>
      </w:r>
      <w:r w:rsidR="00C5102C">
        <w:rPr>
          <w:rFonts w:ascii="Times New Roman" w:hAnsi="Times New Roman" w:cs="Times New Roman"/>
          <w:sz w:val="28"/>
          <w:szCs w:val="28"/>
        </w:rPr>
        <w:lastRenderedPageBreak/>
        <w:t>итогам 2026</w:t>
      </w:r>
      <w:r>
        <w:rPr>
          <w:rFonts w:ascii="Times New Roman" w:hAnsi="Times New Roman" w:cs="Times New Roman"/>
          <w:sz w:val="28"/>
          <w:szCs w:val="28"/>
        </w:rPr>
        <w:t xml:space="preserve"> года будут:</w:t>
      </w:r>
    </w:p>
    <w:p w:rsidR="00855659" w:rsidRDefault="00CC3563">
      <w:pPr>
        <w:pStyle w:val="ConsPlusNonformat"/>
        <w:widowControl/>
        <w:shd w:val="clear" w:color="auto" w:fill="FFFFFF" w:themeFill="background1"/>
        <w:tabs>
          <w:tab w:val="left" w:pos="281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- доля детей обучающихся в ДШИ по дополнительным образовательным программам от общего количества детей соответствующего возраста в районе не менее 18%; </w:t>
      </w:r>
    </w:p>
    <w:p w:rsidR="00855659" w:rsidRDefault="00CC3563">
      <w:pPr>
        <w:pStyle w:val="ConsPlusNonformat"/>
        <w:widowControl/>
        <w:shd w:val="clear" w:color="auto" w:fill="FFFFFF"/>
        <w:tabs>
          <w:tab w:val="left" w:pos="281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 доля учащихся, привлеченных к участию в творческих мероприятиях различного уровня – 95%;</w:t>
      </w:r>
    </w:p>
    <w:p w:rsidR="00855659" w:rsidRDefault="00CC3563">
      <w:pPr>
        <w:pStyle w:val="ConsPlusNormal"/>
        <w:shd w:val="clear" w:color="auto" w:fill="FFFFFF"/>
        <w:ind w:firstLine="709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уровень удовлетворенности граждан Верхнемамонского муниципального района качеством предоставляемых образовательных услуг в ДШИ – 98%.</w:t>
      </w:r>
    </w:p>
    <w:p w:rsidR="00855659" w:rsidRDefault="00855659">
      <w:pPr>
        <w:pStyle w:val="ConsPlusNormal"/>
        <w:shd w:val="clear" w:color="auto" w:fill="FFFFFF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855659" w:rsidRDefault="00CC3563">
      <w:pPr>
        <w:pStyle w:val="ConsPlusNormal"/>
        <w:shd w:val="clear" w:color="auto" w:fill="FFFFFF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2.4. Сроки и этапы реализации подпрограммы.</w:t>
      </w:r>
    </w:p>
    <w:p w:rsidR="00855659" w:rsidRDefault="00CC35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</w:t>
      </w:r>
      <w:r w:rsidR="00C5102C">
        <w:rPr>
          <w:rFonts w:ascii="Times New Roman" w:hAnsi="Times New Roman" w:cs="Times New Roman"/>
          <w:sz w:val="28"/>
          <w:szCs w:val="28"/>
        </w:rPr>
        <w:t>ции подпрограммы  с 2020 по 2026</w:t>
      </w:r>
      <w:r>
        <w:rPr>
          <w:rFonts w:ascii="Times New Roman" w:hAnsi="Times New Roman" w:cs="Times New Roman"/>
          <w:sz w:val="28"/>
          <w:szCs w:val="28"/>
        </w:rPr>
        <w:t xml:space="preserve"> годы. Реализация подпрограммы предусматривается в один этап.</w:t>
      </w:r>
    </w:p>
    <w:p w:rsidR="00855659" w:rsidRDefault="00855659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659" w:rsidRDefault="00CC3563">
      <w:pPr>
        <w:pStyle w:val="ConsPlusNormal"/>
        <w:numPr>
          <w:ilvl w:val="0"/>
          <w:numId w:val="6"/>
        </w:num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Характеристика основных мероприятий подпрограммы.</w:t>
      </w:r>
    </w:p>
    <w:p w:rsidR="00855659" w:rsidRDefault="00855659">
      <w:pPr>
        <w:pStyle w:val="ConsPlusNormal"/>
        <w:shd w:val="clear" w:color="auto" w:fill="FFFFFF"/>
        <w:ind w:left="1080" w:firstLine="0"/>
        <w:rPr>
          <w:rFonts w:ascii="Times New Roman" w:hAnsi="Times New Roman" w:cs="Times New Roman"/>
          <w:b/>
          <w:sz w:val="28"/>
          <w:szCs w:val="28"/>
        </w:rPr>
      </w:pPr>
    </w:p>
    <w:p w:rsidR="00855659" w:rsidRDefault="00CC3563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подпрограммы планируется реализация следующих мероприятий:</w:t>
      </w:r>
    </w:p>
    <w:p w:rsidR="00855659" w:rsidRDefault="00855659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659" w:rsidRDefault="00CC3563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1.Содействие сохранению дополнительного образования в сфере культуры.</w:t>
      </w:r>
    </w:p>
    <w:p w:rsidR="00855659" w:rsidRDefault="00CC3563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2.Финансовое обеспечение деятельности муниципального казенного учреждения  дополнительного образования в сфере культуры.</w:t>
      </w:r>
    </w:p>
    <w:p w:rsidR="00855659" w:rsidRDefault="00CC356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Модернизация  материально-технической  базы муниципального казенного учреждения дополнительного образования в сфере культуры.</w:t>
      </w:r>
    </w:p>
    <w:p w:rsidR="00855659" w:rsidRDefault="00CC356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Мероприятие в области дополнительного образования в рамках регионального проекта «Культурная среда».</w:t>
      </w:r>
    </w:p>
    <w:p w:rsidR="00855659" w:rsidRDefault="00855659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55659" w:rsidRDefault="00CC3563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Мероприятие 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Содействие сохранению дополнительного образования в сфере культуры.</w:t>
      </w:r>
    </w:p>
    <w:p w:rsidR="00855659" w:rsidRDefault="00CC3563">
      <w:pPr>
        <w:pStyle w:val="11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Потребность повышения престижности дополнительного образования, формирования условий социального комфорта, повышения доступности дополнительного образования.</w:t>
      </w:r>
    </w:p>
    <w:p w:rsidR="00855659" w:rsidRDefault="00CC3563">
      <w:pPr>
        <w:pStyle w:val="11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Основным мероприятием предполагается - </w:t>
      </w:r>
      <w:r>
        <w:rPr>
          <w:rFonts w:ascii="Times New Roman" w:hAnsi="Times New Roman" w:cs="Times New Roman"/>
          <w:sz w:val="28"/>
          <w:szCs w:val="28"/>
        </w:rPr>
        <w:t>повышение качества образовательных услуг по дополнительному образованию детей.</w:t>
      </w:r>
    </w:p>
    <w:p w:rsidR="00855659" w:rsidRDefault="00CC3563">
      <w:pPr>
        <w:pStyle w:val="af"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  <w:t>Реализации основного  мероприятия  оценивается по показателю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-р</w:t>
      </w:r>
      <w:proofErr w:type="gramEnd"/>
      <w:r>
        <w:rPr>
          <w:rFonts w:ascii="Times New Roman" w:hAnsi="Times New Roman"/>
          <w:sz w:val="28"/>
          <w:szCs w:val="28"/>
        </w:rPr>
        <w:t>еализация потребности населения Верхнемамонского муниципального района в качественных образовательных услугах.</w:t>
      </w:r>
    </w:p>
    <w:p w:rsidR="00855659" w:rsidRDefault="00855659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55659" w:rsidRDefault="00CC3563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Мероприятие 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 Финансовое обеспечение деятельности муниципального казенного учреждения  дополнительного образования в сфере культуры.   </w:t>
      </w:r>
    </w:p>
    <w:p w:rsidR="00855659" w:rsidRDefault="00855659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55659" w:rsidRDefault="00CC356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Финансовое обеспечение деятельности ДШИ осуществляется  за счет бюджетного финансирования и привлечения различных внебюджетных источников.</w:t>
      </w:r>
    </w:p>
    <w:p w:rsidR="00855659" w:rsidRDefault="00CC356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Мероприятие 3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>Модернизация  материально-технической  базы муниципального казенного учреждения дополнительного образования в сфере культуры.</w:t>
      </w:r>
    </w:p>
    <w:p w:rsidR="00855659" w:rsidRDefault="00CC3563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целью укрепления материально-технической базы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производится </w:t>
      </w:r>
      <w:proofErr w:type="gramStart"/>
      <w:r>
        <w:rPr>
          <w:rFonts w:ascii="Times New Roman" w:hAnsi="Times New Roman"/>
          <w:sz w:val="28"/>
          <w:szCs w:val="28"/>
        </w:rPr>
        <w:lastRenderedPageBreak/>
        <w:t>реконструкция</w:t>
      </w:r>
      <w:proofErr w:type="gramEnd"/>
      <w:r>
        <w:rPr>
          <w:rFonts w:ascii="Times New Roman" w:hAnsi="Times New Roman"/>
          <w:sz w:val="28"/>
          <w:szCs w:val="28"/>
        </w:rPr>
        <w:t>, текущий и капитальный ремонт помещений, установка средств противопожарной и антитеррористической безопасности.</w:t>
      </w:r>
    </w:p>
    <w:p w:rsidR="00855659" w:rsidRDefault="00CC3563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Мероприятие рассчитано на повышение комфортности </w:t>
      </w:r>
      <w:r>
        <w:rPr>
          <w:rFonts w:ascii="Times New Roman" w:hAnsi="Times New Roman" w:cs="Times New Roman"/>
          <w:sz w:val="28"/>
          <w:szCs w:val="28"/>
        </w:rPr>
        <w:t>для формирования в ДШИ творческой среды.</w:t>
      </w:r>
    </w:p>
    <w:p w:rsidR="00855659" w:rsidRDefault="00CC356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Мероприятие в области дополнительного образования в рамках регионального проекта «Культурная среда».</w:t>
      </w:r>
    </w:p>
    <w:p w:rsidR="00855659" w:rsidRDefault="00CC356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Целью мероприятия является совершенствование материально-технического оснащения </w:t>
      </w:r>
      <w:proofErr w:type="spellStart"/>
      <w:r>
        <w:rPr>
          <w:rFonts w:ascii="Times New Roman" w:hAnsi="Times New Roman"/>
          <w:sz w:val="28"/>
          <w:szCs w:val="28"/>
        </w:rPr>
        <w:t>воспитательно</w:t>
      </w:r>
      <w:proofErr w:type="spellEnd"/>
      <w:r>
        <w:rPr>
          <w:rFonts w:ascii="Times New Roman" w:hAnsi="Times New Roman"/>
          <w:sz w:val="28"/>
          <w:szCs w:val="28"/>
        </w:rPr>
        <w:t xml:space="preserve">-образовательного процесса путем проведения капитального ремонта здания и приобретения  музыкальных инструментов и оборудования за счет получения субсидии из федерального и областного бюджета в рамках регионального  проекта «Культурная среда». </w:t>
      </w:r>
    </w:p>
    <w:p w:rsidR="00855659" w:rsidRDefault="00855659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855659" w:rsidRDefault="00855659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855659" w:rsidRDefault="0085565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5659" w:rsidRDefault="00CC3563">
      <w:pPr>
        <w:pStyle w:val="af1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Основные меры правового регулирования подпрограммы.</w:t>
      </w:r>
    </w:p>
    <w:p w:rsidR="00855659" w:rsidRDefault="00CC3563">
      <w:pPr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Применение мер муниципального и правового регулирования в рамках подпрограммы не предусмотрено</w:t>
      </w:r>
      <w:r>
        <w:rPr>
          <w:rFonts w:ascii="Arial" w:hAnsi="Arial" w:cs="Arial"/>
          <w:bCs/>
          <w:sz w:val="24"/>
          <w:szCs w:val="24"/>
        </w:rPr>
        <w:t>.</w:t>
      </w:r>
    </w:p>
    <w:p w:rsidR="00855659" w:rsidRDefault="0085565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855659" w:rsidRDefault="00CC3563">
      <w:pPr>
        <w:pStyle w:val="af1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об участии    общественных,   научных и иных организаций, а также    внебюджетных фондов и физических лиц в реализации подпрограммы муниципальной программы.</w:t>
      </w:r>
    </w:p>
    <w:p w:rsidR="00855659" w:rsidRDefault="00CC3563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 реализации подпрограммы участие общественных, научных и иных организаций, а также внебюджетных фондов, юридических и физических лиц не предусмотрено.</w:t>
      </w:r>
    </w:p>
    <w:p w:rsidR="00855659" w:rsidRDefault="00855659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855659" w:rsidRDefault="00CC3563">
      <w:pPr>
        <w:pStyle w:val="11"/>
        <w:numPr>
          <w:ilvl w:val="0"/>
          <w:numId w:val="6"/>
        </w:num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Финансовое  обеспечение реализации подпрограммы.</w:t>
      </w:r>
    </w:p>
    <w:p w:rsidR="00855659" w:rsidRDefault="00CC356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районного  бюджета на реализацию подпрограммы приведены в приложении 2.Финансовое обеспечение и прогнозная (справочная) оценка расходов бюджетов различных уровней на реализацию  подпрограммы приведено в приложении 3.Финансирование мероприятий подпрограммы на текущий финансовый год осуществляется </w:t>
      </w:r>
      <w:proofErr w:type="gramStart"/>
      <w:r>
        <w:rPr>
          <w:rFonts w:ascii="Times New Roman" w:hAnsi="Times New Roman"/>
          <w:sz w:val="28"/>
          <w:szCs w:val="28"/>
        </w:rPr>
        <w:t>согласно Плана</w:t>
      </w:r>
      <w:proofErr w:type="gramEnd"/>
      <w:r>
        <w:rPr>
          <w:rFonts w:ascii="Times New Roman" w:hAnsi="Times New Roman"/>
          <w:sz w:val="28"/>
          <w:szCs w:val="28"/>
        </w:rPr>
        <w:t xml:space="preserve"> реализации муниципальной программы приведено в приложении 4.</w:t>
      </w:r>
    </w:p>
    <w:p w:rsidR="00855659" w:rsidRDefault="00855659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pStyle w:val="11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Анализ рисков реализации подпрограммы и описание мер управления рисками реализации подпрограммы.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Риски реализации подпрограммы разделены на внутренние, которые относятся к сфере компетенции ответственного исполнителя подпрограммы и исполнителей основных мероприятий подпрограммы, и внешние, наступление которых не зависит от действий ответственного исполнителя подпрограммы и исполнителей основных мероприятий подпрограммы.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Внутренние риски являются следствием: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низкой исполнительской дисциплины сотрудников ответственного исполнителя подпрограммы и исполнителей мероприятий подпрограммы;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несвоевременных разработки, согласования и принятия документов, обеспечивающих выполнение мероприятий подпрограммы;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недостаточной оперативности при корректировке плана реализации подпрограммы при наступлении внешних рисков реализации подпрограммы.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Мерами управления внутренними рисками являются детальное планирование хода реализации подпрограммы, мониторинг выполнения мероприятий подпрограммы, своевременная актуализация ежегодных планов реализации подпрограммы.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Внешние риски являются следствием: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недостаточного уровня финансирования;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изменения федерального законодательства.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Мерами управления внешними рисками являются оперативное реагирование и внесение в подпрограмму изменений, снижающих воздействие негативных факторов на выполнение целевых показателей подпрограммы.</w:t>
      </w:r>
    </w:p>
    <w:p w:rsidR="00855659" w:rsidRDefault="00855659">
      <w:pPr>
        <w:pStyle w:val="ConsPlusNormal"/>
        <w:shd w:val="clear" w:color="auto" w:fill="FFFFFF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55659" w:rsidRDefault="00CC3563">
      <w:pPr>
        <w:pStyle w:val="af1"/>
        <w:numPr>
          <w:ilvl w:val="0"/>
          <w:numId w:val="6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эффективности реализации подпрограммы.</w:t>
      </w:r>
    </w:p>
    <w:p w:rsidR="00855659" w:rsidRDefault="00CC3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реализации меропр</w:t>
      </w:r>
      <w:r w:rsidR="00C5102C">
        <w:rPr>
          <w:rFonts w:ascii="Times New Roman" w:hAnsi="Times New Roman"/>
          <w:sz w:val="28"/>
          <w:szCs w:val="28"/>
        </w:rPr>
        <w:t>иятий подпрограммы в 2020 - 2026</w:t>
      </w:r>
      <w:r>
        <w:rPr>
          <w:rFonts w:ascii="Times New Roman" w:hAnsi="Times New Roman"/>
          <w:sz w:val="28"/>
          <w:szCs w:val="28"/>
        </w:rPr>
        <w:t xml:space="preserve"> годах будут достигнуты следующие показатели, характеризующие эффективность реализации подпрограммы:</w:t>
      </w:r>
    </w:p>
    <w:p w:rsidR="00855659" w:rsidRDefault="00CC3563">
      <w:pPr>
        <w:pStyle w:val="af"/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сохранение </w:t>
      </w:r>
      <w:r>
        <w:rPr>
          <w:rFonts w:ascii="Times New Roman" w:hAnsi="Times New Roman"/>
          <w:sz w:val="28"/>
          <w:szCs w:val="28"/>
        </w:rPr>
        <w:t>средней заработной платы работников образовательных учреждений культуры Верхнемамонского муниципального района  не ниже 100 % средней заработной платы, установленной в</w:t>
      </w:r>
      <w:r w:rsidR="00C5102C">
        <w:rPr>
          <w:rFonts w:ascii="Times New Roman" w:hAnsi="Times New Roman"/>
          <w:sz w:val="28"/>
          <w:szCs w:val="28"/>
        </w:rPr>
        <w:t xml:space="preserve"> Воронежской области 2020 – 2026</w:t>
      </w:r>
      <w:r>
        <w:rPr>
          <w:rFonts w:ascii="Times New Roman" w:hAnsi="Times New Roman"/>
          <w:sz w:val="28"/>
          <w:szCs w:val="28"/>
        </w:rPr>
        <w:t>гг.</w:t>
      </w:r>
    </w:p>
    <w:p w:rsidR="00855659" w:rsidRDefault="00CC3563">
      <w:pPr>
        <w:pStyle w:val="ConsPlusNonformat"/>
        <w:widowControl/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повышение качества и расширение спектра предоставляемых  образовательных услуг;  </w:t>
      </w:r>
    </w:p>
    <w:p w:rsidR="00855659" w:rsidRDefault="00CC3563">
      <w:pPr>
        <w:pStyle w:val="ConsPlusNonformat"/>
        <w:widowControl/>
        <w:shd w:val="clear" w:color="auto" w:fill="FFFFFF"/>
        <w:tabs>
          <w:tab w:val="left" w:pos="281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повышение уровня удовлетворенности граждан Верхнемамонского муниципального района качеством предоставляемых образовательных услуг в сфере культуры;</w:t>
      </w:r>
    </w:p>
    <w:p w:rsidR="00855659" w:rsidRDefault="00CC3563">
      <w:pPr>
        <w:pStyle w:val="ConsPlusNonformat"/>
        <w:widowControl/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создание условий для всестороннего развития способностей наиболее одаренных учащихся;</w:t>
      </w:r>
    </w:p>
    <w:p w:rsidR="00855659" w:rsidRDefault="00CC3563">
      <w:pPr>
        <w:pStyle w:val="ConsPlusNonformat"/>
        <w:widowControl/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создание условий для творческой самореализации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Start"/>
      <w:r>
        <w:rPr>
          <w:rFonts w:ascii="Times New Roman" w:hAnsi="Times New Roman" w:cs="Times New Roman"/>
          <w:sz w:val="28"/>
          <w:szCs w:val="28"/>
        </w:rPr>
        <w:t>,в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том числе с ограниченными возможностями здоровья;</w:t>
      </w:r>
    </w:p>
    <w:p w:rsidR="00855659" w:rsidRDefault="00CC3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сохранение и развитие кадрового потенциала. Повышение престижности и привлекательности профессий в сфере дополнительного образования отрасли культуры.</w:t>
      </w:r>
    </w:p>
    <w:p w:rsidR="00855659" w:rsidRDefault="00855659"/>
    <w:p w:rsidR="00855659" w:rsidRDefault="0085565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Подпрограмма 3. </w:t>
      </w:r>
      <w:r>
        <w:rPr>
          <w:rFonts w:ascii="Times New Roman" w:hAnsi="Times New Roman"/>
          <w:b/>
          <w:sz w:val="28"/>
          <w:szCs w:val="28"/>
        </w:rPr>
        <w:t>«Развитие сельского туризма в  сфере культуры Верхнемамонского муниципального района»</w:t>
      </w:r>
    </w:p>
    <w:p w:rsidR="00855659" w:rsidRDefault="0085565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Паспорт </w:t>
      </w:r>
      <w:r>
        <w:rPr>
          <w:rFonts w:ascii="Times New Roman" w:hAnsi="Times New Roman"/>
          <w:sz w:val="28"/>
          <w:szCs w:val="28"/>
        </w:rPr>
        <w:t>подпрограммы 3   «Развитие сельского туризма в  сфере культуры Верхнемамонского муниципального района»</w:t>
      </w:r>
    </w:p>
    <w:p w:rsidR="00855659" w:rsidRDefault="008556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2992"/>
        <w:gridCol w:w="6946"/>
      </w:tblGrid>
      <w:tr w:rsidR="00855659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Исполнители подпрограммы 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МКУ «Районный Дом культуры»</w:t>
            </w:r>
          </w:p>
        </w:tc>
      </w:tr>
      <w:tr w:rsidR="00855659">
        <w:trPr>
          <w:trHeight w:val="8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Основные мероприятия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5659" w:rsidRDefault="00CC356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Финансовое обеспечение   туризма в  сфере культуры.</w:t>
            </w:r>
          </w:p>
        </w:tc>
      </w:tr>
      <w:tr w:rsidR="00855659">
        <w:trPr>
          <w:trHeight w:val="112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Цель подпрограммы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5659" w:rsidRDefault="00CC3563">
            <w:pPr>
              <w:pStyle w:val="11"/>
              <w:spacing w:after="0" w:line="240" w:lineRule="auto"/>
              <w:ind w:left="0"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формирование сельского туризма как конкурентоспособного продукта, обеспечивающего позитивный имидж и узнаваемость Верхнемамонского муниципального района Воронежской области на туристском рынке;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          - увеличение въездного и внутреннего туристского потока в Верхнемамонский муниципальный район Воронежской области.</w:t>
            </w:r>
          </w:p>
        </w:tc>
      </w:tr>
      <w:tr w:rsidR="00855659">
        <w:trPr>
          <w:trHeight w:val="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5659" w:rsidRDefault="00CC35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-  повышение качества туристского обслуживания, сохранение и рациональное использование природного и культурного наследия;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>- повышение информированности населения и заинтересованных субъектов туриндустрии о туристском потенциале Верхнемамонского  муниципального района Воронежской области;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 xml:space="preserve"> -  повышение качества туристского обслуживания, сохранение и рациональное использование природного и культурного наследия.</w:t>
            </w:r>
          </w:p>
        </w:tc>
      </w:tr>
      <w:tr w:rsidR="00855659">
        <w:trPr>
          <w:trHeight w:val="41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Целевые показатели  (индикаторы) подпрограммы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5659" w:rsidRDefault="00CC35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- Динамика объема въездного потока  на территории района</w:t>
            </w:r>
          </w:p>
        </w:tc>
      </w:tr>
      <w:tr w:rsidR="00855659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Этапы и сроки реализации подпрограммы 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5659" w:rsidRDefault="00C5102C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2020 - 2026</w:t>
            </w:r>
            <w:r w:rsidR="00CC356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</w:tr>
      <w:tr w:rsidR="00855659">
        <w:trPr>
          <w:trHeight w:val="3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подпрограммы.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финансирования ежегодно корректируется в соответствии с суммой средств районного бюджета, выделяемой на соответствующие цели в каждый год реализации программы.</w:t>
            </w:r>
          </w:p>
          <w:p w:rsidR="00855659" w:rsidRDefault="00855659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5659">
        <w:trPr>
          <w:trHeight w:val="70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Ожидаемые конечные  результаты реализации подпрограммы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Увеличение туристического потока в Верхнемамонский  муниципальный район,   повышение  рентабельность туристических объектов, обеспечение увеличение объема налоговых поступлений в бюджеты всех уровней.</w:t>
            </w:r>
          </w:p>
        </w:tc>
      </w:tr>
    </w:tbl>
    <w:p w:rsidR="00855659" w:rsidRDefault="008556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pStyle w:val="af1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Характеристика сферы реализации муниципальной подпрограммы.</w:t>
      </w:r>
    </w:p>
    <w:p w:rsidR="00855659" w:rsidRDefault="00855659">
      <w:pPr>
        <w:pStyle w:val="af1"/>
        <w:autoSpaceDE w:val="0"/>
        <w:autoSpaceDN w:val="0"/>
        <w:adjustRightInd w:val="0"/>
        <w:spacing w:after="0" w:line="240" w:lineRule="auto"/>
        <w:ind w:left="1429"/>
        <w:outlineLvl w:val="1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Подпрограмма 3 «Развитие сельского туризма в  сфере культуры Верхнемамонского муниципального района» направлена на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создание благоприятных экономических условий в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Верхнемамонском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 муниципальном районе Воронежской области для развития эффективного и конкурентоспособного сельского туризма. Современная туристская индустрия является одной из крупнейших высокодоходных и наиболее динамично развивающихся отраслей мирового хозяйства.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Формирование сельской туристической зоны окажет стимулирующее воздействие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на развитие таких смежных отраслей как транспорт,  тор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softHyphen/>
        <w:t>говля, сельское хозяйство,  гостиничное хозяйство, здравоохранение, а также на решение проблемы занятости в районе. Необходимость развития отрасли туризма объясняется тем социально-экономическим эффектом, который возможно получать в результате развития въездного туризма: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       -  въездной туризм создает рабочие места в секторе туризма и в смежных с ним отраслях;</w:t>
      </w:r>
    </w:p>
    <w:p w:rsidR="00855659" w:rsidRDefault="00CC356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стимулирует развитие внутренних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подотраслей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гостинично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-туристского,  транспортного и ресторанного бизнеса;</w:t>
      </w:r>
    </w:p>
    <w:p w:rsidR="00855659" w:rsidRDefault="00CC356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стимулирует инвестиции в местную туриндустрию, способствуя увеличению налогооблагаемой базы и доходов в бюджеты;</w:t>
      </w:r>
    </w:p>
    <w:p w:rsidR="00855659" w:rsidRDefault="00CC356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стимулирует модернизацию местных инфраструктур транспорта, связи и других базовых систем;</w:t>
      </w:r>
    </w:p>
    <w:p w:rsidR="00855659" w:rsidRDefault="00CC356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способствует сохранению и восстановлению историко-культурного и природного наследия Верхнемамонского муниципального района Воронежской области.</w:t>
      </w:r>
    </w:p>
    <w:p w:rsidR="00855659" w:rsidRDefault="0085565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5659" w:rsidRDefault="00CC3563">
      <w:pPr>
        <w:pStyle w:val="af1"/>
        <w:numPr>
          <w:ilvl w:val="0"/>
          <w:numId w:val="7"/>
        </w:numPr>
        <w:spacing w:after="0" w:line="240" w:lineRule="auto"/>
        <w:ind w:left="0" w:right="284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Приоритеты  муниципальной политики в сфере реализации   подпрограммы, цели, задачи и показатели (индикаторы) достижения целей и решения задач, описание основных ожидаемых конечных результатов   подпрограммы, сроков и контрольных этапов реализации</w:t>
      </w:r>
    </w:p>
    <w:p w:rsidR="00855659" w:rsidRDefault="0085565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855659" w:rsidRDefault="0085565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55659" w:rsidRDefault="00CC356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2.1. Приоритеты муниципальной  политики в сфере реализации</w:t>
      </w:r>
    </w:p>
    <w:p w:rsidR="00855659" w:rsidRDefault="00CC356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подпрограммы.</w:t>
      </w:r>
    </w:p>
    <w:p w:rsidR="00855659" w:rsidRDefault="00CC3563">
      <w:pPr>
        <w:pStyle w:val="ConsPlusNormal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Верхнемамонский  муниципальный район Воронежской области обладает приоритетами для развития въездного и внутреннего туризма. В результате реализации подпрограммных мероприятий  прогнозируется увеличение числа туристов, посетивших  муниципальный район.   Подпрограмма позволит: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- создать конкурентоспособный туристский продукт;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-з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начительно повысить уровень занятости населения, учитывая воздействие туризма на все стороны жизни общества;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- обеспечить  базовые  информационные и организационно-экономические условий для развития сельского туризма на территории Верхнемамонского муниципального района Воронежской области</w:t>
      </w:r>
      <w:r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7"/>
          <w:szCs w:val="27"/>
        </w:rPr>
        <w:br/>
      </w:r>
    </w:p>
    <w:p w:rsidR="00855659" w:rsidRDefault="00CC3563">
      <w:pPr>
        <w:pStyle w:val="ConsPlusNormal"/>
        <w:ind w:firstLine="709"/>
        <w:jc w:val="both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2.2. Цели, задачи и показатели (индикаторы) достижения целей и решения задач    подпрограммы.</w:t>
      </w:r>
    </w:p>
    <w:p w:rsidR="00855659" w:rsidRDefault="00CC3563">
      <w:pPr>
        <w:pStyle w:val="ConsPlusNormal"/>
        <w:ind w:firstLine="709"/>
        <w:jc w:val="both"/>
        <w:outlineLvl w:val="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подпрограммы является д</w:t>
      </w:r>
      <w:r>
        <w:rPr>
          <w:rFonts w:ascii="Times New Roman" w:hAnsi="Times New Roman"/>
          <w:color w:val="000000"/>
          <w:sz w:val="28"/>
          <w:szCs w:val="28"/>
        </w:rPr>
        <w:t>инамика объема въездного потока  на территории района</w:t>
      </w:r>
    </w:p>
    <w:p w:rsidR="00855659" w:rsidRDefault="00855659">
      <w:pPr>
        <w:pStyle w:val="11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5659" w:rsidRDefault="00CC3563">
      <w:pPr>
        <w:pStyle w:val="af1"/>
        <w:numPr>
          <w:ilvl w:val="1"/>
          <w:numId w:val="7"/>
        </w:num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Конечные результаты реализации подпрограммы:  </w:t>
      </w:r>
    </w:p>
    <w:p w:rsidR="00855659" w:rsidRDefault="00CC3563">
      <w:pPr>
        <w:pStyle w:val="af1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Реализация подпрограммы позволит осуществить - </w:t>
      </w:r>
      <w:r>
        <w:rPr>
          <w:rFonts w:ascii="Times New Roman" w:hAnsi="Times New Roman"/>
          <w:color w:val="000000"/>
          <w:sz w:val="28"/>
          <w:szCs w:val="28"/>
        </w:rPr>
        <w:t>увеличение туристического потока в Верхнемамонский  муниципальный район,   повышение  рентабельность туристических объектов, качественно повысить  увеличение объема налоговых поступлений в бюджеты всех уровней.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</w:p>
    <w:p w:rsidR="00855659" w:rsidRDefault="00CC3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ab/>
        <w:t xml:space="preserve"> </w:t>
      </w:r>
    </w:p>
    <w:p w:rsidR="00855659" w:rsidRDefault="008556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55659" w:rsidRDefault="00CC35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2.4  Сроки и этапы реализации   подпрограммы</w:t>
      </w:r>
      <w:r>
        <w:rPr>
          <w:rFonts w:ascii="Times New Roman" w:hAnsi="Times New Roman"/>
          <w:sz w:val="28"/>
          <w:szCs w:val="28"/>
        </w:rPr>
        <w:t>.</w:t>
      </w:r>
    </w:p>
    <w:p w:rsidR="00855659" w:rsidRDefault="00855659">
      <w:pPr>
        <w:pStyle w:val="ConsPlusNormal"/>
        <w:ind w:firstLine="0"/>
        <w:outlineLvl w:val="3"/>
        <w:rPr>
          <w:rFonts w:ascii="Times New Roman" w:hAnsi="Times New Roman" w:cs="Times New Roman"/>
          <w:sz w:val="28"/>
          <w:szCs w:val="28"/>
        </w:rPr>
      </w:pP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реализации подпрограммы с 2020 по 2025 годы.  Реализация подпрограммы предусматривается в один этап</w:t>
      </w:r>
    </w:p>
    <w:p w:rsidR="00855659" w:rsidRDefault="00855659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pStyle w:val="af1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Характеристика основных мероприятий подпрограммы.</w:t>
      </w:r>
    </w:p>
    <w:p w:rsidR="00855659" w:rsidRDefault="00CC3563">
      <w:pPr>
        <w:spacing w:after="0" w:line="240" w:lineRule="auto"/>
        <w:ind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В рамках подпрограммы планируется реализация следующих основных мероприятий:</w:t>
      </w:r>
    </w:p>
    <w:p w:rsidR="00855659" w:rsidRDefault="00CC35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Финансовое обеспечение   туризма в  сфере культуры.</w:t>
      </w:r>
    </w:p>
    <w:p w:rsidR="00855659" w:rsidRDefault="00CC35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Мероприятие 1.</w:t>
      </w:r>
      <w:r>
        <w:rPr>
          <w:rFonts w:ascii="Times New Roman" w:hAnsi="Times New Roman"/>
          <w:sz w:val="28"/>
          <w:szCs w:val="28"/>
        </w:rPr>
        <w:t xml:space="preserve"> Финансовое обеспечение   туризма в  сфере культуры.</w:t>
      </w:r>
    </w:p>
    <w:p w:rsidR="00855659" w:rsidRDefault="00CC35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Объемы финансирования основного мероприятия отражены  в приложениях № 3 и будут корректироваться в процессе их реализации в установленном порядке, исходя из возможностей федерального, областного и местного бюджетов и фактических затрат.</w:t>
      </w:r>
    </w:p>
    <w:p w:rsidR="00855659" w:rsidRDefault="008556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55659" w:rsidRDefault="008556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55659" w:rsidRDefault="00CC3563">
      <w:pPr>
        <w:pStyle w:val="af1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Основные меры муниципального и правового регулирования подпрограммы.</w:t>
      </w:r>
    </w:p>
    <w:p w:rsidR="00855659" w:rsidRDefault="00CC3563">
      <w:pPr>
        <w:pStyle w:val="af1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Применение мер муниципального и правового регулирования в рамках подпрограммы не предусмотрено.</w:t>
      </w:r>
    </w:p>
    <w:p w:rsidR="00855659" w:rsidRDefault="008556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659" w:rsidRDefault="0085565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5659" w:rsidRDefault="00CC3563">
      <w:pPr>
        <w:pStyle w:val="af1"/>
        <w:numPr>
          <w:ilvl w:val="0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об участии    общественных,   научных и иных организаций, а также    внебюджетных фондов и физических лиц в  реализации подпрограммы муниципальной программы.</w:t>
      </w:r>
    </w:p>
    <w:p w:rsidR="00855659" w:rsidRDefault="00CC3563">
      <w:pPr>
        <w:pStyle w:val="af1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В реализации подпрограммы участие общественных, научных и иных организаций, а также внебюджетных фондов, юридических и физических лиц не предусмотрено.</w:t>
      </w:r>
    </w:p>
    <w:p w:rsidR="00855659" w:rsidRDefault="00CC356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55659" w:rsidRDefault="00CC3563">
      <w:pPr>
        <w:pStyle w:val="11"/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Финансовое  обеспечение реализации подпрограммы.</w:t>
      </w:r>
    </w:p>
    <w:p w:rsidR="00855659" w:rsidRDefault="00CC356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районного  бюджета на реализацию подпрограммы приведены в приложении 2.</w:t>
      </w:r>
    </w:p>
    <w:p w:rsidR="00855659" w:rsidRDefault="00CC356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Финансовое обеспечение и прогнозная (справочная) оценка расходов бюджетов различных уровней на реализацию  подпрограммы приведено в приложении 3.</w:t>
      </w:r>
    </w:p>
    <w:p w:rsidR="00855659" w:rsidRDefault="00CC3563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Финансирование мероприятий подпрограммы на текущий финансовый год осуществляется </w:t>
      </w:r>
      <w:proofErr w:type="gramStart"/>
      <w:r>
        <w:rPr>
          <w:rFonts w:ascii="Times New Roman" w:hAnsi="Times New Roman"/>
          <w:sz w:val="28"/>
          <w:szCs w:val="28"/>
        </w:rPr>
        <w:t>согласно Плана</w:t>
      </w:r>
      <w:proofErr w:type="gramEnd"/>
      <w:r>
        <w:rPr>
          <w:rFonts w:ascii="Times New Roman" w:hAnsi="Times New Roman"/>
          <w:sz w:val="28"/>
          <w:szCs w:val="28"/>
        </w:rPr>
        <w:t xml:space="preserve"> реализации муниципальной подпрограммы приведено в приложении 4.</w:t>
      </w:r>
    </w:p>
    <w:p w:rsidR="00855659" w:rsidRDefault="00855659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pStyle w:val="11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Анализ рисков реализации подпрограммы и описание мер управления рисками реализации подпрограммы.</w:t>
      </w:r>
    </w:p>
    <w:p w:rsidR="00855659" w:rsidRDefault="0085565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Риски реализации подпрограммы разделены на внутренние, которые относятся к сфере компетенции ответственного исполнителя подпрограммы и </w:t>
      </w:r>
      <w:r>
        <w:rPr>
          <w:rFonts w:ascii="Times New Roman" w:hAnsi="Times New Roman"/>
          <w:sz w:val="28"/>
          <w:szCs w:val="28"/>
        </w:rPr>
        <w:lastRenderedPageBreak/>
        <w:t>исполнителей основных мероприятий подпрограммы, и внешние, наступление которых не зависит от действий ответственного исполнителя подпрограммы и исполнителей основных мероприятий подпрограммы.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Внутренние риски являются следствием: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низкой исполнительской дисциплины сотрудников ответственного исполнителя подпрограммы и исполнителей мероприятий подпрограммы;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несвоевременных разработки, согласования и принятия документов, обеспечивающих выполнение мероприятий подпрограммы;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недостаточной оперативности при корректировке плана реализации подпрограммы при наступлении внешних рисков реализации подпрограммы.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Мерами управления внутренними рисками являются детальное планирование хода реализации подпрограммы, мониторинг выполнения мероприятий подпрограммы, своевременная актуализация ежегодных планов реализации подпрограммы.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Внешние риски являются следствием: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недостаточного уровня финансирования;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изменения федерального законодательства.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Мерами управления внешними рисками являются оперативное реагирование и внесение в подпрограмму изменений, снижающих воздействие негативных факторов на выполнение целевых показателей подпрограммы.</w:t>
      </w:r>
    </w:p>
    <w:p w:rsidR="00855659" w:rsidRDefault="0085565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pStyle w:val="11"/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эффективности реализации подпрограммы.</w:t>
      </w:r>
    </w:p>
    <w:p w:rsidR="00855659" w:rsidRDefault="00855659">
      <w:pPr>
        <w:pStyle w:val="11"/>
        <w:spacing w:after="0" w:line="240" w:lineRule="auto"/>
        <w:ind w:left="1288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реализации   подпрограммы  будут достигнуты следующие конечные результаты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855659" w:rsidRDefault="00CC356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повышение вклада сельского туризма в решение проблемы занятости, открытие новых вакансий в организациях, занимающихся непосредственным обслуживанием туристов, и в смежных отраслях;</w:t>
      </w:r>
    </w:p>
    <w:p w:rsidR="00855659" w:rsidRDefault="00CC3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-  развитие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самозанятости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населения и альтернативных форм занятости;</w:t>
      </w:r>
    </w:p>
    <w:p w:rsidR="00855659" w:rsidRDefault="00CC3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-  вовлечение молодежи в развитие туризма в сельских поселениях Верхнемамонского  муниципального района;</w:t>
      </w:r>
    </w:p>
    <w:p w:rsidR="00855659" w:rsidRDefault="00CC3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-  возрастание интереса местного населения к туристским ресурсам Верхнемамонского  муниципального района, развитие внутреннего туризма.</w:t>
      </w:r>
    </w:p>
    <w:p w:rsidR="00855659" w:rsidRDefault="00855659">
      <w:pPr>
        <w:spacing w:after="0" w:line="240" w:lineRule="auto"/>
        <w:ind w:firstLine="1440"/>
        <w:jc w:val="both"/>
        <w:rPr>
          <w:sz w:val="28"/>
          <w:szCs w:val="28"/>
        </w:rPr>
      </w:pPr>
    </w:p>
    <w:p w:rsidR="00855659" w:rsidRDefault="00855659">
      <w:pPr>
        <w:spacing w:after="0" w:line="240" w:lineRule="auto"/>
        <w:jc w:val="both"/>
        <w:rPr>
          <w:sz w:val="28"/>
          <w:szCs w:val="28"/>
        </w:rPr>
      </w:pPr>
    </w:p>
    <w:p w:rsidR="00855659" w:rsidRDefault="0085565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5659" w:rsidRDefault="0085565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5659" w:rsidRDefault="0085565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Подпрограмма 4. </w:t>
      </w:r>
      <w:r>
        <w:rPr>
          <w:rFonts w:ascii="Times New Roman" w:hAnsi="Times New Roman"/>
          <w:b/>
          <w:sz w:val="28"/>
          <w:szCs w:val="28"/>
        </w:rPr>
        <w:t>«Развитие музейного дела в  сфере культуры Верхнемамонского муниципального района Воронежской области»</w:t>
      </w:r>
    </w:p>
    <w:p w:rsidR="00855659" w:rsidRDefault="0085565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Паспорт </w:t>
      </w:r>
      <w:r>
        <w:rPr>
          <w:rFonts w:ascii="Times New Roman" w:hAnsi="Times New Roman"/>
          <w:sz w:val="28"/>
          <w:szCs w:val="28"/>
        </w:rPr>
        <w:t xml:space="preserve">подпрограммы 4  </w:t>
      </w:r>
      <w:r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Развитие музейного дела в  сфере культуры Верхнемамонского муниципального района Воронежской области»</w:t>
      </w:r>
    </w:p>
    <w:p w:rsidR="00855659" w:rsidRDefault="00855659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sz w:val="28"/>
          <w:szCs w:val="28"/>
        </w:rPr>
      </w:pPr>
    </w:p>
    <w:p w:rsidR="00855659" w:rsidRDefault="008556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2992"/>
        <w:gridCol w:w="6521"/>
      </w:tblGrid>
      <w:tr w:rsidR="00855659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Исполнители подпрограммы 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МКУ «Районный Дом культуры Верхнемамонского муниципального района Воронежской области»</w:t>
            </w:r>
          </w:p>
        </w:tc>
      </w:tr>
      <w:tr w:rsidR="00855659">
        <w:trPr>
          <w:trHeight w:val="8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Основные мероприятия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5659" w:rsidRDefault="00CC356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Финансовое обеспечение   музейного дела  в  сфере</w:t>
            </w:r>
          </w:p>
          <w:p w:rsidR="00855659" w:rsidRDefault="00CC356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культуры</w:t>
            </w:r>
          </w:p>
        </w:tc>
      </w:tr>
      <w:tr w:rsidR="00855659">
        <w:trPr>
          <w:trHeight w:val="112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5659" w:rsidRDefault="00CC35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Развитие экспозиционно-выставочной, поисковой, исследовательской научно-просветительской деятельности районного историко-краеведческого музея Верхнемамонского муниципального района, обеспечение сохранности и безопасности музейных фондов. </w:t>
            </w:r>
          </w:p>
        </w:tc>
      </w:tr>
      <w:tr w:rsidR="00855659">
        <w:trPr>
          <w:trHeight w:val="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5659" w:rsidRDefault="00CC35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обеспечение доступа населения к музейным предметам и музейным ценностям; </w:t>
            </w:r>
          </w:p>
          <w:p w:rsidR="00855659" w:rsidRDefault="00CC35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-создание условий для повышения качества и доступности предоставляемых музеем услуг и </w:t>
            </w:r>
          </w:p>
          <w:p w:rsidR="00855659" w:rsidRDefault="00CC35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популяризации музейного дела. </w:t>
            </w:r>
          </w:p>
        </w:tc>
      </w:tr>
      <w:tr w:rsidR="00855659">
        <w:trPr>
          <w:trHeight w:val="41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Целевые показатели  (индикаторы) подпрограммы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5659" w:rsidRDefault="00CC356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- рост численности посещений историко-краеведческого музея</w:t>
            </w:r>
          </w:p>
        </w:tc>
      </w:tr>
      <w:tr w:rsidR="00855659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Этапы и сроки реализации подпрограммы 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5659" w:rsidRDefault="0016713C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2020 -  2026 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  <w:proofErr w:type="gramStart"/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</w:tr>
      <w:tr w:rsidR="00855659">
        <w:trPr>
          <w:trHeight w:val="3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финансирования ежегодно корректируется в соответствии с суммой средств районного бюджета, выделяемой на соответствующие цели в каждый год реализации программы.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</w:t>
            </w:r>
            <w:r w:rsidR="00EA34D4">
              <w:rPr>
                <w:rFonts w:ascii="Times New Roman" w:hAnsi="Times New Roman" w:cs="Times New Roman"/>
                <w:sz w:val="28"/>
                <w:szCs w:val="28"/>
              </w:rPr>
              <w:t>подпрогра</w:t>
            </w:r>
            <w:r w:rsidR="007D1BA5">
              <w:rPr>
                <w:rFonts w:ascii="Times New Roman" w:hAnsi="Times New Roman" w:cs="Times New Roman"/>
                <w:sz w:val="28"/>
                <w:szCs w:val="28"/>
              </w:rPr>
              <w:t xml:space="preserve">ммы составляет </w:t>
            </w:r>
            <w:r w:rsidR="007D1BA5" w:rsidRPr="007D1BA5">
              <w:rPr>
                <w:rFonts w:ascii="Times New Roman" w:hAnsi="Times New Roman" w:cs="Times New Roman"/>
                <w:sz w:val="28"/>
                <w:szCs w:val="28"/>
              </w:rPr>
              <w:t xml:space="preserve"> 4342,10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855659" w:rsidRDefault="007D1B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местный бюджет  - </w:t>
            </w:r>
            <w:r w:rsidRPr="007D1BA5">
              <w:rPr>
                <w:rFonts w:ascii="Times New Roman" w:hAnsi="Times New Roman" w:cs="Times New Roman"/>
                <w:sz w:val="28"/>
                <w:szCs w:val="28"/>
              </w:rPr>
              <w:t>4342,10</w:t>
            </w:r>
            <w:r w:rsidR="007561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годам реализации государственной программы: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год: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  683,3  тыс. рублей,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местный бюджет –   683,3 тыс. рублей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2021год:</w:t>
            </w:r>
          </w:p>
          <w:p w:rsidR="00855659" w:rsidRDefault="002215BB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591,4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855659" w:rsidRDefault="002215BB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-местный бюджет – 591,4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2022год:</w:t>
            </w:r>
          </w:p>
          <w:p w:rsidR="00855659" w:rsidRDefault="00436AD5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519,0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855659" w:rsidRDefault="00D83DFB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-местный бюджет – </w:t>
            </w:r>
            <w:r w:rsidR="007561F3">
              <w:rPr>
                <w:rFonts w:ascii="Times New Roman" w:hAnsi="Times New Roman" w:cs="Times New Roman"/>
                <w:sz w:val="28"/>
                <w:szCs w:val="28"/>
              </w:rPr>
              <w:t>514,1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  <w:p w:rsidR="00855659" w:rsidRDefault="0016713C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989,1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том числе по источникам финансирования:</w:t>
            </w:r>
          </w:p>
          <w:p w:rsidR="00855659" w:rsidRDefault="00EA34D4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-местный</w:t>
            </w:r>
            <w:r w:rsidR="0016713C">
              <w:rPr>
                <w:rFonts w:ascii="Times New Roman" w:hAnsi="Times New Roman" w:cs="Times New Roman"/>
                <w:sz w:val="28"/>
                <w:szCs w:val="28"/>
              </w:rPr>
              <w:t xml:space="preserve"> бюджет – 989,1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рублей.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  <w:p w:rsidR="00855659" w:rsidRDefault="0016713C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–558,0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855659" w:rsidRDefault="0016713C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-местный бюджет – 558,0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рублей.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  <w:p w:rsidR="00855659" w:rsidRDefault="0016713C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608,3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855659" w:rsidRDefault="0016713C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-местный бюджет – 608,3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16713C" w:rsidRDefault="0016713C" w:rsidP="0016713C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  <w:p w:rsidR="0016713C" w:rsidRDefault="0016713C" w:rsidP="0016713C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 789,8 тыс. рублей,</w:t>
            </w:r>
          </w:p>
          <w:p w:rsidR="0016713C" w:rsidRDefault="0016713C" w:rsidP="0016713C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16713C" w:rsidRDefault="0016713C" w:rsidP="0016713C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-местный бюджет – 783,8 тыс. рублей</w:t>
            </w:r>
          </w:p>
        </w:tc>
      </w:tr>
      <w:tr w:rsidR="00855659">
        <w:trPr>
          <w:trHeight w:val="70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Ожидаемые конечные результаты  подпрограммы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- укрепление материально-технической базы музея,</w:t>
            </w:r>
          </w:p>
          <w:p w:rsidR="00855659" w:rsidRDefault="00CC3563">
            <w:pPr>
              <w:spacing w:after="0" w:line="240" w:lineRule="auto"/>
              <w:ind w:left="-28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рост количества услуг, предоставляемых музеем,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</w:p>
          <w:p w:rsidR="00855659" w:rsidRDefault="00CC3563">
            <w:pPr>
              <w:spacing w:after="0" w:line="240" w:lineRule="auto"/>
              <w:ind w:left="-28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соответствии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 потребностями населения;</w:t>
            </w:r>
          </w:p>
          <w:p w:rsidR="00855659" w:rsidRDefault="00CC35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 развитие деятельности музея по выявлению,               пополнению, популяризации музейных экспонатов,</w:t>
            </w:r>
          </w:p>
          <w:p w:rsidR="00855659" w:rsidRDefault="00CC35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обеспечению сохранности музейных коллекции  и предметов;</w:t>
            </w:r>
          </w:p>
          <w:p w:rsidR="00855659" w:rsidRDefault="00CC3563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совершенствование использования предметов и</w:t>
            </w:r>
          </w:p>
          <w:p w:rsidR="00855659" w:rsidRDefault="00CC3563">
            <w:pPr>
              <w:spacing w:after="0" w:line="240" w:lineRule="auto"/>
              <w:ind w:left="34" w:hanging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коллекций музейного фонда в научных, культурных и образовательных целях;</w:t>
            </w:r>
          </w:p>
          <w:p w:rsidR="00855659" w:rsidRDefault="00CC3563">
            <w:pPr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популяризация историко-культурного наследия родного края.</w:t>
            </w:r>
          </w:p>
        </w:tc>
      </w:tr>
    </w:tbl>
    <w:p w:rsidR="00855659" w:rsidRDefault="008556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55659" w:rsidRDefault="008556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pStyle w:val="af1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Характеристика сферы реализации  подпрограммы.</w:t>
      </w:r>
    </w:p>
    <w:p w:rsidR="00855659" w:rsidRDefault="00CC3563">
      <w:pPr>
        <w:spacing w:after="0" w:line="24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855659" w:rsidRDefault="00CC3563">
      <w:pPr>
        <w:spacing w:after="0" w:line="240" w:lineRule="auto"/>
        <w:ind w:left="-284" w:firstLine="12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Районный  историко-краеведческий музей был открыт в  2019 г. на  базе  муниципального казенного учреждения «Районный Дом культуры». За данный период  музей  посетили более 677 человек.</w:t>
      </w:r>
    </w:p>
    <w:p w:rsidR="00855659" w:rsidRDefault="00CC3563">
      <w:pPr>
        <w:spacing w:after="0" w:line="240" w:lineRule="auto"/>
        <w:ind w:left="-284"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Музей осуществляет  комплектование,  хранение,  учет  и  популяризацию  музейных предметов  и  музейных  коллекций:  проводит  научные  исследования  в  сфере истории  и  культуры  Верхнемамонского  края,  осуществляет  экспозиционно-выставочную  деятельность,  обеспечивает  экскурсионное,  лекционное обслуживание  посетителей  и  иную  просветительную,  информационную  деятельность.</w:t>
      </w:r>
    </w:p>
    <w:p w:rsidR="00855659" w:rsidRDefault="00CC3563">
      <w:pPr>
        <w:spacing w:after="0" w:line="240" w:lineRule="auto"/>
        <w:ind w:left="-567" w:firstLine="12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Музейный  фонд  имеет  разветвлённую  структуру,  где  представлены  все </w:t>
      </w:r>
    </w:p>
    <w:p w:rsidR="00855659" w:rsidRDefault="00CC3563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направления  культурного  наследия:  изобразительное,  краеведческое, археологическое,  </w:t>
      </w:r>
      <w:proofErr w:type="gramStart"/>
      <w:r>
        <w:rPr>
          <w:rFonts w:ascii="Times New Roman" w:hAnsi="Times New Roman"/>
          <w:sz w:val="28"/>
          <w:szCs w:val="28"/>
        </w:rPr>
        <w:t>естественно-научное</w:t>
      </w:r>
      <w:proofErr w:type="gramEnd"/>
      <w:r>
        <w:rPr>
          <w:rFonts w:ascii="Times New Roman" w:hAnsi="Times New Roman"/>
          <w:sz w:val="28"/>
          <w:szCs w:val="28"/>
        </w:rPr>
        <w:t>,  этнография,  прикладное искусство и др.</w:t>
      </w:r>
    </w:p>
    <w:p w:rsidR="00855659" w:rsidRDefault="00CC3563">
      <w:pPr>
        <w:spacing w:after="0" w:line="240" w:lineRule="auto"/>
        <w:ind w:left="-284" w:firstLine="12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Музейная  сеть  Верхнемамонского муниципального  района  представлена  районным   историко-краеведческим музеем,    расположенным  в  селе Верхний Мамон. </w:t>
      </w:r>
    </w:p>
    <w:p w:rsidR="00855659" w:rsidRDefault="00CC3563">
      <w:pPr>
        <w:spacing w:after="0" w:line="240" w:lineRule="auto"/>
        <w:ind w:left="-284" w:firstLine="12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целях совершенствования музейно-образовательной деятельности    установлено   бесплатное  посещение музеев района для всех категорий граждан.</w:t>
      </w:r>
    </w:p>
    <w:p w:rsidR="00855659" w:rsidRDefault="00CC3563">
      <w:pPr>
        <w:spacing w:after="0" w:line="240" w:lineRule="auto"/>
        <w:ind w:left="-284" w:firstLine="12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 экспозиции  музея  находятся: выставочный зал,   предметы  крестьянского  быта,  орудия труда,  материалы  о  событиях  периодов гражданской  войны,   Великой  Отечественной войны, о послевоенном развитии Верхнемамонского  района вплоть до наших дней. </w:t>
      </w:r>
    </w:p>
    <w:p w:rsidR="00855659" w:rsidRDefault="00CC3563">
      <w:pPr>
        <w:spacing w:after="0" w:line="240" w:lineRule="auto"/>
        <w:ind w:left="-284" w:firstLine="12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Представлены  материалы  о  выдающихся  земляках:  Героях  </w:t>
      </w:r>
      <w:proofErr w:type="gramStart"/>
      <w:r>
        <w:rPr>
          <w:rFonts w:ascii="Times New Roman" w:hAnsi="Times New Roman"/>
          <w:sz w:val="28"/>
          <w:szCs w:val="28"/>
        </w:rPr>
        <w:t>Советского</w:t>
      </w:r>
      <w:proofErr w:type="gramEnd"/>
    </w:p>
    <w:p w:rsidR="00855659" w:rsidRDefault="00CC3563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Союза,  участниках  парада  Победы  1945  г., Героях социалистического труда, участниках  локальных  военных  конфликтов  конца ХХ  –  начала  ХХI 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855659" w:rsidRDefault="008556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5659" w:rsidRDefault="00CC3563">
      <w:pPr>
        <w:pStyle w:val="af1"/>
        <w:numPr>
          <w:ilvl w:val="0"/>
          <w:numId w:val="8"/>
        </w:numPr>
        <w:spacing w:after="0" w:line="240" w:lineRule="auto"/>
        <w:ind w:righ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Приоритеты  муниципальной политики в сфере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реализации   подпрограммы, цели, задачи и показатели (индикаторы) достижения целей и решения задач, описание основных ожидаемых конечных результатов   подпрограммы, сроков и контрольных этапов реализации подпрограммы.</w:t>
      </w:r>
    </w:p>
    <w:p w:rsidR="00855659" w:rsidRDefault="0085565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pStyle w:val="af1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Приоритеты муниципальной политики в сфере реализации программы.</w:t>
      </w:r>
    </w:p>
    <w:p w:rsidR="00855659" w:rsidRDefault="00CC3563">
      <w:pPr>
        <w:spacing w:after="0" w:line="240" w:lineRule="auto"/>
        <w:ind w:left="-28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 соответствии со стратегическими целями социально – экономического развития Верхнемамонского муниципальног</w:t>
      </w:r>
      <w:r w:rsidR="009F6A54">
        <w:rPr>
          <w:rFonts w:ascii="Times New Roman" w:hAnsi="Times New Roman"/>
          <w:sz w:val="28"/>
          <w:szCs w:val="28"/>
        </w:rPr>
        <w:t>о  района на период 2020 -  2026</w:t>
      </w:r>
      <w:r>
        <w:rPr>
          <w:rFonts w:ascii="Times New Roman" w:hAnsi="Times New Roman"/>
          <w:sz w:val="28"/>
          <w:szCs w:val="28"/>
        </w:rPr>
        <w:t xml:space="preserve"> годы предстоит:</w:t>
      </w:r>
    </w:p>
    <w:p w:rsidR="00855659" w:rsidRDefault="00CC3563">
      <w:pPr>
        <w:spacing w:after="0" w:line="240" w:lineRule="auto"/>
        <w:ind w:left="-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укрепить материально-техническую базу  музея;</w:t>
      </w:r>
    </w:p>
    <w:p w:rsidR="00855659" w:rsidRDefault="00CC3563">
      <w:pPr>
        <w:spacing w:after="0" w:line="240" w:lineRule="auto"/>
        <w:ind w:left="-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-создать условия для обеспечения сохранности музейных коллекций и музейных предметов;</w:t>
      </w:r>
    </w:p>
    <w:p w:rsidR="00855659" w:rsidRDefault="00CC3563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внедрить новые информационные технологии  в музейную деятельность;</w:t>
      </w:r>
    </w:p>
    <w:p w:rsidR="00855659" w:rsidRDefault="00CC3563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обеспечить рост количества услуг, предоставляемых музеем в соответствии с интересами и потребностями населения.</w:t>
      </w:r>
    </w:p>
    <w:p w:rsidR="00855659" w:rsidRDefault="00855659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855659" w:rsidRDefault="00CC3563">
      <w:pPr>
        <w:pStyle w:val="af1"/>
        <w:numPr>
          <w:ilvl w:val="1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Цели, задачи и показатели (индикаторы) достижения целей и решения задач подпрограммы.</w:t>
      </w:r>
    </w:p>
    <w:p w:rsidR="00855659" w:rsidRDefault="00CC3563">
      <w:pPr>
        <w:suppressAutoHyphens/>
        <w:snapToGri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Целью подпрограммы является </w:t>
      </w:r>
      <w:r>
        <w:rPr>
          <w:rFonts w:ascii="Times New Roman" w:hAnsi="Times New Roman"/>
          <w:sz w:val="28"/>
          <w:szCs w:val="28"/>
          <w:lang w:eastAsia="ar-SA"/>
        </w:rPr>
        <w:t>рост численности посещений историко-краеведческого музея</w:t>
      </w:r>
    </w:p>
    <w:p w:rsidR="00855659" w:rsidRDefault="008556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5659" w:rsidRDefault="00CC3563">
      <w:pPr>
        <w:pStyle w:val="af1"/>
        <w:numPr>
          <w:ilvl w:val="1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Конечные результаты реализации подпрограммы.</w:t>
      </w:r>
    </w:p>
    <w:p w:rsidR="00855659" w:rsidRDefault="00CC3563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Реализация подпрограммы позволит осуществить  - укрепить материально-технической базу музея, увеличить рост количества услуг, предоставляемых музеем, в соответствии с потребностями населения;</w:t>
      </w:r>
    </w:p>
    <w:p w:rsidR="00855659" w:rsidRDefault="00CC3563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развить  деятельность музея по выявлению, пополнению, популяризации музейных экспонатов, по обеспечению сохранности музейных коллекций и предметов, качественно повысить  усовершенствования   использования предметов и коллекций музейного фонда в научных, культурных и образовательных целях; </w:t>
      </w:r>
    </w:p>
    <w:p w:rsidR="00855659" w:rsidRDefault="00CC3563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популяризировать  историко-культурного наследия родного края.</w:t>
      </w:r>
    </w:p>
    <w:p w:rsidR="00855659" w:rsidRDefault="008556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5659" w:rsidRDefault="00CC3563">
      <w:pPr>
        <w:pStyle w:val="af1"/>
        <w:numPr>
          <w:ilvl w:val="1"/>
          <w:numId w:val="8"/>
        </w:numPr>
        <w:suppressAutoHyphens/>
        <w:snapToGri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Сроки этапы реализации подпрограммы.</w:t>
      </w:r>
    </w:p>
    <w:p w:rsidR="00855659" w:rsidRDefault="00CC3563">
      <w:pPr>
        <w:pStyle w:val="af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Срок реализ</w:t>
      </w:r>
      <w:r w:rsidR="009F6A54">
        <w:rPr>
          <w:rFonts w:ascii="Times New Roman" w:hAnsi="Times New Roman"/>
          <w:sz w:val="28"/>
          <w:szCs w:val="28"/>
        </w:rPr>
        <w:t>ации подпрограммы с 2020 по 2026</w:t>
      </w:r>
      <w:r>
        <w:rPr>
          <w:rFonts w:ascii="Times New Roman" w:hAnsi="Times New Roman"/>
          <w:sz w:val="28"/>
          <w:szCs w:val="28"/>
        </w:rPr>
        <w:t xml:space="preserve"> годы. Реализация подпрограммы предусматривается в один этап.</w:t>
      </w:r>
    </w:p>
    <w:p w:rsidR="00855659" w:rsidRDefault="00855659">
      <w:pPr>
        <w:pStyle w:val="af1"/>
        <w:spacing w:after="0" w:line="240" w:lineRule="auto"/>
        <w:ind w:left="1429"/>
        <w:jc w:val="both"/>
        <w:rPr>
          <w:rFonts w:ascii="Arial" w:hAnsi="Arial" w:cs="Arial"/>
          <w:sz w:val="24"/>
          <w:szCs w:val="24"/>
        </w:rPr>
      </w:pPr>
    </w:p>
    <w:p w:rsidR="00855659" w:rsidRDefault="00CC3563">
      <w:pPr>
        <w:pStyle w:val="af1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Характеристика основных мероприятий подпрограммы.</w:t>
      </w:r>
    </w:p>
    <w:p w:rsidR="00855659" w:rsidRDefault="00855659">
      <w:pPr>
        <w:autoSpaceDE w:val="0"/>
        <w:autoSpaceDN w:val="0"/>
        <w:adjustRightInd w:val="0"/>
        <w:spacing w:after="0" w:line="240" w:lineRule="auto"/>
        <w:ind w:left="709"/>
        <w:outlineLvl w:val="1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spacing w:after="0" w:line="240" w:lineRule="auto"/>
        <w:ind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В рамках подпрограммы планируется реализация следующих основных мероприятий:</w:t>
      </w:r>
    </w:p>
    <w:p w:rsidR="00855659" w:rsidRDefault="00CC35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Финансовое обеспечение   туризма в  сфере культуры.</w:t>
      </w:r>
    </w:p>
    <w:p w:rsidR="00855659" w:rsidRDefault="00CC35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1. Финансовое обеспечение   туризма в  сфере культуры.</w:t>
      </w:r>
    </w:p>
    <w:p w:rsidR="00855659" w:rsidRDefault="00CC35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Объемы финансирования основного мероприятия отражены  в приложениях № 3 и будут корректироваться в процессе их реализации в установленном порядке, исходя из возможностей федерального, областного и местного бюджетов и фактических затрат.</w:t>
      </w:r>
    </w:p>
    <w:p w:rsidR="00855659" w:rsidRDefault="00CC35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55659" w:rsidRDefault="00CC3563">
      <w:pPr>
        <w:pStyle w:val="af1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Основные меры муниципального и правового регулирования подпрограммы.</w:t>
      </w:r>
    </w:p>
    <w:p w:rsidR="00855659" w:rsidRDefault="00CC3563">
      <w:pPr>
        <w:pStyle w:val="af1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Применение мер муниципального и правового регулирования в рамках подпрограммы не предусмотрено.</w:t>
      </w:r>
    </w:p>
    <w:p w:rsidR="00855659" w:rsidRDefault="008556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659" w:rsidRDefault="0085565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5659" w:rsidRDefault="00CC3563">
      <w:pPr>
        <w:pStyle w:val="af1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об участии    общественных,   научных и иных организаций, а также    внебюджетных фондов и физических лиц в  реализации подпрограммы муниципальной программы.</w:t>
      </w:r>
    </w:p>
    <w:p w:rsidR="00855659" w:rsidRDefault="00CC3563">
      <w:pPr>
        <w:pStyle w:val="af1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В реализации подпрограммы участие общественных, научных и иных организаций, а также внебюджетных фондов, юридических и физических лиц не предусмотрено.</w:t>
      </w:r>
    </w:p>
    <w:p w:rsidR="00855659" w:rsidRDefault="00CC356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55659" w:rsidRDefault="00CC3563">
      <w:pPr>
        <w:pStyle w:val="11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Финансовое  обеспечение реализации подпрограммы.</w:t>
      </w:r>
    </w:p>
    <w:p w:rsidR="00855659" w:rsidRDefault="00CC356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районного  бюджета на реализацию подпрограммы приведены в приложении 2.</w:t>
      </w:r>
    </w:p>
    <w:p w:rsidR="00855659" w:rsidRDefault="00CC356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Финансовое обеспечение и прогнозная (справочная) оценка расходов бюджетов различных уровней на реализацию  подпрограммы приведено в приложении 3.</w:t>
      </w:r>
    </w:p>
    <w:p w:rsidR="00855659" w:rsidRDefault="00CC3563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Финансирование мероприятий подпрограммы на текущий финансовый год осуществляется </w:t>
      </w:r>
      <w:proofErr w:type="gramStart"/>
      <w:r>
        <w:rPr>
          <w:rFonts w:ascii="Times New Roman" w:hAnsi="Times New Roman"/>
          <w:sz w:val="28"/>
          <w:szCs w:val="28"/>
        </w:rPr>
        <w:t>согласно Плана</w:t>
      </w:r>
      <w:proofErr w:type="gramEnd"/>
      <w:r>
        <w:rPr>
          <w:rFonts w:ascii="Times New Roman" w:hAnsi="Times New Roman"/>
          <w:sz w:val="28"/>
          <w:szCs w:val="28"/>
        </w:rPr>
        <w:t xml:space="preserve"> реализации муниципальной подпрограммы приведено в приложении 4.</w:t>
      </w:r>
    </w:p>
    <w:p w:rsidR="00855659" w:rsidRDefault="00855659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pStyle w:val="11"/>
        <w:numPr>
          <w:ilvl w:val="0"/>
          <w:numId w:val="8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Анализ рисков реализации подпрограммы и описание мер управления рисками реализации подпрограммы.</w:t>
      </w:r>
    </w:p>
    <w:p w:rsidR="00855659" w:rsidRDefault="0085565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Риски реализации подпрограммы разделены на внутренние, которые относятся к сфере компетенции ответственного исполнителя подпрограммы и исполнителей основных мероприятий подпрограммы, и внешние, наступление которых не зависит от действий ответственного исполнителя подпрограммы и исполнителей основных мероприятий подпрограммы.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Внутренние риски являются следствием: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низкой исполнительской дисциплины сотрудников ответственного исполнителя подпрограммы и исполнителей мероприятий подпрограммы;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несвоевременных разработки, согласования и принятия документов, обеспечивающих выполнение мероприятий подпрограммы;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недостаточной оперативности при корректировке плана реализации подпрограммы при наступлении внешних рисков реализации подпрограммы.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Мерами управления внутренними рисками являются детальное планирование хода реализации подпрограммы, мониторинг выполнения мероприятий подпрограммы, своевременная актуализация ежегодных планов реализации подпрограммы.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Внешние риски являются следствием: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недостаточного уровня финансирования;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изменения федерального законодательства.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Мерами управления внешними рисками являются оперативное реагирование и внесение в подпрограмму изменений, снижающих воздействие негативных факторов на выполнение целевых показателей подпрограммы.</w:t>
      </w:r>
    </w:p>
    <w:p w:rsidR="00855659" w:rsidRDefault="0085565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55659" w:rsidRDefault="00CC3563">
      <w:pPr>
        <w:pStyle w:val="11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эффективности реализации подпрограммы.</w:t>
      </w:r>
    </w:p>
    <w:p w:rsidR="00855659" w:rsidRDefault="00CC3563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реализации мероприятий подпрограммы  будут достигнуты следующие показатели, характеризующие эффективность реализации подпрограммы:</w:t>
      </w:r>
    </w:p>
    <w:p w:rsidR="00855659" w:rsidRDefault="00CC3563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повышения качества и расширение спектра предоставляемых  районным историко-краеведческим музеем услуг;</w:t>
      </w:r>
    </w:p>
    <w:p w:rsidR="00855659" w:rsidRDefault="00CC3563">
      <w:pPr>
        <w:spacing w:after="0" w:line="240" w:lineRule="auto"/>
        <w:ind w:left="-426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формирование благоприятной среды для самореализации творческой личности и развития духовных потребностей общества.</w:t>
      </w:r>
    </w:p>
    <w:p w:rsidR="00855659" w:rsidRDefault="00855659">
      <w:pPr>
        <w:spacing w:after="0" w:line="240" w:lineRule="auto"/>
      </w:pPr>
    </w:p>
    <w:p w:rsidR="00855659" w:rsidRDefault="00855659">
      <w:pPr>
        <w:spacing w:after="0" w:line="240" w:lineRule="auto"/>
      </w:pPr>
    </w:p>
    <w:p w:rsidR="00855659" w:rsidRDefault="00855659">
      <w:pPr>
        <w:spacing w:after="0" w:line="240" w:lineRule="auto"/>
      </w:pP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Подпрограмма 5. 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«</w:t>
      </w:r>
      <w:r>
        <w:rPr>
          <w:rFonts w:ascii="Times New Roman" w:hAnsi="Times New Roman"/>
          <w:b/>
          <w:sz w:val="28"/>
          <w:szCs w:val="28"/>
        </w:rPr>
        <w:t>Обеспечение реализации муниципальной программы»</w:t>
      </w:r>
    </w:p>
    <w:p w:rsidR="00855659" w:rsidRDefault="0085565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Паспорт </w:t>
      </w:r>
      <w:r>
        <w:rPr>
          <w:rFonts w:ascii="Times New Roman" w:hAnsi="Times New Roman"/>
          <w:b/>
          <w:sz w:val="28"/>
          <w:szCs w:val="28"/>
        </w:rPr>
        <w:t>подпрограммы 5. «Обеспечение реализации муниципальной программы»</w:t>
      </w:r>
    </w:p>
    <w:p w:rsidR="00855659" w:rsidRDefault="00855659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b/>
          <w:sz w:val="28"/>
          <w:szCs w:val="28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2992"/>
        <w:gridCol w:w="6662"/>
      </w:tblGrid>
      <w:tr w:rsidR="00855659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Исполнители 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 по культуре администрации Верхнемамонского муниципального района.</w:t>
            </w:r>
          </w:p>
        </w:tc>
      </w:tr>
      <w:tr w:rsidR="00855659">
        <w:trPr>
          <w:trHeight w:val="8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Основные мероприятия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5659" w:rsidRDefault="00CC356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1. Финансовое обеспечение     учреждений культуры.</w:t>
            </w:r>
          </w:p>
          <w:p w:rsidR="00855659" w:rsidRDefault="00CC356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2.    </w:t>
            </w: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Прочие мероприятия в сфере культуры.</w:t>
            </w:r>
          </w:p>
        </w:tc>
      </w:tr>
      <w:tr w:rsidR="00855659">
        <w:trPr>
          <w:trHeight w:val="112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5659" w:rsidRDefault="00CC3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необходимых условий для эффективной реализации муниципальной программы.</w:t>
            </w:r>
          </w:p>
        </w:tc>
      </w:tr>
      <w:tr w:rsidR="00855659">
        <w:trPr>
          <w:trHeight w:val="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5659" w:rsidRDefault="00CC356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1.Обеспечение эффективного управления муниципальной программой и развитие отраслевой инфраструктуры;</w:t>
            </w:r>
          </w:p>
          <w:p w:rsidR="00855659" w:rsidRDefault="00CC3563">
            <w:pPr>
              <w:autoSpaceDE w:val="0"/>
              <w:autoSpaceDN w:val="0"/>
              <w:adjustRightInd w:val="0"/>
              <w:spacing w:after="0" w:line="240" w:lineRule="auto"/>
              <w:ind w:firstLine="2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Обеспечение условий для реализации муниципальной программы;</w:t>
            </w:r>
          </w:p>
          <w:p w:rsidR="00855659" w:rsidRDefault="00CC3563">
            <w:pPr>
              <w:autoSpaceDE w:val="0"/>
              <w:autoSpaceDN w:val="0"/>
              <w:adjustRightInd w:val="0"/>
              <w:spacing w:after="0" w:line="240" w:lineRule="auto"/>
              <w:ind w:firstLine="2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3"/>
                <w:w w:val="102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Совершенствование правового, организационного, экономического механизмов функционирования в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сфере культуры;</w:t>
            </w:r>
          </w:p>
          <w:p w:rsidR="00855659" w:rsidRDefault="00CC3563">
            <w:pPr>
              <w:autoSpaceDE w:val="0"/>
              <w:autoSpaceDN w:val="0"/>
              <w:adjustRightInd w:val="0"/>
              <w:spacing w:after="0" w:line="240" w:lineRule="auto"/>
              <w:ind w:firstLine="2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Формирование и продвижение позитивного имиджа культуры Верхнемамонского  муниципального района;</w:t>
            </w:r>
          </w:p>
          <w:p w:rsidR="00855659" w:rsidRDefault="00CC3563">
            <w:pPr>
              <w:spacing w:after="0" w:line="240" w:lineRule="auto"/>
              <w:ind w:left="-25" w:firstLine="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 Мониторинг реализации муниципальной программы с целью своевременного принятия управленческих решений.</w:t>
            </w:r>
          </w:p>
        </w:tc>
      </w:tr>
      <w:tr w:rsidR="00855659">
        <w:trPr>
          <w:trHeight w:val="13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Целевые показатели и индикаторы 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5659" w:rsidRDefault="00CC35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консолидированного бюджета района в расчете на одного жителя</w:t>
            </w:r>
          </w:p>
        </w:tc>
      </w:tr>
      <w:tr w:rsidR="00855659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Этапы и сроки реализации 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5659" w:rsidRDefault="009F6A5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– 2026</w:t>
            </w:r>
            <w:r w:rsidR="00CC3563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855659">
        <w:trPr>
          <w:trHeight w:val="3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финансирования.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79CA" w:rsidRPr="0059466D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Объем финансирования  подп</w:t>
            </w:r>
            <w:r w:rsidR="009F6A54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составляет   - </w:t>
            </w:r>
            <w:r w:rsidR="00F45E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45E28" w:rsidRPr="00F45E28">
              <w:rPr>
                <w:rFonts w:ascii="Times New Roman" w:hAnsi="Times New Roman" w:cs="Times New Roman"/>
                <w:sz w:val="28"/>
                <w:szCs w:val="28"/>
              </w:rPr>
              <w:t>20244,10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855659" w:rsidRDefault="00F45E2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местный бюджет –  </w:t>
            </w:r>
            <w:r w:rsidR="0021450F" w:rsidRPr="0021450F">
              <w:rPr>
                <w:rFonts w:ascii="Times New Roman" w:hAnsi="Times New Roman" w:cs="Times New Roman"/>
                <w:sz w:val="28"/>
                <w:szCs w:val="28"/>
              </w:rPr>
              <w:t>20194,10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рублей.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областной бюджет –  50,0  тыс. рублей.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годам реализации государственной программы: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год: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 2091,8 тыс. рублей,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местный бюджет –  2091,8  тыс. рублей.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год:</w:t>
            </w:r>
          </w:p>
          <w:p w:rsidR="00855659" w:rsidRDefault="00924A9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 2374,0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855659" w:rsidRDefault="00924A9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местный бюджет –  2324,0</w:t>
            </w:r>
            <w:r w:rsidR="00DD0B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областной бюджет –  50,0  тыс. рублей.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год:</w:t>
            </w:r>
          </w:p>
          <w:p w:rsidR="00855659" w:rsidRDefault="00436A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 2779,7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>тыс. рублей,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855659" w:rsidRDefault="00436A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местный бюджет – 2779,7</w:t>
            </w:r>
            <w:r w:rsidR="00612F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год:</w:t>
            </w:r>
          </w:p>
          <w:p w:rsidR="00855659" w:rsidRDefault="005C3C5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  3112,3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855659" w:rsidRDefault="005C3C5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местный бюджет –  3112,3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год:</w:t>
            </w:r>
          </w:p>
          <w:p w:rsidR="00855659" w:rsidRDefault="009F79C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     2919,7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</w:t>
            </w:r>
          </w:p>
          <w:p w:rsidR="00855659" w:rsidRDefault="009F79C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местный бюджет –   2919,7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год:</w:t>
            </w:r>
          </w:p>
          <w:p w:rsidR="00855659" w:rsidRDefault="005C3C5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–     </w:t>
            </w:r>
            <w:r w:rsidR="009F79CA">
              <w:rPr>
                <w:rFonts w:ascii="Times New Roman" w:hAnsi="Times New Roman" w:cs="Times New Roman"/>
                <w:sz w:val="28"/>
                <w:szCs w:val="28"/>
              </w:rPr>
              <w:t>3036,5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855659" w:rsidRDefault="005C3C5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местный бюджет </w:t>
            </w:r>
            <w:r w:rsidR="009F79CA">
              <w:rPr>
                <w:rFonts w:ascii="Times New Roman" w:hAnsi="Times New Roman" w:cs="Times New Roman"/>
                <w:sz w:val="28"/>
                <w:szCs w:val="28"/>
              </w:rPr>
              <w:t>–  3036,5</w:t>
            </w:r>
            <w:r w:rsidR="00A756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5C3C59" w:rsidRDefault="005C3C59" w:rsidP="005C3C5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год:</w:t>
            </w:r>
          </w:p>
          <w:p w:rsidR="005C3C59" w:rsidRDefault="009F79CA" w:rsidP="005C3C5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    2928,6</w:t>
            </w:r>
            <w:r w:rsidR="005C3C5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5C3C59" w:rsidRDefault="005C3C59" w:rsidP="005C3C5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5C3C59" w:rsidRDefault="009F79CA" w:rsidP="005C3C5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местный бюджет –   2928,6</w:t>
            </w:r>
            <w:r w:rsidR="005C3C59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</w:t>
            </w:r>
          </w:p>
        </w:tc>
      </w:tr>
      <w:tr w:rsidR="00855659">
        <w:trPr>
          <w:trHeight w:val="70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Ожидаемые конечные результаты реализации 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Реализация в полном объеме мероприятий муниципальной программы «Развитие культуры Верхнемамонского муниципального района», достижение ее целей и задач.</w:t>
            </w:r>
          </w:p>
          <w:p w:rsidR="00855659" w:rsidRDefault="00CC35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Создание эффективной системы планирования и управления реализацией муниципальной программой.</w:t>
            </w:r>
          </w:p>
          <w:p w:rsidR="00855659" w:rsidRDefault="00CC35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Повышение эффективности деятельности органов исполнительной власти в сфере культуры.</w:t>
            </w:r>
          </w:p>
          <w:p w:rsidR="00855659" w:rsidRDefault="00CC35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Создание условий для привлечения в отрасль культуры высококвалифицированных кадров, в том числе молодых специалистов.</w:t>
            </w:r>
          </w:p>
          <w:p w:rsidR="00855659" w:rsidRDefault="00CC35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 Формирование необходимой нормативно-правовой базы, обеспечивающей эффективную реализацию муниципальной программы и направленной на развитие сферы культуры.</w:t>
            </w:r>
          </w:p>
          <w:p w:rsidR="00855659" w:rsidRDefault="00CC35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эффективного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деятельностью подведомственных учреждений.</w:t>
            </w:r>
          </w:p>
        </w:tc>
      </w:tr>
    </w:tbl>
    <w:p w:rsidR="00855659" w:rsidRDefault="008556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55659" w:rsidRDefault="008556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55659" w:rsidRDefault="00CC3563">
      <w:pPr>
        <w:pStyle w:val="af1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Характеристика сферы реализации муниципальной подпрограммы </w:t>
      </w:r>
    </w:p>
    <w:p w:rsidR="00855659" w:rsidRDefault="00855659">
      <w:pPr>
        <w:pStyle w:val="af1"/>
        <w:autoSpaceDE w:val="0"/>
        <w:autoSpaceDN w:val="0"/>
        <w:adjustRightInd w:val="0"/>
        <w:spacing w:after="0" w:line="240" w:lineRule="auto"/>
        <w:ind w:left="1069"/>
        <w:outlineLvl w:val="1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Подпрограмма «Обеспечение реализации муниципальной программы»  разработана с целью создания благоприятных условий для реализации муниципальной программы «Развитие культуры Верхнемамонского муниципального района. 2020-2025 годы», проведения на территории Верхнемамонского муниципального района  единой политики в сфере культуры с целью обеспечения единого культурного пространства и создания равных условий по обеспечению услугами учреждений культуры жителей всех поселений, входящих в состав муниципального района.</w:t>
      </w:r>
      <w:proofErr w:type="gramEnd"/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Подпрограмма оказывает влияние  на все остальные подпрограммы и направлена на формирование,  развитие обеспечивающих механизмов реализации муниципальной программы.</w:t>
      </w:r>
    </w:p>
    <w:p w:rsidR="00855659" w:rsidRDefault="00CC356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855659" w:rsidRDefault="00CC35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2.1. Приоритеты в сфере реализации подпрограммы.</w:t>
      </w:r>
    </w:p>
    <w:p w:rsidR="00855659" w:rsidRDefault="00CC35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Приоритетом муниципальной политики в сфере реализации подпрограммы является качественное выполнение мероприятий муниципальной программы </w:t>
      </w:r>
      <w:r>
        <w:rPr>
          <w:rFonts w:ascii="Times New Roman" w:hAnsi="Times New Roman"/>
          <w:sz w:val="28"/>
          <w:szCs w:val="28"/>
        </w:rPr>
        <w:lastRenderedPageBreak/>
        <w:t xml:space="preserve">«Развитие культуры Верхнемамонского муниципального района. 2020-2025 годы». </w:t>
      </w:r>
    </w:p>
    <w:p w:rsidR="00855659" w:rsidRDefault="00CC35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2.1.Цели, задачи, показатели достижения целей.</w:t>
      </w:r>
    </w:p>
    <w:p w:rsidR="00855659" w:rsidRDefault="00CC35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Основной целью подпрограммы является создание необходимых условий для эффективной реализации муниципальной программы.</w:t>
      </w:r>
    </w:p>
    <w:p w:rsidR="00855659" w:rsidRDefault="00CC35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Достижение поставленной цели будет обеспечено посредством решения следующих задач:</w:t>
      </w:r>
    </w:p>
    <w:p w:rsidR="00855659" w:rsidRDefault="00CC3563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1.Обеспечение эффективного управления муниципальной программой и развитие отраслевой инфраструктуры;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Обеспечение условий для реализации муниципальной программы;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3"/>
          <w:w w:val="102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 Совершенствование правового, организационного, финансового механизмов функционирования в сфере культуры;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Формирование и продвижение позитивного имиджа культуры Верхнемамонского  муниципального района;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Мониторинг реализации муниципальной программы с целью своевременного принятия управленческих решений.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Достижение поставленных задач характеризуется </w:t>
      </w:r>
      <w:proofErr w:type="gramStart"/>
      <w:r>
        <w:rPr>
          <w:rFonts w:ascii="Times New Roman" w:hAnsi="Times New Roman"/>
          <w:bCs/>
          <w:sz w:val="28"/>
          <w:szCs w:val="28"/>
        </w:rPr>
        <w:t>следующими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целевыми показателем - </w:t>
      </w:r>
      <w:r>
        <w:rPr>
          <w:rFonts w:ascii="Times New Roman" w:hAnsi="Times New Roman"/>
          <w:sz w:val="28"/>
          <w:szCs w:val="28"/>
        </w:rPr>
        <w:t>расходы консолидированного бюджета района в расчете на одного жителя.  Значения целевых показателей приведены в таблице № 1.</w:t>
      </w:r>
    </w:p>
    <w:p w:rsidR="00855659" w:rsidRDefault="00CC3563">
      <w:pPr>
        <w:pStyle w:val="2"/>
        <w:spacing w:after="0" w:line="240" w:lineRule="auto"/>
        <w:ind w:firstLine="5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 Конечные результаты реализации.</w:t>
      </w:r>
    </w:p>
    <w:p w:rsidR="00855659" w:rsidRDefault="00CC3563">
      <w:pPr>
        <w:pStyle w:val="2"/>
        <w:spacing w:after="0" w:line="240" w:lineRule="auto"/>
        <w:ind w:firstLine="5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ожидаемыми результатами реализации подпрограммы являются:</w:t>
      </w:r>
    </w:p>
    <w:p w:rsidR="00855659" w:rsidRDefault="00CC3563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Реализация в полном объеме мероприятий муниципальной программы «Развитие культуры Верхнемамонского муниципального района», достижение ее целей и задач.</w:t>
      </w:r>
    </w:p>
    <w:p w:rsidR="00855659" w:rsidRDefault="00CC3563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Создание эффективной системы планирования и управления реализацией муниципальной программой.</w:t>
      </w:r>
    </w:p>
    <w:p w:rsidR="00855659" w:rsidRDefault="00CC3563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Повышение эффективности деятельности органов исполнительной власти в сфере культуры.</w:t>
      </w:r>
    </w:p>
    <w:p w:rsidR="00855659" w:rsidRDefault="00CC3563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Создание условий для привлечения в отрасль культуры высококвалифицированных кадров, в том числе молодых специалистов.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2.4. Сроки реализ</w:t>
      </w:r>
      <w:r w:rsidR="00A756DC">
        <w:rPr>
          <w:rFonts w:ascii="Times New Roman" w:hAnsi="Times New Roman"/>
          <w:bCs/>
          <w:sz w:val="28"/>
          <w:szCs w:val="28"/>
        </w:rPr>
        <w:t>ации подпрограммы с 2020 по 2026</w:t>
      </w:r>
      <w:r>
        <w:rPr>
          <w:rFonts w:ascii="Times New Roman" w:hAnsi="Times New Roman"/>
          <w:bCs/>
          <w:sz w:val="28"/>
          <w:szCs w:val="28"/>
        </w:rPr>
        <w:t xml:space="preserve"> годы. Реализация подпрограммы предусматривается в один этап.</w:t>
      </w:r>
    </w:p>
    <w:p w:rsidR="00855659" w:rsidRDefault="008556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855659" w:rsidRDefault="00CC356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Характеристика основных мероприятий </w:t>
      </w:r>
    </w:p>
    <w:p w:rsidR="00855659" w:rsidRDefault="00CC356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подпрограммы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Перечень основных мероприятий подпрограммы определен исходя из необходимости достижения ожидаемых результатов ее реализации, а также исходя из полномочий и функций отдела культуры.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мероприятия подпрограммы будут реализовываться в соответствии с полномочиями отдела по культуре администрации Верхнемамонского муниципального района Воронежской области.</w:t>
      </w:r>
    </w:p>
    <w:p w:rsidR="00855659" w:rsidRDefault="00CC3563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Подпрограммой предусмотрено осуществление следующих основных мероприятий:</w:t>
      </w:r>
    </w:p>
    <w:p w:rsidR="00855659" w:rsidRDefault="00CC3563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Финансовое обеспечение деятельности исполнительных органов власти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-г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лавных распорядителей средств бюджета Верхнемамонского муниципального района в области культуры.</w:t>
      </w:r>
    </w:p>
    <w:p w:rsidR="00855659" w:rsidRDefault="00CC35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2. Финансовое обеспечение выполнения других расходных обязательств.</w:t>
      </w:r>
    </w:p>
    <w:p w:rsidR="00855659" w:rsidRDefault="00CC35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Достижение цели и решение задач подпрограммы осуществляются путем скоординированного выполнения комплекса взаимоувязанных по срокам, ресурсам, исполнителям и результатам мероприятий. </w:t>
      </w:r>
    </w:p>
    <w:p w:rsidR="00855659" w:rsidRDefault="00CC3563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Основное мероприятие 1. </w:t>
      </w:r>
      <w:r>
        <w:rPr>
          <w:rFonts w:ascii="Times New Roman" w:hAnsi="Times New Roman" w:cs="Times New Roman"/>
          <w:color w:val="000000"/>
          <w:sz w:val="28"/>
          <w:szCs w:val="28"/>
        </w:rPr>
        <w:t>Финансовое обеспечение деятельности исполнительных органов власти, главных распорядителей средств бюджета Верхнемамонского муниципального района в области культуры.</w:t>
      </w:r>
    </w:p>
    <w:p w:rsidR="00855659" w:rsidRDefault="00CC35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реализации ос</w:t>
      </w:r>
      <w:r w:rsidR="00A756DC">
        <w:rPr>
          <w:rFonts w:ascii="Times New Roman" w:hAnsi="Times New Roman"/>
          <w:sz w:val="28"/>
          <w:szCs w:val="28"/>
        </w:rPr>
        <w:t>новного мероприятия: 2020 – 2026</w:t>
      </w:r>
      <w:r>
        <w:rPr>
          <w:rFonts w:ascii="Times New Roman" w:hAnsi="Times New Roman"/>
          <w:sz w:val="28"/>
          <w:szCs w:val="28"/>
        </w:rPr>
        <w:t xml:space="preserve"> годы.</w:t>
      </w:r>
    </w:p>
    <w:p w:rsidR="00855659" w:rsidRDefault="00CC35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 основного мероприятия – отдел по культуре  администрации Верхнемамонского муниципального района Воронежской области.</w:t>
      </w:r>
    </w:p>
    <w:p w:rsidR="00855659" w:rsidRDefault="00CC356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Основное мероприятие предусматривает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расходы на содержание аппарата (</w:t>
      </w:r>
      <w:r>
        <w:rPr>
          <w:rFonts w:ascii="Times New Roman" w:hAnsi="Times New Roman"/>
          <w:color w:val="000000"/>
          <w:sz w:val="28"/>
          <w:szCs w:val="28"/>
        </w:rPr>
        <w:t>фонд оплаты труда,  страховые взносы, другие выплаты),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оплату прочих работ и услуг. </w:t>
      </w:r>
    </w:p>
    <w:p w:rsidR="00855659" w:rsidRDefault="00CC356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рамках мероприятия проводится </w:t>
      </w:r>
      <w:r>
        <w:rPr>
          <w:rFonts w:ascii="Times New Roman" w:hAnsi="Times New Roman"/>
          <w:sz w:val="28"/>
          <w:szCs w:val="28"/>
        </w:rPr>
        <w:t>анализ показателей деятельности подведомственных учреждений, степень эффективности использования бюджетных средств, а так же оценка качества фактически предоставляемых услуг.</w:t>
      </w:r>
    </w:p>
    <w:p w:rsidR="00855659" w:rsidRDefault="00CC356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Ожидаемым результатом мероприятия является обеспечение эффективного управления деятельностью подведомственных учреждений.</w:t>
      </w:r>
    </w:p>
    <w:p w:rsidR="00855659" w:rsidRDefault="00CC35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Основное мероприятие 2. </w:t>
      </w:r>
      <w:r>
        <w:rPr>
          <w:rFonts w:ascii="Times New Roman" w:hAnsi="Times New Roman"/>
          <w:color w:val="000000"/>
          <w:sz w:val="28"/>
          <w:szCs w:val="28"/>
        </w:rPr>
        <w:t>Финансовое обеспечение выполнения других расходных обязательств.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реализации ос</w:t>
      </w:r>
      <w:r w:rsidR="00A756DC">
        <w:rPr>
          <w:rFonts w:ascii="Times New Roman" w:hAnsi="Times New Roman"/>
          <w:sz w:val="28"/>
          <w:szCs w:val="28"/>
        </w:rPr>
        <w:t>новного мероприятия: 2020 – 2026</w:t>
      </w:r>
      <w:r>
        <w:rPr>
          <w:rFonts w:ascii="Times New Roman" w:hAnsi="Times New Roman"/>
          <w:sz w:val="28"/>
          <w:szCs w:val="28"/>
        </w:rPr>
        <w:t xml:space="preserve"> годы.</w:t>
      </w:r>
    </w:p>
    <w:p w:rsidR="00855659" w:rsidRDefault="00CC3563">
      <w:pPr>
        <w:spacing w:after="0" w:line="240" w:lineRule="auto"/>
        <w:ind w:left="7" w:firstLine="7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Ожидаемый результат: эффективная реализация обеспечения деятельности сферы культуры.</w:t>
      </w:r>
    </w:p>
    <w:p w:rsidR="00855659" w:rsidRDefault="00CC3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  <w:lang w:eastAsia="ru-RU"/>
        </w:rPr>
        <w:t>. Основные меры правового регулирования подпрограммы.</w:t>
      </w:r>
    </w:p>
    <w:p w:rsidR="00855659" w:rsidRDefault="00CC3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Применение мер муниципального и правового регулирования в рамках подпрограммы не предусмотрено.</w:t>
      </w:r>
    </w:p>
    <w:p w:rsidR="00855659" w:rsidRDefault="00CC3563">
      <w:pPr>
        <w:pStyle w:val="ad"/>
        <w:spacing w:before="0" w:beforeAutospacing="0" w:after="0" w:afterAutospacing="0"/>
        <w:ind w:firstLine="708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5. Информация об участии акционерных обществ с государственным участием общественных, научных и иных организаций, а также государственных внебюджетных фондов и физических лиц в реализации подпрограммы.</w:t>
      </w:r>
    </w:p>
    <w:p w:rsidR="00855659" w:rsidRDefault="00CC3563">
      <w:pPr>
        <w:pStyle w:val="ad"/>
        <w:spacing w:before="0" w:beforeAutospacing="0" w:after="0" w:afterAutospacing="0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реализации подпрограммы участие общественных, научных и иных организаций, а также  внебюджетных фондов, юридических и физических лиц не предусмотрено.</w:t>
      </w:r>
    </w:p>
    <w:p w:rsidR="00855659" w:rsidRDefault="00CC356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pacing w:val="-6"/>
          <w:sz w:val="28"/>
          <w:szCs w:val="28"/>
        </w:rPr>
      </w:pPr>
      <w:r>
        <w:rPr>
          <w:rFonts w:ascii="Times New Roman" w:hAnsi="Times New Roman"/>
          <w:b/>
          <w:spacing w:val="-6"/>
          <w:sz w:val="28"/>
          <w:szCs w:val="28"/>
        </w:rPr>
        <w:t>6. Финансовое обеспечение реализации подпрограммы.</w:t>
      </w:r>
    </w:p>
    <w:p w:rsidR="00855659" w:rsidRDefault="00CC356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Объемы расходов на обеспечение реализации мероприятий подпрограммы </w:t>
      </w:r>
    </w:p>
    <w:p w:rsidR="00855659" w:rsidRDefault="00CC3563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  <w:proofErr w:type="gramStart"/>
      <w:r>
        <w:rPr>
          <w:rFonts w:ascii="Times New Roman" w:hAnsi="Times New Roman"/>
          <w:spacing w:val="-6"/>
          <w:sz w:val="28"/>
          <w:szCs w:val="28"/>
        </w:rPr>
        <w:t>представлены</w:t>
      </w:r>
      <w:proofErr w:type="gramEnd"/>
      <w:r>
        <w:rPr>
          <w:rFonts w:ascii="Times New Roman" w:hAnsi="Times New Roman"/>
          <w:spacing w:val="-6"/>
          <w:sz w:val="28"/>
          <w:szCs w:val="28"/>
        </w:rPr>
        <w:t xml:space="preserve"> в приложениях № 2, 3. Муниципальной программы.</w:t>
      </w:r>
    </w:p>
    <w:p w:rsidR="00855659" w:rsidRDefault="00CC356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pacing w:val="-6"/>
          <w:sz w:val="28"/>
          <w:szCs w:val="28"/>
        </w:rPr>
      </w:pPr>
      <w:r>
        <w:rPr>
          <w:rFonts w:ascii="Times New Roman" w:hAnsi="Times New Roman"/>
          <w:b/>
          <w:spacing w:val="-6"/>
          <w:sz w:val="28"/>
          <w:szCs w:val="28"/>
        </w:rPr>
        <w:t>7. Анализ рисков реализации подпрограммы и описание мер управления рисками.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Риски реализации подпрограммы разделены на внутренние, которые относятся к сфере компетенции ответственного исполнителя подпрограммы и исполнителей основных мероприятий подпрограммы, и внешние, наступление которых не зависит от действий ответственного исполнителя подпрограммы и исполнителей основных мероприятий подпрограммы.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Внутренние риски являются следствием: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низкой исполнительской дисциплины сотрудников ответственного исполнителя подпрограммы и исполнителей мероприятий подпрограммы;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несвоевременных разработки, согласования и принятия документов, обеспечивающих выполнение мероприятий подпрограммы;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недостаточной оперативности при корректировке плана реализации подпрограммы при наступлении внешних рисков реализации подпрограммы.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Мерами управления внутренними рисками являются детальное планирование хода реализации подпрограммы, мониторинг выполнения мероприятий подпрограммы, своевременная актуализация ежегодных планов реализации подпрограммы.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Внешние риски являются следствием: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недостаточного уровня финансирования;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изменения федерального законодательства.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Мерами управления внешними рисками являются оперативное реагирование и внесение в подпрограмму изменений, снижающих воздействие негативных факторов на выполнение целевых показателей подпрограммы.</w:t>
      </w:r>
    </w:p>
    <w:p w:rsidR="00855659" w:rsidRDefault="0085565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5659" w:rsidRDefault="00CC35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8. Оценка эффективности реализации подпрограммы.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Эффективность   реализации  подпрограммы  определяется на   основе  сопоставления степени достижения целевых показателей подпрограммы (результативности) и полноты использования запланированных средств.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Влияние результатов мероприятий подпрограммы будет заключаться в формировании благоприятных организационных, экономических, правовых и иных условий для культурного развития Верхнемамонского муниципального района.</w:t>
      </w:r>
    </w:p>
    <w:p w:rsidR="00855659" w:rsidRDefault="00855659">
      <w:pPr>
        <w:spacing w:after="0" w:line="240" w:lineRule="auto"/>
      </w:pPr>
    </w:p>
    <w:p w:rsidR="00855659" w:rsidRDefault="00855659">
      <w:pPr>
        <w:spacing w:after="0" w:line="240" w:lineRule="auto"/>
      </w:pPr>
    </w:p>
    <w:p w:rsidR="00855659" w:rsidRDefault="00855659">
      <w:pPr>
        <w:spacing w:after="0" w:line="240" w:lineRule="auto"/>
      </w:pPr>
    </w:p>
    <w:p w:rsidR="00C56D1B" w:rsidRDefault="00C56D1B">
      <w:pPr>
        <w:spacing w:after="0" w:line="240" w:lineRule="auto"/>
      </w:pPr>
    </w:p>
    <w:p w:rsidR="00C56D1B" w:rsidRDefault="00C56D1B">
      <w:pPr>
        <w:spacing w:after="0" w:line="240" w:lineRule="auto"/>
      </w:pPr>
    </w:p>
    <w:p w:rsidR="00C56D1B" w:rsidRDefault="00C56D1B">
      <w:pPr>
        <w:spacing w:after="0" w:line="240" w:lineRule="auto"/>
      </w:pPr>
    </w:p>
    <w:p w:rsidR="00C56D1B" w:rsidRDefault="00C56D1B">
      <w:pPr>
        <w:spacing w:after="0" w:line="240" w:lineRule="auto"/>
      </w:pPr>
    </w:p>
    <w:p w:rsidR="00C56D1B" w:rsidRDefault="00C56D1B">
      <w:pPr>
        <w:spacing w:after="0" w:line="240" w:lineRule="auto"/>
      </w:pPr>
    </w:p>
    <w:p w:rsidR="00C56D1B" w:rsidRDefault="00C56D1B">
      <w:pPr>
        <w:spacing w:after="0" w:line="240" w:lineRule="auto"/>
      </w:pPr>
    </w:p>
    <w:p w:rsidR="00C56D1B" w:rsidRDefault="00C56D1B">
      <w:pPr>
        <w:spacing w:after="0" w:line="240" w:lineRule="auto"/>
      </w:pPr>
    </w:p>
    <w:p w:rsidR="00C56D1B" w:rsidRDefault="00C56D1B">
      <w:pPr>
        <w:spacing w:after="0" w:line="240" w:lineRule="auto"/>
      </w:pPr>
    </w:p>
    <w:p w:rsidR="00C56D1B" w:rsidRDefault="00C56D1B">
      <w:pPr>
        <w:spacing w:after="0" w:line="240" w:lineRule="auto"/>
      </w:pPr>
    </w:p>
    <w:p w:rsidR="00C56D1B" w:rsidRDefault="00C56D1B">
      <w:pPr>
        <w:spacing w:after="0" w:line="240" w:lineRule="auto"/>
      </w:pPr>
    </w:p>
    <w:p w:rsidR="00C56D1B" w:rsidRDefault="00C56D1B">
      <w:pPr>
        <w:spacing w:after="0" w:line="240" w:lineRule="auto"/>
      </w:pPr>
    </w:p>
    <w:p w:rsidR="00C56D1B" w:rsidRDefault="00C56D1B">
      <w:pPr>
        <w:spacing w:after="0" w:line="240" w:lineRule="auto"/>
      </w:pPr>
    </w:p>
    <w:p w:rsidR="00C56D1B" w:rsidRDefault="00C56D1B">
      <w:pPr>
        <w:spacing w:after="0" w:line="240" w:lineRule="auto"/>
      </w:pPr>
    </w:p>
    <w:p w:rsidR="00C56D1B" w:rsidRDefault="00C56D1B">
      <w:pPr>
        <w:spacing w:after="0" w:line="240" w:lineRule="auto"/>
      </w:pPr>
    </w:p>
    <w:p w:rsidR="00C56D1B" w:rsidRDefault="00C56D1B">
      <w:pPr>
        <w:spacing w:after="0" w:line="240" w:lineRule="auto"/>
      </w:pPr>
    </w:p>
    <w:p w:rsidR="00C56D1B" w:rsidRDefault="00C56D1B">
      <w:pPr>
        <w:spacing w:after="0" w:line="240" w:lineRule="auto"/>
      </w:pPr>
    </w:p>
    <w:p w:rsidR="00C56D1B" w:rsidRDefault="00C56D1B">
      <w:pPr>
        <w:spacing w:after="0" w:line="240" w:lineRule="auto"/>
      </w:pPr>
    </w:p>
    <w:p w:rsidR="00C56D1B" w:rsidRDefault="00C56D1B">
      <w:pPr>
        <w:spacing w:after="0" w:line="240" w:lineRule="auto"/>
      </w:pPr>
    </w:p>
    <w:p w:rsidR="00C56D1B" w:rsidRDefault="00C56D1B">
      <w:pPr>
        <w:spacing w:after="0" w:line="240" w:lineRule="auto"/>
      </w:pPr>
    </w:p>
    <w:p w:rsidR="00C56D1B" w:rsidRDefault="00C56D1B">
      <w:pPr>
        <w:spacing w:after="0" w:line="240" w:lineRule="auto"/>
      </w:pPr>
    </w:p>
    <w:p w:rsidR="00C56D1B" w:rsidRDefault="00C56D1B">
      <w:pPr>
        <w:spacing w:after="0" w:line="240" w:lineRule="auto"/>
      </w:pPr>
    </w:p>
    <w:p w:rsidR="00C56D1B" w:rsidRDefault="00C56D1B">
      <w:pPr>
        <w:spacing w:after="0" w:line="240" w:lineRule="auto"/>
      </w:pPr>
    </w:p>
    <w:p w:rsidR="00C56D1B" w:rsidRDefault="00C56D1B">
      <w:pPr>
        <w:spacing w:after="0" w:line="240" w:lineRule="auto"/>
      </w:pPr>
    </w:p>
    <w:p w:rsidR="00C56D1B" w:rsidRDefault="00C56D1B">
      <w:pPr>
        <w:spacing w:after="0" w:line="240" w:lineRule="auto"/>
      </w:pPr>
    </w:p>
    <w:p w:rsidR="00C56D1B" w:rsidRDefault="00C56D1B">
      <w:pPr>
        <w:spacing w:after="0" w:line="240" w:lineRule="auto"/>
      </w:pPr>
    </w:p>
    <w:p w:rsidR="00C56D1B" w:rsidRDefault="00C56D1B">
      <w:pPr>
        <w:spacing w:after="0" w:line="240" w:lineRule="auto"/>
      </w:pPr>
    </w:p>
    <w:p w:rsidR="00855659" w:rsidRDefault="00855659">
      <w:pPr>
        <w:spacing w:after="0" w:line="240" w:lineRule="auto"/>
      </w:pPr>
    </w:p>
    <w:p w:rsidR="00855659" w:rsidRDefault="00855659">
      <w:pPr>
        <w:spacing w:after="0" w:line="240" w:lineRule="auto"/>
      </w:pPr>
    </w:p>
    <w:p w:rsidR="00855659" w:rsidRDefault="00855659">
      <w:pPr>
        <w:spacing w:after="0" w:line="240" w:lineRule="auto"/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69"/>
        <w:gridCol w:w="2297"/>
        <w:gridCol w:w="1054"/>
        <w:gridCol w:w="712"/>
        <w:gridCol w:w="712"/>
        <w:gridCol w:w="621"/>
        <w:gridCol w:w="712"/>
        <w:gridCol w:w="712"/>
        <w:gridCol w:w="712"/>
        <w:gridCol w:w="712"/>
        <w:gridCol w:w="712"/>
        <w:gridCol w:w="712"/>
      </w:tblGrid>
      <w:tr w:rsidR="00C56D1B" w:rsidRPr="00C56D1B" w:rsidTr="00FD2AD7">
        <w:trPr>
          <w:trHeight w:val="930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56D1B" w:rsidRPr="00C56D1B" w:rsidRDefault="00C56D1B" w:rsidP="00C56D1B">
            <w:pPr>
              <w:spacing w:after="0" w:line="240" w:lineRule="auto"/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 xml:space="preserve"> </w:t>
            </w:r>
          </w:p>
        </w:tc>
        <w:tc>
          <w:tcPr>
            <w:tcW w:w="6059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Приложение 1</w:t>
            </w:r>
            <w:r w:rsidRPr="00C56D1B">
              <w:br/>
              <w:t>к  муниципальной программе Верхнемамонского муниципального района Воронежской области «Развитие культуры Верхнемамонского муниципального района Воронежской области »   2020-2025 годы.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56D1B" w:rsidRPr="00C56D1B" w:rsidRDefault="00C56D1B" w:rsidP="00C56D1B">
            <w:pPr>
              <w:spacing w:after="0" w:line="240" w:lineRule="auto"/>
            </w:pPr>
          </w:p>
        </w:tc>
      </w:tr>
      <w:tr w:rsidR="00C56D1B" w:rsidRPr="00C56D1B" w:rsidTr="00FD2AD7">
        <w:trPr>
          <w:trHeight w:val="900"/>
        </w:trPr>
        <w:tc>
          <w:tcPr>
            <w:tcW w:w="928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Сведения о показателях (индикаторах) муниципальной программы Верхнемамонского муниципального района  Воронежской области «Развитие культуры Верхнемамонского муниципального района Воронежской области »   2020-2025 годы   и их значениях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C56D1B" w:rsidRPr="00C56D1B" w:rsidRDefault="00C56D1B" w:rsidP="00C56D1B">
            <w:pPr>
              <w:spacing w:after="0" w:line="240" w:lineRule="auto"/>
            </w:pPr>
          </w:p>
        </w:tc>
      </w:tr>
      <w:tr w:rsidR="00C56D1B" w:rsidRPr="00C56D1B" w:rsidTr="00FD2AD7">
        <w:trPr>
          <w:trHeight w:val="900"/>
        </w:trPr>
        <w:tc>
          <w:tcPr>
            <w:tcW w:w="437" w:type="dxa"/>
            <w:vMerge w:val="restart"/>
            <w:tcBorders>
              <w:top w:val="single" w:sz="4" w:space="0" w:color="auto"/>
            </w:tcBorders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 xml:space="preserve">№ </w:t>
            </w:r>
            <w:proofErr w:type="gramStart"/>
            <w:r w:rsidRPr="00C56D1B">
              <w:t>п</w:t>
            </w:r>
            <w:proofErr w:type="gramEnd"/>
            <w:r w:rsidRPr="00C56D1B">
              <w:t>/п</w:t>
            </w:r>
          </w:p>
        </w:tc>
        <w:tc>
          <w:tcPr>
            <w:tcW w:w="2790" w:type="dxa"/>
            <w:vMerge w:val="restart"/>
            <w:tcBorders>
              <w:top w:val="single" w:sz="4" w:space="0" w:color="auto"/>
            </w:tcBorders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Наименование показателя (индикатора)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</w:tcBorders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Ед. измерения</w:t>
            </w:r>
          </w:p>
        </w:tc>
        <w:tc>
          <w:tcPr>
            <w:tcW w:w="5761" w:type="dxa"/>
            <w:gridSpan w:val="9"/>
            <w:tcBorders>
              <w:top w:val="single" w:sz="4" w:space="0" w:color="auto"/>
            </w:tcBorders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Значения показателя (индикатора) по годам реализации муниципальной программы</w:t>
            </w:r>
          </w:p>
        </w:tc>
      </w:tr>
      <w:tr w:rsidR="00C56D1B" w:rsidRPr="00C56D1B" w:rsidTr="00FD2AD7">
        <w:trPr>
          <w:trHeight w:val="315"/>
        </w:trPr>
        <w:tc>
          <w:tcPr>
            <w:tcW w:w="437" w:type="dxa"/>
            <w:vMerge/>
            <w:hideMark/>
          </w:tcPr>
          <w:p w:rsidR="00C56D1B" w:rsidRPr="00C56D1B" w:rsidRDefault="00C56D1B" w:rsidP="00C56D1B">
            <w:pPr>
              <w:spacing w:after="0" w:line="240" w:lineRule="auto"/>
            </w:pPr>
          </w:p>
        </w:tc>
        <w:tc>
          <w:tcPr>
            <w:tcW w:w="2790" w:type="dxa"/>
            <w:vMerge/>
            <w:hideMark/>
          </w:tcPr>
          <w:p w:rsidR="00C56D1B" w:rsidRPr="00C56D1B" w:rsidRDefault="00C56D1B" w:rsidP="00C56D1B">
            <w:pPr>
              <w:spacing w:after="0" w:line="240" w:lineRule="auto"/>
            </w:pPr>
          </w:p>
        </w:tc>
        <w:tc>
          <w:tcPr>
            <w:tcW w:w="947" w:type="dxa"/>
            <w:vMerge/>
            <w:hideMark/>
          </w:tcPr>
          <w:p w:rsidR="00C56D1B" w:rsidRPr="00C56D1B" w:rsidRDefault="00C56D1B" w:rsidP="00C56D1B">
            <w:pPr>
              <w:spacing w:after="0" w:line="240" w:lineRule="auto"/>
            </w:pPr>
          </w:p>
        </w:tc>
        <w:tc>
          <w:tcPr>
            <w:tcW w:w="648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2018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2019</w:t>
            </w:r>
          </w:p>
        </w:tc>
        <w:tc>
          <w:tcPr>
            <w:tcW w:w="570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2020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2021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2022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2023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2024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2025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2026</w:t>
            </w:r>
          </w:p>
        </w:tc>
      </w:tr>
      <w:tr w:rsidR="00C56D1B" w:rsidRPr="00C56D1B" w:rsidTr="00FD2AD7">
        <w:trPr>
          <w:trHeight w:val="225"/>
        </w:trPr>
        <w:tc>
          <w:tcPr>
            <w:tcW w:w="437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1</w:t>
            </w:r>
          </w:p>
        </w:tc>
        <w:tc>
          <w:tcPr>
            <w:tcW w:w="2790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2</w:t>
            </w:r>
          </w:p>
        </w:tc>
        <w:tc>
          <w:tcPr>
            <w:tcW w:w="947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4</w:t>
            </w:r>
          </w:p>
        </w:tc>
        <w:tc>
          <w:tcPr>
            <w:tcW w:w="648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5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6</w:t>
            </w:r>
          </w:p>
        </w:tc>
        <w:tc>
          <w:tcPr>
            <w:tcW w:w="570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7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8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9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10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11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12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13</w:t>
            </w:r>
          </w:p>
        </w:tc>
      </w:tr>
      <w:tr w:rsidR="00C56D1B" w:rsidRPr="00C56D1B" w:rsidTr="00FD2AD7">
        <w:trPr>
          <w:trHeight w:val="465"/>
        </w:trPr>
        <w:tc>
          <w:tcPr>
            <w:tcW w:w="9935" w:type="dxa"/>
            <w:gridSpan w:val="12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МУНИЦИПАЛЬНАЯ ПРОГРАММА   "Развитие  культуры Верхнемамонского муниципального района"</w:t>
            </w:r>
          </w:p>
        </w:tc>
      </w:tr>
      <w:tr w:rsidR="00C56D1B" w:rsidRPr="00C56D1B" w:rsidTr="00FD2AD7">
        <w:trPr>
          <w:trHeight w:val="315"/>
        </w:trPr>
        <w:tc>
          <w:tcPr>
            <w:tcW w:w="9935" w:type="dxa"/>
            <w:gridSpan w:val="12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 xml:space="preserve">ПОДПРОГРАММА 1  "Развитие  культурно-досуговой деятельности и  народного творчества" </w:t>
            </w:r>
          </w:p>
        </w:tc>
      </w:tr>
      <w:tr w:rsidR="00C56D1B" w:rsidRPr="00C56D1B" w:rsidTr="00FD2AD7">
        <w:trPr>
          <w:trHeight w:val="285"/>
        </w:trPr>
        <w:tc>
          <w:tcPr>
            <w:tcW w:w="437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2790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Показатель (индикатор) 1.1  для подпрограммы 1</w:t>
            </w:r>
          </w:p>
        </w:tc>
        <w:tc>
          <w:tcPr>
            <w:tcW w:w="947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8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570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noWrap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noWrap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</w:tr>
      <w:tr w:rsidR="00C56D1B" w:rsidRPr="00C56D1B" w:rsidTr="00FD2AD7">
        <w:trPr>
          <w:trHeight w:val="495"/>
        </w:trPr>
        <w:tc>
          <w:tcPr>
            <w:tcW w:w="437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1</w:t>
            </w:r>
          </w:p>
        </w:tc>
        <w:tc>
          <w:tcPr>
            <w:tcW w:w="2790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 xml:space="preserve"> Увеличение численности участников культурно-досуговых мероприятий</w:t>
            </w:r>
          </w:p>
        </w:tc>
        <w:tc>
          <w:tcPr>
            <w:tcW w:w="947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%</w:t>
            </w:r>
          </w:p>
        </w:tc>
        <w:tc>
          <w:tcPr>
            <w:tcW w:w="648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7,2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7,2</w:t>
            </w:r>
          </w:p>
        </w:tc>
        <w:tc>
          <w:tcPr>
            <w:tcW w:w="570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7,4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7,6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7,7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7,8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7,9</w:t>
            </w:r>
          </w:p>
        </w:tc>
        <w:tc>
          <w:tcPr>
            <w:tcW w:w="649" w:type="dxa"/>
            <w:noWrap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8,0</w:t>
            </w:r>
          </w:p>
        </w:tc>
        <w:tc>
          <w:tcPr>
            <w:tcW w:w="649" w:type="dxa"/>
            <w:noWrap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8,1</w:t>
            </w:r>
          </w:p>
        </w:tc>
      </w:tr>
      <w:tr w:rsidR="00C56D1B" w:rsidRPr="00C56D1B" w:rsidTr="00FD2AD7">
        <w:trPr>
          <w:trHeight w:val="270"/>
        </w:trPr>
        <w:tc>
          <w:tcPr>
            <w:tcW w:w="437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2790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Показатель (индикатор) 1.2  для подпрограммы 1</w:t>
            </w:r>
          </w:p>
        </w:tc>
        <w:tc>
          <w:tcPr>
            <w:tcW w:w="947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8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570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noWrap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noWrap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</w:tr>
      <w:tr w:rsidR="00C56D1B" w:rsidRPr="00C56D1B" w:rsidTr="00FD2AD7">
        <w:trPr>
          <w:trHeight w:val="795"/>
        </w:trPr>
        <w:tc>
          <w:tcPr>
            <w:tcW w:w="437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2</w:t>
            </w:r>
          </w:p>
        </w:tc>
        <w:tc>
          <w:tcPr>
            <w:tcW w:w="2790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Увеличение доли публичных библиотек, подключенных к сети Интернет в общем количестве района</w:t>
            </w:r>
          </w:p>
        </w:tc>
        <w:tc>
          <w:tcPr>
            <w:tcW w:w="947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%</w:t>
            </w:r>
          </w:p>
        </w:tc>
        <w:tc>
          <w:tcPr>
            <w:tcW w:w="648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79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85,7</w:t>
            </w:r>
          </w:p>
        </w:tc>
        <w:tc>
          <w:tcPr>
            <w:tcW w:w="570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86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93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100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100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100</w:t>
            </w:r>
          </w:p>
        </w:tc>
        <w:tc>
          <w:tcPr>
            <w:tcW w:w="649" w:type="dxa"/>
            <w:noWrap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100</w:t>
            </w:r>
          </w:p>
        </w:tc>
        <w:tc>
          <w:tcPr>
            <w:tcW w:w="649" w:type="dxa"/>
            <w:noWrap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100</w:t>
            </w:r>
          </w:p>
        </w:tc>
      </w:tr>
      <w:tr w:rsidR="00C56D1B" w:rsidRPr="00C56D1B" w:rsidTr="00FD2AD7">
        <w:trPr>
          <w:trHeight w:val="285"/>
        </w:trPr>
        <w:tc>
          <w:tcPr>
            <w:tcW w:w="437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2790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Показатель (индикатор) 1.3  для подпрограммы 1</w:t>
            </w:r>
          </w:p>
        </w:tc>
        <w:tc>
          <w:tcPr>
            <w:tcW w:w="947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8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570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noWrap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noWrap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</w:tr>
      <w:tr w:rsidR="00C56D1B" w:rsidRPr="00C56D1B" w:rsidTr="00FD2AD7">
        <w:trPr>
          <w:trHeight w:val="660"/>
        </w:trPr>
        <w:tc>
          <w:tcPr>
            <w:tcW w:w="437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3</w:t>
            </w:r>
          </w:p>
        </w:tc>
        <w:tc>
          <w:tcPr>
            <w:tcW w:w="2790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Повышение уровня удовлетворенности граждан качеством предоставления  муниципальных услуг в сфере  культуры</w:t>
            </w:r>
          </w:p>
        </w:tc>
        <w:tc>
          <w:tcPr>
            <w:tcW w:w="947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%</w:t>
            </w:r>
          </w:p>
        </w:tc>
        <w:tc>
          <w:tcPr>
            <w:tcW w:w="648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90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90,2</w:t>
            </w:r>
          </w:p>
        </w:tc>
        <w:tc>
          <w:tcPr>
            <w:tcW w:w="570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90,5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91,0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91,5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92,0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92,5</w:t>
            </w:r>
          </w:p>
        </w:tc>
        <w:tc>
          <w:tcPr>
            <w:tcW w:w="649" w:type="dxa"/>
            <w:noWrap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93,0</w:t>
            </w:r>
          </w:p>
        </w:tc>
        <w:tc>
          <w:tcPr>
            <w:tcW w:w="649" w:type="dxa"/>
            <w:noWrap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93,5</w:t>
            </w:r>
          </w:p>
        </w:tc>
      </w:tr>
      <w:tr w:rsidR="00C56D1B" w:rsidRPr="00C56D1B" w:rsidTr="00FD2AD7">
        <w:trPr>
          <w:trHeight w:val="300"/>
        </w:trPr>
        <w:tc>
          <w:tcPr>
            <w:tcW w:w="437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2790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Показатель (индикатор) 1.4  для подпрограммы 1</w:t>
            </w:r>
          </w:p>
        </w:tc>
        <w:tc>
          <w:tcPr>
            <w:tcW w:w="947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8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570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noWrap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noWrap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</w:tr>
      <w:tr w:rsidR="00C56D1B" w:rsidRPr="00C56D1B" w:rsidTr="00FD2AD7">
        <w:trPr>
          <w:trHeight w:val="600"/>
        </w:trPr>
        <w:tc>
          <w:tcPr>
            <w:tcW w:w="437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4</w:t>
            </w:r>
          </w:p>
        </w:tc>
        <w:tc>
          <w:tcPr>
            <w:tcW w:w="2790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 xml:space="preserve"> Увеличение доли детей привлекаемых к участию в творческих </w:t>
            </w:r>
            <w:proofErr w:type="spellStart"/>
            <w:r w:rsidRPr="00C56D1B">
              <w:lastRenderedPageBreak/>
              <w:t>мерпориятиях</w:t>
            </w:r>
            <w:proofErr w:type="spellEnd"/>
            <w:r w:rsidRPr="00C56D1B">
              <w:t xml:space="preserve">, </w:t>
            </w:r>
            <w:proofErr w:type="gramStart"/>
            <w:r w:rsidRPr="00C56D1B">
              <w:t>общем</w:t>
            </w:r>
            <w:proofErr w:type="gramEnd"/>
            <w:r w:rsidRPr="00C56D1B">
              <w:t xml:space="preserve"> числе детей</w:t>
            </w:r>
          </w:p>
        </w:tc>
        <w:tc>
          <w:tcPr>
            <w:tcW w:w="947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lastRenderedPageBreak/>
              <w:t>%</w:t>
            </w:r>
          </w:p>
        </w:tc>
        <w:tc>
          <w:tcPr>
            <w:tcW w:w="648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7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8,5</w:t>
            </w:r>
          </w:p>
        </w:tc>
        <w:tc>
          <w:tcPr>
            <w:tcW w:w="570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9,0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10,0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11,0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12,0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13,0</w:t>
            </w:r>
          </w:p>
        </w:tc>
        <w:tc>
          <w:tcPr>
            <w:tcW w:w="649" w:type="dxa"/>
            <w:noWrap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14,0</w:t>
            </w:r>
          </w:p>
        </w:tc>
        <w:tc>
          <w:tcPr>
            <w:tcW w:w="649" w:type="dxa"/>
            <w:noWrap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15,0</w:t>
            </w:r>
          </w:p>
        </w:tc>
      </w:tr>
      <w:tr w:rsidR="00C56D1B" w:rsidRPr="00C56D1B" w:rsidTr="00FD2AD7">
        <w:trPr>
          <w:trHeight w:val="330"/>
        </w:trPr>
        <w:tc>
          <w:tcPr>
            <w:tcW w:w="437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lastRenderedPageBreak/>
              <w:t> </w:t>
            </w:r>
          </w:p>
        </w:tc>
        <w:tc>
          <w:tcPr>
            <w:tcW w:w="2790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Показатель (индикатор) 1.5  для подпрограммы 1</w:t>
            </w:r>
          </w:p>
        </w:tc>
        <w:tc>
          <w:tcPr>
            <w:tcW w:w="947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8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570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noWrap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noWrap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</w:tr>
      <w:tr w:rsidR="00C56D1B" w:rsidRPr="00C56D1B" w:rsidTr="00FD2AD7">
        <w:trPr>
          <w:trHeight w:val="765"/>
        </w:trPr>
        <w:tc>
          <w:tcPr>
            <w:tcW w:w="437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5</w:t>
            </w:r>
          </w:p>
        </w:tc>
        <w:tc>
          <w:tcPr>
            <w:tcW w:w="2790" w:type="dxa"/>
            <w:noWrap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Доля населения, охваченного мероприятиями в сфере культуры от общей численности населения района;</w:t>
            </w:r>
          </w:p>
        </w:tc>
        <w:tc>
          <w:tcPr>
            <w:tcW w:w="947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%</w:t>
            </w:r>
          </w:p>
        </w:tc>
        <w:tc>
          <w:tcPr>
            <w:tcW w:w="648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31,4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32,86</w:t>
            </w:r>
          </w:p>
        </w:tc>
        <w:tc>
          <w:tcPr>
            <w:tcW w:w="570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34,29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35,72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37,15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38,58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40</w:t>
            </w:r>
          </w:p>
        </w:tc>
        <w:tc>
          <w:tcPr>
            <w:tcW w:w="649" w:type="dxa"/>
            <w:noWrap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42</w:t>
            </w:r>
          </w:p>
        </w:tc>
        <w:tc>
          <w:tcPr>
            <w:tcW w:w="649" w:type="dxa"/>
            <w:noWrap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43</w:t>
            </w:r>
          </w:p>
        </w:tc>
      </w:tr>
      <w:tr w:rsidR="00C56D1B" w:rsidRPr="00C56D1B" w:rsidTr="00FD2AD7">
        <w:trPr>
          <w:trHeight w:val="825"/>
        </w:trPr>
        <w:tc>
          <w:tcPr>
            <w:tcW w:w="9935" w:type="dxa"/>
            <w:gridSpan w:val="12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Подпрограмма 2. «Сохранение и развитие дополнительного образования в  сфере культуры Верхнемамонского муниципального района».</w:t>
            </w:r>
          </w:p>
        </w:tc>
      </w:tr>
      <w:tr w:rsidR="00C56D1B" w:rsidRPr="00C56D1B" w:rsidTr="00FD2AD7">
        <w:trPr>
          <w:trHeight w:val="345"/>
        </w:trPr>
        <w:tc>
          <w:tcPr>
            <w:tcW w:w="437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2790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Показатель (индикатор) 2.1  для подпрограммы 2</w:t>
            </w:r>
          </w:p>
        </w:tc>
        <w:tc>
          <w:tcPr>
            <w:tcW w:w="947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8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570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noWrap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noWrap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</w:tr>
      <w:tr w:rsidR="00C56D1B" w:rsidRPr="00C56D1B" w:rsidTr="00FD2AD7">
        <w:trPr>
          <w:trHeight w:val="810"/>
        </w:trPr>
        <w:tc>
          <w:tcPr>
            <w:tcW w:w="437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6</w:t>
            </w:r>
          </w:p>
        </w:tc>
        <w:tc>
          <w:tcPr>
            <w:tcW w:w="2790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Доля детей, обучающихся дополнительным образовательным программам от общего количества детей соответствующего возраста в районе</w:t>
            </w:r>
          </w:p>
        </w:tc>
        <w:tc>
          <w:tcPr>
            <w:tcW w:w="947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%</w:t>
            </w:r>
          </w:p>
        </w:tc>
        <w:tc>
          <w:tcPr>
            <w:tcW w:w="648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18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19</w:t>
            </w:r>
          </w:p>
        </w:tc>
        <w:tc>
          <w:tcPr>
            <w:tcW w:w="570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20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21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22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23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24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25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26</w:t>
            </w:r>
          </w:p>
        </w:tc>
      </w:tr>
      <w:tr w:rsidR="00C56D1B" w:rsidRPr="00C56D1B" w:rsidTr="00FD2AD7">
        <w:trPr>
          <w:trHeight w:val="315"/>
        </w:trPr>
        <w:tc>
          <w:tcPr>
            <w:tcW w:w="437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2790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Показатель (индикатор) 2.2  для подпрограммы 2</w:t>
            </w:r>
          </w:p>
        </w:tc>
        <w:tc>
          <w:tcPr>
            <w:tcW w:w="947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8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570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noWrap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noWrap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</w:tr>
      <w:tr w:rsidR="00C56D1B" w:rsidRPr="00C56D1B" w:rsidTr="00FD2AD7">
        <w:trPr>
          <w:trHeight w:val="480"/>
        </w:trPr>
        <w:tc>
          <w:tcPr>
            <w:tcW w:w="437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7</w:t>
            </w:r>
          </w:p>
        </w:tc>
        <w:tc>
          <w:tcPr>
            <w:tcW w:w="2790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Доля учащихся привлеченных к участию в творческих мероприятиях</w:t>
            </w:r>
          </w:p>
        </w:tc>
        <w:tc>
          <w:tcPr>
            <w:tcW w:w="947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%</w:t>
            </w:r>
          </w:p>
        </w:tc>
        <w:tc>
          <w:tcPr>
            <w:tcW w:w="648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90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90</w:t>
            </w:r>
          </w:p>
        </w:tc>
        <w:tc>
          <w:tcPr>
            <w:tcW w:w="570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90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91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92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93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94</w:t>
            </w:r>
          </w:p>
        </w:tc>
        <w:tc>
          <w:tcPr>
            <w:tcW w:w="649" w:type="dxa"/>
            <w:noWrap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95</w:t>
            </w:r>
          </w:p>
        </w:tc>
        <w:tc>
          <w:tcPr>
            <w:tcW w:w="649" w:type="dxa"/>
            <w:noWrap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96</w:t>
            </w:r>
          </w:p>
        </w:tc>
      </w:tr>
      <w:tr w:rsidR="00C56D1B" w:rsidRPr="00C56D1B" w:rsidTr="00FD2AD7">
        <w:trPr>
          <w:trHeight w:val="270"/>
        </w:trPr>
        <w:tc>
          <w:tcPr>
            <w:tcW w:w="437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2790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Показатель (индикатор) 2.3  для подпрограммы 2</w:t>
            </w:r>
          </w:p>
        </w:tc>
        <w:tc>
          <w:tcPr>
            <w:tcW w:w="947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8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570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noWrap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noWrap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</w:tr>
      <w:tr w:rsidR="00C56D1B" w:rsidRPr="00C56D1B" w:rsidTr="00FD2AD7">
        <w:trPr>
          <w:trHeight w:val="720"/>
        </w:trPr>
        <w:tc>
          <w:tcPr>
            <w:tcW w:w="437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8</w:t>
            </w:r>
          </w:p>
        </w:tc>
        <w:tc>
          <w:tcPr>
            <w:tcW w:w="2790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 xml:space="preserve">Уровень удовлетворенности граждан качеством предоставляемых образовательных услуг </w:t>
            </w:r>
          </w:p>
        </w:tc>
        <w:tc>
          <w:tcPr>
            <w:tcW w:w="947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%</w:t>
            </w:r>
          </w:p>
        </w:tc>
        <w:tc>
          <w:tcPr>
            <w:tcW w:w="648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94,5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95</w:t>
            </w:r>
          </w:p>
        </w:tc>
        <w:tc>
          <w:tcPr>
            <w:tcW w:w="570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95,5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96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96,5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97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97,5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98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98,5</w:t>
            </w:r>
          </w:p>
        </w:tc>
      </w:tr>
      <w:tr w:rsidR="00C56D1B" w:rsidRPr="00C56D1B" w:rsidTr="00FD2AD7">
        <w:trPr>
          <w:trHeight w:val="555"/>
        </w:trPr>
        <w:tc>
          <w:tcPr>
            <w:tcW w:w="9286" w:type="dxa"/>
            <w:gridSpan w:val="11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Подпрограмма3.«Развитие сельского туризма в  сфере культуры Верхнемамонского муниципального района».</w:t>
            </w:r>
          </w:p>
        </w:tc>
        <w:tc>
          <w:tcPr>
            <w:tcW w:w="649" w:type="dxa"/>
            <w:noWrap/>
            <w:hideMark/>
          </w:tcPr>
          <w:p w:rsidR="00C56D1B" w:rsidRPr="00C56D1B" w:rsidRDefault="00C56D1B" w:rsidP="00C56D1B">
            <w:pPr>
              <w:spacing w:after="0" w:line="240" w:lineRule="auto"/>
            </w:pPr>
          </w:p>
        </w:tc>
      </w:tr>
      <w:tr w:rsidR="00C56D1B" w:rsidRPr="00C56D1B" w:rsidTr="00FD2AD7">
        <w:trPr>
          <w:trHeight w:val="360"/>
        </w:trPr>
        <w:tc>
          <w:tcPr>
            <w:tcW w:w="437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2790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Показатель (индикатор) 3.1  для подпрограммы 3</w:t>
            </w:r>
          </w:p>
        </w:tc>
        <w:tc>
          <w:tcPr>
            <w:tcW w:w="947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8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570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noWrap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noWrap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</w:tr>
      <w:tr w:rsidR="00C56D1B" w:rsidRPr="00C56D1B" w:rsidTr="00FD2AD7">
        <w:trPr>
          <w:trHeight w:val="645"/>
        </w:trPr>
        <w:tc>
          <w:tcPr>
            <w:tcW w:w="437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9</w:t>
            </w:r>
          </w:p>
        </w:tc>
        <w:tc>
          <w:tcPr>
            <w:tcW w:w="2790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 xml:space="preserve">Динамика объема выездного туристического потока на </w:t>
            </w:r>
            <w:proofErr w:type="spellStart"/>
            <w:r w:rsidRPr="00C56D1B">
              <w:t>территоррии</w:t>
            </w:r>
            <w:proofErr w:type="spellEnd"/>
            <w:r w:rsidRPr="00C56D1B">
              <w:t xml:space="preserve"> района, % к 2016 году</w:t>
            </w:r>
          </w:p>
        </w:tc>
        <w:tc>
          <w:tcPr>
            <w:tcW w:w="947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%</w:t>
            </w:r>
          </w:p>
        </w:tc>
        <w:tc>
          <w:tcPr>
            <w:tcW w:w="648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0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0</w:t>
            </w:r>
          </w:p>
        </w:tc>
        <w:tc>
          <w:tcPr>
            <w:tcW w:w="570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0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102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103,4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104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105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106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107</w:t>
            </w:r>
          </w:p>
        </w:tc>
      </w:tr>
      <w:tr w:rsidR="00C56D1B" w:rsidRPr="00C56D1B" w:rsidTr="00FD2AD7">
        <w:trPr>
          <w:trHeight w:val="525"/>
        </w:trPr>
        <w:tc>
          <w:tcPr>
            <w:tcW w:w="9286" w:type="dxa"/>
            <w:gridSpan w:val="11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Подпрограмма 4.«Развитие музейного дела в  сфере культуры Верхнемамонского муниципального района</w:t>
            </w:r>
          </w:p>
        </w:tc>
        <w:tc>
          <w:tcPr>
            <w:tcW w:w="649" w:type="dxa"/>
            <w:noWrap/>
            <w:hideMark/>
          </w:tcPr>
          <w:p w:rsidR="00C56D1B" w:rsidRPr="00C56D1B" w:rsidRDefault="00C56D1B" w:rsidP="00C56D1B">
            <w:pPr>
              <w:spacing w:after="0" w:line="240" w:lineRule="auto"/>
            </w:pPr>
          </w:p>
        </w:tc>
      </w:tr>
      <w:tr w:rsidR="00C56D1B" w:rsidRPr="00C56D1B" w:rsidTr="00FD2AD7">
        <w:trPr>
          <w:trHeight w:val="300"/>
        </w:trPr>
        <w:tc>
          <w:tcPr>
            <w:tcW w:w="437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lastRenderedPageBreak/>
              <w:t> </w:t>
            </w:r>
          </w:p>
        </w:tc>
        <w:tc>
          <w:tcPr>
            <w:tcW w:w="2790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Показатель (индикатор) 4.1  для подпрограммы 4</w:t>
            </w:r>
          </w:p>
        </w:tc>
        <w:tc>
          <w:tcPr>
            <w:tcW w:w="947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8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570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noWrap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noWrap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</w:tr>
      <w:tr w:rsidR="00C56D1B" w:rsidRPr="00C56D1B" w:rsidTr="00FD2AD7">
        <w:trPr>
          <w:trHeight w:val="420"/>
        </w:trPr>
        <w:tc>
          <w:tcPr>
            <w:tcW w:w="437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10</w:t>
            </w:r>
          </w:p>
        </w:tc>
        <w:tc>
          <w:tcPr>
            <w:tcW w:w="2790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рост численности посещений музея, % к уровню 2018г.</w:t>
            </w:r>
          </w:p>
        </w:tc>
        <w:tc>
          <w:tcPr>
            <w:tcW w:w="947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%</w:t>
            </w:r>
          </w:p>
        </w:tc>
        <w:tc>
          <w:tcPr>
            <w:tcW w:w="648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-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-</w:t>
            </w:r>
          </w:p>
        </w:tc>
        <w:tc>
          <w:tcPr>
            <w:tcW w:w="570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3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5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8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10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13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15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16</w:t>
            </w:r>
          </w:p>
        </w:tc>
      </w:tr>
      <w:tr w:rsidR="00C56D1B" w:rsidRPr="00C56D1B" w:rsidTr="00FD2AD7">
        <w:trPr>
          <w:trHeight w:val="435"/>
        </w:trPr>
        <w:tc>
          <w:tcPr>
            <w:tcW w:w="9286" w:type="dxa"/>
            <w:gridSpan w:val="11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ПОДПРОГРАММА 5. Обеспечение реализации муниципальной программы</w:t>
            </w:r>
          </w:p>
        </w:tc>
        <w:tc>
          <w:tcPr>
            <w:tcW w:w="649" w:type="dxa"/>
            <w:noWrap/>
            <w:hideMark/>
          </w:tcPr>
          <w:p w:rsidR="00C56D1B" w:rsidRPr="00C56D1B" w:rsidRDefault="00C56D1B" w:rsidP="00C56D1B">
            <w:pPr>
              <w:spacing w:after="0" w:line="240" w:lineRule="auto"/>
            </w:pPr>
          </w:p>
        </w:tc>
      </w:tr>
      <w:tr w:rsidR="00C56D1B" w:rsidRPr="00C56D1B" w:rsidTr="00FD2AD7">
        <w:trPr>
          <w:trHeight w:val="390"/>
        </w:trPr>
        <w:tc>
          <w:tcPr>
            <w:tcW w:w="437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2790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Показатель (индикатор) 5.1  для подпрограммы 5</w:t>
            </w:r>
          </w:p>
        </w:tc>
        <w:tc>
          <w:tcPr>
            <w:tcW w:w="947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8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570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noWrap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  <w:tc>
          <w:tcPr>
            <w:tcW w:w="649" w:type="dxa"/>
            <w:noWrap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 </w:t>
            </w:r>
          </w:p>
        </w:tc>
      </w:tr>
      <w:tr w:rsidR="00C56D1B" w:rsidRPr="00C56D1B" w:rsidTr="00FD2AD7">
        <w:trPr>
          <w:trHeight w:val="585"/>
        </w:trPr>
        <w:tc>
          <w:tcPr>
            <w:tcW w:w="437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11</w:t>
            </w:r>
          </w:p>
        </w:tc>
        <w:tc>
          <w:tcPr>
            <w:tcW w:w="2790" w:type="dxa"/>
            <w:noWrap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Расходы консолидированного бюджета  муниципального района на культуру в расчете на одного жителя</w:t>
            </w:r>
          </w:p>
        </w:tc>
        <w:tc>
          <w:tcPr>
            <w:tcW w:w="947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руб.</w:t>
            </w:r>
          </w:p>
        </w:tc>
        <w:tc>
          <w:tcPr>
            <w:tcW w:w="648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2765,0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2689,2</w:t>
            </w:r>
          </w:p>
        </w:tc>
        <w:tc>
          <w:tcPr>
            <w:tcW w:w="570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2698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3092,0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2900,0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3620,0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3960,0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4120,0</w:t>
            </w:r>
          </w:p>
        </w:tc>
        <w:tc>
          <w:tcPr>
            <w:tcW w:w="649" w:type="dxa"/>
            <w:hideMark/>
          </w:tcPr>
          <w:p w:rsidR="00C56D1B" w:rsidRPr="00C56D1B" w:rsidRDefault="00C56D1B" w:rsidP="00C56D1B">
            <w:pPr>
              <w:spacing w:after="0" w:line="240" w:lineRule="auto"/>
            </w:pPr>
            <w:r w:rsidRPr="00C56D1B">
              <w:t>4200,0</w:t>
            </w:r>
          </w:p>
        </w:tc>
      </w:tr>
    </w:tbl>
    <w:p w:rsidR="00855659" w:rsidRDefault="00855659">
      <w:pPr>
        <w:spacing w:after="0" w:line="240" w:lineRule="auto"/>
      </w:pPr>
    </w:p>
    <w:p w:rsidR="00C56D1B" w:rsidRDefault="00C56D1B">
      <w:pPr>
        <w:spacing w:after="0" w:line="240" w:lineRule="auto"/>
      </w:pPr>
    </w:p>
    <w:p w:rsidR="00C56D1B" w:rsidRDefault="00C56D1B">
      <w:pPr>
        <w:spacing w:after="0" w:line="240" w:lineRule="auto"/>
      </w:pPr>
    </w:p>
    <w:p w:rsidR="00C56D1B" w:rsidRDefault="00C56D1B">
      <w:pPr>
        <w:spacing w:after="0" w:line="240" w:lineRule="auto"/>
      </w:pPr>
    </w:p>
    <w:p w:rsidR="00C56D1B" w:rsidRDefault="00C56D1B">
      <w:pPr>
        <w:spacing w:after="0" w:line="240" w:lineRule="auto"/>
      </w:pPr>
    </w:p>
    <w:p w:rsidR="00C56D1B" w:rsidRDefault="00C56D1B">
      <w:pPr>
        <w:spacing w:after="0" w:line="240" w:lineRule="auto"/>
      </w:pPr>
    </w:p>
    <w:p w:rsidR="00C56D1B" w:rsidRDefault="00C56D1B">
      <w:pPr>
        <w:spacing w:after="0" w:line="240" w:lineRule="auto"/>
      </w:pPr>
    </w:p>
    <w:p w:rsidR="00C56D1B" w:rsidRDefault="00C56D1B">
      <w:pPr>
        <w:spacing w:after="0" w:line="240" w:lineRule="auto"/>
      </w:pPr>
    </w:p>
    <w:p w:rsidR="00C56D1B" w:rsidRDefault="00C56D1B">
      <w:pPr>
        <w:spacing w:after="0" w:line="240" w:lineRule="auto"/>
      </w:pPr>
    </w:p>
    <w:p w:rsidR="00C56D1B" w:rsidRDefault="00C56D1B">
      <w:pPr>
        <w:spacing w:after="0" w:line="240" w:lineRule="auto"/>
      </w:pPr>
    </w:p>
    <w:p w:rsidR="00C56D1B" w:rsidRDefault="00C56D1B">
      <w:pPr>
        <w:spacing w:after="0" w:line="240" w:lineRule="auto"/>
      </w:pPr>
    </w:p>
    <w:p w:rsidR="00C56D1B" w:rsidRDefault="00C56D1B">
      <w:pPr>
        <w:spacing w:after="0" w:line="240" w:lineRule="auto"/>
      </w:pPr>
    </w:p>
    <w:p w:rsidR="00C56D1B" w:rsidRDefault="00C56D1B">
      <w:pPr>
        <w:spacing w:after="0" w:line="240" w:lineRule="auto"/>
      </w:pPr>
    </w:p>
    <w:p w:rsidR="00F03C3E" w:rsidRDefault="00F03C3E">
      <w:pPr>
        <w:spacing w:after="0" w:line="240" w:lineRule="auto"/>
      </w:pPr>
    </w:p>
    <w:p w:rsidR="00F03C3E" w:rsidRDefault="00F03C3E">
      <w:pPr>
        <w:spacing w:after="0" w:line="240" w:lineRule="auto"/>
      </w:pPr>
    </w:p>
    <w:p w:rsidR="00F03C3E" w:rsidRDefault="00F03C3E">
      <w:pPr>
        <w:spacing w:after="0" w:line="240" w:lineRule="auto"/>
      </w:pPr>
    </w:p>
    <w:p w:rsidR="00F03C3E" w:rsidRDefault="00F03C3E">
      <w:pPr>
        <w:spacing w:after="0" w:line="240" w:lineRule="auto"/>
      </w:pPr>
    </w:p>
    <w:p w:rsidR="00F03C3E" w:rsidRDefault="00F03C3E">
      <w:pPr>
        <w:spacing w:after="0" w:line="240" w:lineRule="auto"/>
      </w:pPr>
    </w:p>
    <w:p w:rsidR="00F03C3E" w:rsidRDefault="00F03C3E">
      <w:pPr>
        <w:spacing w:after="0" w:line="240" w:lineRule="auto"/>
      </w:pPr>
    </w:p>
    <w:p w:rsidR="00F03C3E" w:rsidRDefault="00F03C3E">
      <w:pPr>
        <w:spacing w:after="0" w:line="240" w:lineRule="auto"/>
      </w:pPr>
    </w:p>
    <w:p w:rsidR="00F03C3E" w:rsidRDefault="00F03C3E">
      <w:pPr>
        <w:spacing w:after="0" w:line="240" w:lineRule="auto"/>
      </w:pPr>
    </w:p>
    <w:p w:rsidR="00F03C3E" w:rsidRDefault="00F03C3E">
      <w:pPr>
        <w:spacing w:after="0" w:line="240" w:lineRule="auto"/>
      </w:pPr>
    </w:p>
    <w:p w:rsidR="00F03C3E" w:rsidRDefault="00F03C3E">
      <w:pPr>
        <w:spacing w:after="0" w:line="240" w:lineRule="auto"/>
      </w:pPr>
    </w:p>
    <w:p w:rsidR="00F03C3E" w:rsidRDefault="00F03C3E">
      <w:pPr>
        <w:spacing w:after="0" w:line="240" w:lineRule="auto"/>
      </w:pPr>
    </w:p>
    <w:p w:rsidR="00F03C3E" w:rsidRDefault="00F03C3E">
      <w:pPr>
        <w:spacing w:after="0" w:line="240" w:lineRule="auto"/>
      </w:pPr>
    </w:p>
    <w:p w:rsidR="00F03C3E" w:rsidRDefault="00F03C3E">
      <w:pPr>
        <w:spacing w:after="0" w:line="240" w:lineRule="auto"/>
      </w:pPr>
    </w:p>
    <w:p w:rsidR="00F03C3E" w:rsidRDefault="00F03C3E">
      <w:pPr>
        <w:spacing w:after="0" w:line="240" w:lineRule="auto"/>
      </w:pPr>
    </w:p>
    <w:p w:rsidR="00F03C3E" w:rsidRDefault="00F03C3E">
      <w:pPr>
        <w:spacing w:after="0" w:line="240" w:lineRule="auto"/>
      </w:pPr>
    </w:p>
    <w:p w:rsidR="00F03C3E" w:rsidRDefault="00F03C3E">
      <w:pPr>
        <w:spacing w:after="0" w:line="240" w:lineRule="auto"/>
      </w:pPr>
    </w:p>
    <w:p w:rsidR="00C56D1B" w:rsidRDefault="00C56D1B">
      <w:pPr>
        <w:spacing w:after="0" w:line="240" w:lineRule="auto"/>
      </w:pPr>
    </w:p>
    <w:p w:rsidR="00C56D1B" w:rsidRDefault="00C56D1B">
      <w:pPr>
        <w:spacing w:after="0" w:line="240" w:lineRule="auto"/>
      </w:pPr>
    </w:p>
    <w:p w:rsidR="00C56D1B" w:rsidRDefault="00C56D1B">
      <w:pPr>
        <w:spacing w:after="0" w:line="240" w:lineRule="auto"/>
      </w:pPr>
    </w:p>
    <w:p w:rsidR="00C56D1B" w:rsidRDefault="00C56D1B">
      <w:pPr>
        <w:spacing w:after="0" w:line="240" w:lineRule="auto"/>
      </w:pPr>
    </w:p>
    <w:p w:rsidR="00C56D1B" w:rsidRDefault="00C56D1B">
      <w:pPr>
        <w:spacing w:after="0" w:line="240" w:lineRule="auto"/>
      </w:pPr>
    </w:p>
    <w:p w:rsidR="00C56D1B" w:rsidRDefault="00C56D1B">
      <w:pPr>
        <w:spacing w:after="0" w:line="240" w:lineRule="auto"/>
      </w:pPr>
    </w:p>
    <w:p w:rsidR="00C56D1B" w:rsidRDefault="00C56D1B">
      <w:pPr>
        <w:spacing w:after="0" w:line="240" w:lineRule="auto"/>
      </w:pPr>
    </w:p>
    <w:p w:rsidR="00C56D1B" w:rsidRDefault="00C56D1B">
      <w:pPr>
        <w:spacing w:after="0" w:line="240" w:lineRule="auto"/>
      </w:pPr>
    </w:p>
    <w:p w:rsidR="00C56D1B" w:rsidRDefault="00C56D1B">
      <w:pPr>
        <w:spacing w:after="0" w:line="240" w:lineRule="auto"/>
      </w:pPr>
    </w:p>
    <w:p w:rsidR="0059466D" w:rsidRDefault="0059466D">
      <w:pPr>
        <w:spacing w:after="0" w:line="240" w:lineRule="auto"/>
        <w:rPr>
          <w:rFonts w:asciiTheme="minorHAnsi" w:eastAsiaTheme="minorHAnsi" w:hAnsiTheme="minorHAnsi" w:cstheme="minorBidi"/>
          <w:sz w:val="20"/>
          <w:szCs w:val="20"/>
          <w:lang w:eastAsia="ru-RU"/>
        </w:rPr>
      </w:pPr>
      <w:r>
        <w:lastRenderedPageBreak/>
        <w:fldChar w:fldCharType="begin"/>
      </w:r>
      <w:r>
        <w:instrText xml:space="preserve"> LINK Excel.Sheet.8 "D:\\adm\\Desktop\\мп 2024\\Приложения к  МП апрель 24.xls" "приложение 2!R1C2:R63C12" \a \f 4 \h </w:instrText>
      </w:r>
      <w:r>
        <w:fldChar w:fldCharType="separate"/>
      </w:r>
    </w:p>
    <w:tbl>
      <w:tblPr>
        <w:tblW w:w="4800" w:type="dxa"/>
        <w:tblInd w:w="108" w:type="dxa"/>
        <w:tblLook w:val="04A0" w:firstRow="1" w:lastRow="0" w:firstColumn="1" w:lastColumn="0" w:noHBand="0" w:noVBand="1"/>
      </w:tblPr>
      <w:tblGrid>
        <w:gridCol w:w="1403"/>
        <w:gridCol w:w="1261"/>
        <w:gridCol w:w="1142"/>
        <w:gridCol w:w="568"/>
        <w:gridCol w:w="786"/>
        <w:gridCol w:w="786"/>
        <w:gridCol w:w="786"/>
        <w:gridCol w:w="786"/>
        <w:gridCol w:w="786"/>
        <w:gridCol w:w="786"/>
        <w:gridCol w:w="939"/>
      </w:tblGrid>
      <w:tr w:rsidR="0059466D" w:rsidRPr="0059466D" w:rsidTr="0059466D">
        <w:trPr>
          <w:trHeight w:val="87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Приложение 2</w:t>
            </w:r>
            <w:r w:rsidRPr="005946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 xml:space="preserve">к  муниципальной программе </w:t>
            </w:r>
            <w:proofErr w:type="spellStart"/>
            <w:r w:rsidRPr="005946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Верхнемамонского</w:t>
            </w:r>
            <w:proofErr w:type="spellEnd"/>
            <w:r w:rsidRPr="005946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муниципального района Воронежской области «Развитие культуры </w:t>
            </w:r>
            <w:proofErr w:type="spellStart"/>
            <w:r w:rsidRPr="005946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Верхнемамонского</w:t>
            </w:r>
            <w:proofErr w:type="spellEnd"/>
            <w:r w:rsidRPr="005946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муниципального района Воронежской области »   2020-2025 годы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sz w:val="28"/>
                <w:szCs w:val="28"/>
                <w:lang w:eastAsia="ru-RU"/>
              </w:rPr>
            </w:pPr>
          </w:p>
        </w:tc>
      </w:tr>
      <w:tr w:rsidR="0059466D" w:rsidRPr="0059466D" w:rsidTr="0059466D">
        <w:trPr>
          <w:trHeight w:val="37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sz w:val="28"/>
                <w:szCs w:val="28"/>
                <w:lang w:eastAsia="ru-RU"/>
              </w:rPr>
            </w:pPr>
          </w:p>
        </w:tc>
      </w:tr>
      <w:tr w:rsidR="0059466D" w:rsidRPr="0059466D" w:rsidTr="0059466D">
        <w:trPr>
          <w:trHeight w:val="1365"/>
        </w:trPr>
        <w:tc>
          <w:tcPr>
            <w:tcW w:w="30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 xml:space="preserve">Расходы местного бюджета на реализацию муниципальной программы </w:t>
            </w:r>
            <w:proofErr w:type="spellStart"/>
            <w:r w:rsidRPr="0059466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Верхнемамонского</w:t>
            </w:r>
            <w:proofErr w:type="spellEnd"/>
            <w:r w:rsidRPr="0059466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 xml:space="preserve"> района  Воронежской области  «Развитие культуры </w:t>
            </w:r>
            <w:proofErr w:type="spellStart"/>
            <w:r w:rsidRPr="0059466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Верхнемамонского</w:t>
            </w:r>
            <w:proofErr w:type="spellEnd"/>
            <w:r w:rsidRPr="0059466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 xml:space="preserve"> муниципального района Воронежской области »   2020-2025 годы.</w:t>
            </w:r>
            <w:r w:rsidRPr="0059466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br/>
              <w:t xml:space="preserve">                            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sz w:val="28"/>
                <w:szCs w:val="28"/>
                <w:lang w:eastAsia="ru-RU"/>
              </w:rPr>
            </w:pPr>
          </w:p>
        </w:tc>
      </w:tr>
      <w:tr w:rsidR="0059466D" w:rsidRPr="0059466D" w:rsidTr="0059466D">
        <w:trPr>
          <w:trHeight w:val="900"/>
        </w:trPr>
        <w:tc>
          <w:tcPr>
            <w:tcW w:w="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Статус</w:t>
            </w:r>
          </w:p>
        </w:tc>
        <w:tc>
          <w:tcPr>
            <w:tcW w:w="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39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местного бюджета по годам реализации муниципальной программы, тыс. руб.</w:t>
            </w:r>
          </w:p>
        </w:tc>
      </w:tr>
      <w:tr w:rsidR="0059466D" w:rsidRPr="0059466D" w:rsidTr="0059466D">
        <w:trPr>
          <w:trHeight w:val="1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</w:t>
            </w:r>
            <w:r w:rsidRPr="005946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(первый год реализации)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</w:t>
            </w:r>
            <w:r w:rsidRPr="005946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(второй год реализации)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  <w:r w:rsidRPr="005946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(третий год реализации)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  <w:r w:rsidRPr="005946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(четвертый год реализации)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  <w:r w:rsidRPr="005946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(пятый год реализации)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  <w:r w:rsidRPr="005946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(шестой год реализации)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</w:t>
            </w:r>
            <w:r w:rsidRPr="005946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(шестой год реализации) </w:t>
            </w:r>
          </w:p>
        </w:tc>
      </w:tr>
      <w:tr w:rsidR="0059466D" w:rsidRPr="0059466D" w:rsidTr="0059466D">
        <w:trPr>
          <w:trHeight w:val="37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</w:tr>
      <w:tr w:rsidR="0059466D" w:rsidRPr="0059466D" w:rsidTr="0059466D">
        <w:trPr>
          <w:trHeight w:val="45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МУНИЦИПАЛЬНАЯ ПРОГРАММА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"Развитие  культуры </w:t>
            </w:r>
            <w:proofErr w:type="spellStart"/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Верхнемамонского</w:t>
            </w:r>
            <w:proofErr w:type="spellEnd"/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муниципального </w:t>
            </w: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района"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255 952,50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29 581,80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29 153,30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37 173,30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37 941,40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40 147,20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39 607,70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eastAsia="Times New Roman" w:cs="Calibri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strike/>
                <w:sz w:val="28"/>
                <w:szCs w:val="28"/>
                <w:lang w:eastAsia="ru-RU"/>
              </w:rPr>
              <w:t>42 347,80</w:t>
            </w:r>
          </w:p>
        </w:tc>
      </w:tr>
      <w:tr w:rsidR="0059466D" w:rsidRPr="0059466D" w:rsidTr="0059466D">
        <w:trPr>
          <w:trHeight w:val="27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strike/>
                <w:sz w:val="28"/>
                <w:szCs w:val="28"/>
                <w:lang w:eastAsia="ru-RU"/>
              </w:rPr>
              <w:t> </w:t>
            </w:r>
          </w:p>
        </w:tc>
      </w:tr>
      <w:tr w:rsidR="0059466D" w:rsidRPr="0059466D" w:rsidTr="0059466D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ПОДПРОГРАММА 1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"Развитие  культурно-досуговой деятельности и  народного творчества "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131 112,90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15 646,9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14 426,9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17 250,4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20 431,1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20 984,8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20 433,5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eastAsia="Times New Roman" w:cs="Calibri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strike/>
                <w:sz w:val="28"/>
                <w:szCs w:val="28"/>
                <w:lang w:eastAsia="ru-RU"/>
              </w:rPr>
              <w:t>21939,30</w:t>
            </w:r>
          </w:p>
        </w:tc>
      </w:tr>
      <w:tr w:rsidR="0059466D" w:rsidRPr="0059466D" w:rsidTr="0059466D">
        <w:trPr>
          <w:trHeight w:val="81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strike/>
                <w:sz w:val="28"/>
                <w:szCs w:val="28"/>
                <w:lang w:eastAsia="ru-RU"/>
              </w:rPr>
              <w:t> </w:t>
            </w:r>
          </w:p>
        </w:tc>
      </w:tr>
      <w:tr w:rsidR="0059466D" w:rsidRPr="0059466D" w:rsidTr="0059466D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Основное </w:t>
            </w: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мероприятие 1.1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Сохранение и развитие традиционной народной культуры и любительского самодеятельного творчества сельских территорий (Региональный проект "Творческие люди")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0,80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strike/>
                <w:sz w:val="28"/>
                <w:szCs w:val="28"/>
                <w:lang w:eastAsia="ru-RU"/>
              </w:rPr>
              <w:t> </w:t>
            </w:r>
          </w:p>
        </w:tc>
      </w:tr>
      <w:tr w:rsidR="0059466D" w:rsidRPr="0059466D" w:rsidTr="0059466D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strike/>
                <w:sz w:val="28"/>
                <w:szCs w:val="28"/>
                <w:lang w:eastAsia="ru-RU"/>
              </w:rPr>
              <w:t> </w:t>
            </w:r>
          </w:p>
        </w:tc>
      </w:tr>
      <w:tr w:rsidR="0059466D" w:rsidRPr="0059466D" w:rsidTr="0059466D">
        <w:trPr>
          <w:trHeight w:val="228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поддержка лучших работников сельских домов культуры, лучших работников учреждений культуры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0,80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strike/>
                <w:sz w:val="28"/>
                <w:szCs w:val="28"/>
                <w:lang w:eastAsia="ru-RU"/>
              </w:rPr>
              <w:t> </w:t>
            </w:r>
          </w:p>
        </w:tc>
      </w:tr>
      <w:tr w:rsidR="0059466D" w:rsidRPr="0059466D" w:rsidTr="0059466D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Основное </w:t>
            </w: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мероприятие 1.2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библиотечного дела</w:t>
            </w:r>
            <w:proofErr w:type="gramStart"/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..</w:t>
            </w:r>
            <w:proofErr w:type="gramEnd"/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37 378,50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3 937,9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4 170,6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4 713,6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5 368,5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5 894,7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6 395,8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eastAsia="Times New Roman" w:cs="Calibri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strike/>
                <w:sz w:val="28"/>
                <w:szCs w:val="28"/>
                <w:lang w:eastAsia="ru-RU"/>
              </w:rPr>
              <w:t>6897,40</w:t>
            </w:r>
          </w:p>
        </w:tc>
      </w:tr>
      <w:tr w:rsidR="0059466D" w:rsidRPr="0059466D" w:rsidTr="0059466D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strike/>
                <w:sz w:val="28"/>
                <w:szCs w:val="28"/>
                <w:lang w:eastAsia="ru-RU"/>
              </w:rPr>
              <w:t> </w:t>
            </w:r>
          </w:p>
        </w:tc>
      </w:tr>
      <w:tr w:rsidR="0059466D" w:rsidRPr="0059466D" w:rsidTr="0059466D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37 378,50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3 937,9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4 170,6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4 713,6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5 368,5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5 894,7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6 395,8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eastAsia="Times New Roman" w:cs="Calibri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strike/>
                <w:sz w:val="28"/>
                <w:szCs w:val="28"/>
                <w:lang w:eastAsia="ru-RU"/>
              </w:rPr>
              <w:t>6897,40</w:t>
            </w:r>
          </w:p>
        </w:tc>
      </w:tr>
      <w:tr w:rsidR="0059466D" w:rsidRPr="0059466D" w:rsidTr="0059466D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мероприятие: 1.3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Финансовое обеспечение деятельности МКУ "РДК"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9 984,70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9 984,7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strike/>
                <w:sz w:val="28"/>
                <w:szCs w:val="28"/>
                <w:lang w:eastAsia="ru-RU"/>
              </w:rPr>
              <w:t> </w:t>
            </w:r>
          </w:p>
        </w:tc>
      </w:tr>
      <w:tr w:rsidR="0059466D" w:rsidRPr="0059466D" w:rsidTr="0059466D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по ГРБС: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9 984,70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9 984,7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strike/>
                <w:sz w:val="28"/>
                <w:szCs w:val="28"/>
                <w:lang w:eastAsia="ru-RU"/>
              </w:rPr>
              <w:t> </w:t>
            </w:r>
          </w:p>
        </w:tc>
      </w:tr>
      <w:tr w:rsidR="0059466D" w:rsidRPr="0059466D" w:rsidTr="0059466D">
        <w:trPr>
          <w:trHeight w:val="39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мероприятие: 1.4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Укрепление  и развитие материально-технической базы учреждений культуры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68 684,50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11 708,7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271,1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12 536,8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15 062,6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15 067,6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14 037,7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strike/>
                <w:sz w:val="28"/>
                <w:szCs w:val="28"/>
                <w:lang w:eastAsia="ru-RU"/>
              </w:rPr>
              <w:t> </w:t>
            </w:r>
          </w:p>
        </w:tc>
      </w:tr>
      <w:tr w:rsidR="0059466D" w:rsidRPr="0059466D" w:rsidTr="0059466D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 по ГРБС: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strike/>
                <w:sz w:val="28"/>
                <w:szCs w:val="28"/>
                <w:lang w:eastAsia="ru-RU"/>
              </w:rPr>
              <w:t> </w:t>
            </w:r>
          </w:p>
        </w:tc>
      </w:tr>
      <w:tr w:rsidR="0059466D" w:rsidRPr="0059466D" w:rsidTr="0059466D">
        <w:trPr>
          <w:trHeight w:val="61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Заработная плата, начисления, услуги связи, коммунальные услуги, прочие расходы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68 684,50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11 708,7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271,1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12 536,8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15 062,6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15 067,6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14 037,7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strike/>
                <w:sz w:val="28"/>
                <w:szCs w:val="28"/>
                <w:lang w:eastAsia="ru-RU"/>
              </w:rPr>
              <w:t> </w:t>
            </w:r>
          </w:p>
        </w:tc>
      </w:tr>
      <w:tr w:rsidR="0059466D" w:rsidRPr="0059466D" w:rsidTr="0059466D">
        <w:trPr>
          <w:trHeight w:val="31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2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«Сохранение и развитие доп. образования в  сфере культуры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83 999,50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11 159,8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11 811,0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16 624,2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13 952,7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15 260,6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15 191,2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strike/>
                <w:sz w:val="28"/>
                <w:szCs w:val="28"/>
                <w:lang w:eastAsia="ru-RU"/>
              </w:rPr>
              <w:t> </w:t>
            </w:r>
          </w:p>
        </w:tc>
      </w:tr>
      <w:tr w:rsidR="0059466D" w:rsidRPr="0059466D" w:rsidTr="0059466D">
        <w:trPr>
          <w:trHeight w:val="43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strike/>
                <w:sz w:val="28"/>
                <w:szCs w:val="28"/>
                <w:lang w:eastAsia="ru-RU"/>
              </w:rPr>
              <w:t> </w:t>
            </w:r>
          </w:p>
        </w:tc>
      </w:tr>
      <w:tr w:rsidR="0059466D" w:rsidRPr="0059466D" w:rsidTr="0059466D">
        <w:trPr>
          <w:trHeight w:val="39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Основное мероприятие 2.1 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Содействие сохранению доп. образования в сфере </w:t>
            </w: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культуры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strike/>
                <w:sz w:val="28"/>
                <w:szCs w:val="28"/>
                <w:lang w:eastAsia="ru-RU"/>
              </w:rPr>
              <w:t> </w:t>
            </w:r>
          </w:p>
        </w:tc>
      </w:tr>
      <w:tr w:rsidR="0059466D" w:rsidRPr="0059466D" w:rsidTr="0059466D">
        <w:trPr>
          <w:trHeight w:val="42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капитальный ремонт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strike/>
                <w:sz w:val="28"/>
                <w:szCs w:val="28"/>
                <w:lang w:eastAsia="ru-RU"/>
              </w:rPr>
              <w:t> </w:t>
            </w:r>
          </w:p>
        </w:tc>
      </w:tr>
      <w:tr w:rsidR="0059466D" w:rsidRPr="0059466D" w:rsidTr="0059466D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Основное мероприятие 2.2 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Финансовое обеспечение МКУ ДО "</w:t>
            </w:r>
            <w:proofErr w:type="spellStart"/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Верхнемамонская</w:t>
            </w:r>
            <w:proofErr w:type="spellEnd"/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ДШИ"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99 517,20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11 159,8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11 024,8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16 624,2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13 952,7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15 260,6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15 191,2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eastAsia="Times New Roman" w:cs="Calibri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strike/>
                <w:sz w:val="28"/>
                <w:szCs w:val="28"/>
                <w:lang w:eastAsia="ru-RU"/>
              </w:rPr>
              <w:t>16 303,9</w:t>
            </w:r>
          </w:p>
        </w:tc>
      </w:tr>
      <w:tr w:rsidR="0059466D" w:rsidRPr="0059466D" w:rsidTr="0059466D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strike/>
                <w:sz w:val="28"/>
                <w:szCs w:val="28"/>
                <w:lang w:eastAsia="ru-RU"/>
              </w:rPr>
              <w:t> </w:t>
            </w:r>
          </w:p>
        </w:tc>
      </w:tr>
      <w:tr w:rsidR="0059466D" w:rsidRPr="0059466D" w:rsidTr="0059466D">
        <w:trPr>
          <w:trHeight w:val="57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Заработная плата, начисления, услуги связи, коммунальные услуги, прочие расходы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99 517,20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11 159,8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11 024,8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16 624,2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13 952,7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15 260,6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15 191,2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eastAsia="Times New Roman" w:cs="Calibri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strike/>
                <w:sz w:val="28"/>
                <w:szCs w:val="28"/>
                <w:lang w:eastAsia="ru-RU"/>
              </w:rPr>
              <w:t>16303,90</w:t>
            </w:r>
          </w:p>
        </w:tc>
      </w:tr>
      <w:tr w:rsidR="0059466D" w:rsidRPr="0059466D" w:rsidTr="0059466D">
        <w:trPr>
          <w:trHeight w:val="33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2.3.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Модернизация  материально-технической  базы муниципального казенного учреждения дополнительного образования в сфере культуры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strike/>
                <w:sz w:val="28"/>
                <w:szCs w:val="28"/>
                <w:lang w:eastAsia="ru-RU"/>
              </w:rPr>
              <w:t> </w:t>
            </w:r>
          </w:p>
        </w:tc>
      </w:tr>
      <w:tr w:rsidR="0059466D" w:rsidRPr="0059466D" w:rsidTr="0059466D">
        <w:trPr>
          <w:trHeight w:val="45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strike/>
                <w:sz w:val="28"/>
                <w:szCs w:val="28"/>
                <w:lang w:eastAsia="ru-RU"/>
              </w:rPr>
              <w:t> </w:t>
            </w:r>
          </w:p>
        </w:tc>
      </w:tr>
      <w:tr w:rsidR="0059466D" w:rsidRPr="0059466D" w:rsidTr="0059466D">
        <w:trPr>
          <w:trHeight w:val="33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2.4.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Мероприятие в области дополнительного образования в </w:t>
            </w: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рамках регионального проекта "Культурная среда"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786,20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786,2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strike/>
                <w:sz w:val="28"/>
                <w:szCs w:val="28"/>
                <w:lang w:eastAsia="ru-RU"/>
              </w:rPr>
              <w:t> </w:t>
            </w:r>
          </w:p>
        </w:tc>
      </w:tr>
      <w:tr w:rsidR="0059466D" w:rsidRPr="0059466D" w:rsidTr="0059466D">
        <w:trPr>
          <w:trHeight w:val="162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strike/>
                <w:sz w:val="28"/>
                <w:szCs w:val="28"/>
                <w:lang w:eastAsia="ru-RU"/>
              </w:rPr>
              <w:t> </w:t>
            </w:r>
          </w:p>
        </w:tc>
      </w:tr>
      <w:tr w:rsidR="0059466D" w:rsidRPr="0059466D" w:rsidTr="0059466D">
        <w:trPr>
          <w:trHeight w:val="3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ПОДПРОГРАММА 3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«Развитие сельского туризма в  сфере культуры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9466D" w:rsidRPr="0059466D" w:rsidTr="0059466D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9466D" w:rsidRPr="0059466D" w:rsidTr="0059466D">
        <w:trPr>
          <w:trHeight w:val="36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Основное мероприятие 3.1 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туризма в сфере культуры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9466D" w:rsidRPr="0059466D" w:rsidTr="0059466D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9466D" w:rsidRPr="0059466D" w:rsidTr="0059466D">
        <w:trPr>
          <w:trHeight w:val="375"/>
        </w:trPr>
        <w:tc>
          <w:tcPr>
            <w:tcW w:w="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4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Развитие музейного дела в сфере культуры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4 342,10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683,30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591,40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519,00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546,80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667,80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639,70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694,10</w:t>
            </w:r>
          </w:p>
        </w:tc>
      </w:tr>
      <w:tr w:rsidR="0059466D" w:rsidRPr="0059466D" w:rsidTr="0059466D">
        <w:trPr>
          <w:trHeight w:val="45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в том числе по ГРБС: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9466D" w:rsidRPr="0059466D" w:rsidTr="0059466D">
        <w:trPr>
          <w:trHeight w:val="39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Финансовое обеспечение музейного дела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4 342,10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683,30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591,40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519,00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546,80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667,80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639,70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694,10</w:t>
            </w:r>
          </w:p>
        </w:tc>
      </w:tr>
      <w:tr w:rsidR="0059466D" w:rsidRPr="0059466D" w:rsidTr="0059466D">
        <w:trPr>
          <w:trHeight w:val="31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в том числе по ГРБС: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9466D" w:rsidRPr="0059466D" w:rsidTr="0059466D">
        <w:trPr>
          <w:trHeight w:val="31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 xml:space="preserve">Обеспечение реализации муниципальной </w:t>
            </w: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lastRenderedPageBreak/>
              <w:t>программы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20 194,10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2 091,80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2 324,00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2 779,70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3 010,80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3 234,00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3 343,30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3410,50</w:t>
            </w:r>
          </w:p>
        </w:tc>
      </w:tr>
      <w:tr w:rsidR="0059466D" w:rsidRPr="0059466D" w:rsidTr="0059466D">
        <w:trPr>
          <w:trHeight w:val="46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 xml:space="preserve">в том числе </w:t>
            </w: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lastRenderedPageBreak/>
              <w:t>по ГРБС: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9466D" w:rsidRPr="0059466D" w:rsidTr="0059466D">
        <w:trPr>
          <w:trHeight w:val="45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Основное мероприятие 5.1.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Финансовое обеспечение учреждений культуры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9466D" w:rsidRPr="0059466D" w:rsidTr="0059466D">
        <w:trPr>
          <w:trHeight w:val="3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в том числе по ГРБС: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20 194,10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2 091,80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2 324,00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2 779,70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3 010,80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3 234,00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3 343,30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3410,50</w:t>
            </w:r>
          </w:p>
        </w:tc>
      </w:tr>
      <w:tr w:rsidR="0059466D" w:rsidRPr="0059466D" w:rsidTr="0059466D">
        <w:trPr>
          <w:trHeight w:val="375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Заработная плата, начисления,  прочие расходы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20 194,10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2 091,80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2 324,00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2 779,70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3 010,80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3 234,00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3 343,30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3410,50</w:t>
            </w:r>
          </w:p>
        </w:tc>
      </w:tr>
      <w:tr w:rsidR="0059466D" w:rsidRPr="0059466D" w:rsidTr="0059466D">
        <w:trPr>
          <w:trHeight w:val="375"/>
        </w:trPr>
        <w:tc>
          <w:tcPr>
            <w:tcW w:w="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5.2.</w:t>
            </w:r>
          </w:p>
        </w:tc>
        <w:tc>
          <w:tcPr>
            <w:tcW w:w="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Прочие мероприятия в сфере культуры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9466D" w:rsidRPr="0059466D" w:rsidTr="0059466D">
        <w:trPr>
          <w:trHeight w:val="34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в том числе по ГРБС: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6D" w:rsidRPr="0059466D" w:rsidRDefault="0059466D" w:rsidP="0059466D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59466D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855659" w:rsidRDefault="0059466D">
      <w:pPr>
        <w:spacing w:after="0" w:line="240" w:lineRule="auto"/>
        <w:rPr>
          <w:lang w:val="en-US"/>
        </w:rPr>
      </w:pPr>
      <w:r>
        <w:fldChar w:fldCharType="end"/>
      </w:r>
    </w:p>
    <w:p w:rsidR="009739DF" w:rsidRDefault="009739DF">
      <w:pPr>
        <w:spacing w:after="0" w:line="240" w:lineRule="auto"/>
        <w:rPr>
          <w:lang w:val="en-US"/>
        </w:rPr>
      </w:pPr>
    </w:p>
    <w:p w:rsidR="009739DF" w:rsidRDefault="009739DF">
      <w:pPr>
        <w:spacing w:after="0" w:line="240" w:lineRule="auto"/>
        <w:rPr>
          <w:lang w:val="en-US"/>
        </w:rPr>
      </w:pPr>
    </w:p>
    <w:p w:rsidR="009739DF" w:rsidRDefault="009739DF">
      <w:pPr>
        <w:spacing w:after="0" w:line="240" w:lineRule="auto"/>
        <w:rPr>
          <w:lang w:val="en-US"/>
        </w:rPr>
      </w:pPr>
    </w:p>
    <w:p w:rsidR="009739DF" w:rsidRDefault="009739DF">
      <w:pPr>
        <w:spacing w:after="0" w:line="240" w:lineRule="auto"/>
        <w:rPr>
          <w:lang w:val="en-US"/>
        </w:rPr>
      </w:pPr>
    </w:p>
    <w:p w:rsidR="009739DF" w:rsidRDefault="009739DF">
      <w:pPr>
        <w:spacing w:after="0" w:line="240" w:lineRule="auto"/>
        <w:rPr>
          <w:lang w:val="en-US"/>
        </w:rPr>
      </w:pPr>
    </w:p>
    <w:p w:rsidR="009739DF" w:rsidRDefault="009739DF">
      <w:pPr>
        <w:spacing w:after="0" w:line="240" w:lineRule="auto"/>
        <w:rPr>
          <w:lang w:val="en-US"/>
        </w:rPr>
      </w:pPr>
    </w:p>
    <w:p w:rsidR="009739DF" w:rsidRDefault="009739DF">
      <w:pPr>
        <w:spacing w:after="0" w:line="240" w:lineRule="auto"/>
        <w:rPr>
          <w:lang w:val="en-US"/>
        </w:rPr>
      </w:pPr>
    </w:p>
    <w:p w:rsidR="009739DF" w:rsidRDefault="009739DF">
      <w:pPr>
        <w:spacing w:after="0" w:line="240" w:lineRule="auto"/>
        <w:rPr>
          <w:lang w:val="en-US"/>
        </w:rPr>
      </w:pPr>
    </w:p>
    <w:p w:rsidR="009739DF" w:rsidRDefault="009739DF">
      <w:pPr>
        <w:spacing w:after="0" w:line="240" w:lineRule="auto"/>
        <w:rPr>
          <w:lang w:val="en-US"/>
        </w:rPr>
      </w:pPr>
    </w:p>
    <w:p w:rsidR="009739DF" w:rsidRDefault="009739DF">
      <w:pPr>
        <w:spacing w:after="0" w:line="240" w:lineRule="auto"/>
        <w:rPr>
          <w:lang w:val="en-US"/>
        </w:rPr>
      </w:pPr>
    </w:p>
    <w:p w:rsidR="009739DF" w:rsidRDefault="009739DF">
      <w:pPr>
        <w:spacing w:after="0" w:line="240" w:lineRule="auto"/>
        <w:rPr>
          <w:lang w:val="en-US"/>
        </w:rPr>
      </w:pPr>
    </w:p>
    <w:p w:rsidR="009739DF" w:rsidRDefault="009739DF">
      <w:pPr>
        <w:spacing w:after="0" w:line="240" w:lineRule="auto"/>
        <w:rPr>
          <w:lang w:val="en-US"/>
        </w:rPr>
      </w:pPr>
    </w:p>
    <w:p w:rsidR="009739DF" w:rsidRDefault="009739DF">
      <w:pPr>
        <w:spacing w:after="0" w:line="240" w:lineRule="auto"/>
        <w:rPr>
          <w:lang w:val="en-US"/>
        </w:rPr>
      </w:pPr>
    </w:p>
    <w:p w:rsidR="009739DF" w:rsidRDefault="009739DF">
      <w:pPr>
        <w:spacing w:after="0" w:line="240" w:lineRule="auto"/>
        <w:rPr>
          <w:lang w:val="en-US"/>
        </w:rPr>
      </w:pPr>
    </w:p>
    <w:p w:rsidR="009739DF" w:rsidRDefault="009739DF">
      <w:pPr>
        <w:spacing w:after="0" w:line="240" w:lineRule="auto"/>
        <w:rPr>
          <w:lang w:val="en-US"/>
        </w:rPr>
      </w:pPr>
    </w:p>
    <w:p w:rsidR="009739DF" w:rsidRDefault="009739DF">
      <w:pPr>
        <w:spacing w:after="0" w:line="240" w:lineRule="auto"/>
        <w:rPr>
          <w:lang w:val="en-US"/>
        </w:rPr>
      </w:pPr>
    </w:p>
    <w:p w:rsidR="009739DF" w:rsidRDefault="009739DF">
      <w:pPr>
        <w:spacing w:after="0" w:line="240" w:lineRule="auto"/>
        <w:rPr>
          <w:lang w:val="en-US"/>
        </w:rPr>
      </w:pPr>
    </w:p>
    <w:p w:rsidR="009739DF" w:rsidRDefault="009739DF">
      <w:pPr>
        <w:spacing w:after="0" w:line="240" w:lineRule="auto"/>
        <w:rPr>
          <w:lang w:val="en-US"/>
        </w:rPr>
      </w:pPr>
    </w:p>
    <w:p w:rsidR="009739DF" w:rsidRDefault="009739DF">
      <w:pPr>
        <w:spacing w:after="0" w:line="240" w:lineRule="auto"/>
        <w:rPr>
          <w:lang w:val="en-US"/>
        </w:rPr>
      </w:pPr>
    </w:p>
    <w:p w:rsidR="009739DF" w:rsidRDefault="009739DF">
      <w:pPr>
        <w:spacing w:after="0" w:line="240" w:lineRule="auto"/>
        <w:rPr>
          <w:lang w:val="en-US"/>
        </w:rPr>
      </w:pPr>
    </w:p>
    <w:p w:rsidR="009739DF" w:rsidRDefault="009739DF">
      <w:pPr>
        <w:spacing w:after="0" w:line="240" w:lineRule="auto"/>
        <w:rPr>
          <w:lang w:val="en-US"/>
        </w:rPr>
      </w:pPr>
    </w:p>
    <w:p w:rsidR="009739DF" w:rsidRDefault="009739DF">
      <w:pPr>
        <w:spacing w:after="0" w:line="240" w:lineRule="auto"/>
        <w:rPr>
          <w:lang w:val="en-US"/>
        </w:rPr>
      </w:pPr>
    </w:p>
    <w:p w:rsidR="009739DF" w:rsidRDefault="009739DF">
      <w:pPr>
        <w:spacing w:after="0" w:line="240" w:lineRule="auto"/>
        <w:rPr>
          <w:lang w:val="en-US"/>
        </w:rPr>
      </w:pPr>
    </w:p>
    <w:p w:rsidR="009739DF" w:rsidRDefault="009739DF">
      <w:pPr>
        <w:spacing w:after="0" w:line="240" w:lineRule="auto"/>
        <w:rPr>
          <w:lang w:val="en-US"/>
        </w:rPr>
      </w:pPr>
    </w:p>
    <w:p w:rsidR="009739DF" w:rsidRDefault="009739DF">
      <w:pPr>
        <w:spacing w:after="0" w:line="240" w:lineRule="auto"/>
        <w:rPr>
          <w:lang w:val="en-US"/>
        </w:rPr>
      </w:pPr>
    </w:p>
    <w:p w:rsidR="009739DF" w:rsidRDefault="009739DF">
      <w:pPr>
        <w:spacing w:after="0" w:line="240" w:lineRule="auto"/>
        <w:rPr>
          <w:lang w:val="en-US"/>
        </w:rPr>
      </w:pPr>
    </w:p>
    <w:p w:rsidR="009739DF" w:rsidRDefault="009739DF">
      <w:pPr>
        <w:spacing w:after="0" w:line="240" w:lineRule="auto"/>
        <w:rPr>
          <w:lang w:val="en-US"/>
        </w:rPr>
      </w:pPr>
    </w:p>
    <w:p w:rsidR="009739DF" w:rsidRDefault="009739DF">
      <w:pPr>
        <w:spacing w:after="0" w:line="240" w:lineRule="auto"/>
        <w:rPr>
          <w:lang w:val="en-US"/>
        </w:rPr>
      </w:pPr>
    </w:p>
    <w:p w:rsidR="009739DF" w:rsidRDefault="009739DF">
      <w:pPr>
        <w:spacing w:after="0" w:line="240" w:lineRule="auto"/>
        <w:rPr>
          <w:lang w:val="en-US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203"/>
        <w:gridCol w:w="2456"/>
        <w:gridCol w:w="920"/>
        <w:gridCol w:w="710"/>
        <w:gridCol w:w="678"/>
        <w:gridCol w:w="678"/>
        <w:gridCol w:w="678"/>
        <w:gridCol w:w="678"/>
        <w:gridCol w:w="678"/>
        <w:gridCol w:w="678"/>
        <w:gridCol w:w="780"/>
      </w:tblGrid>
      <w:tr w:rsidR="009739DF" w:rsidRPr="009739DF" w:rsidTr="009739DF">
        <w:trPr>
          <w:trHeight w:val="1590"/>
        </w:trPr>
        <w:tc>
          <w:tcPr>
            <w:tcW w:w="274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148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7949" w:type="dxa"/>
            <w:gridSpan w:val="6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Приложение 3</w:t>
            </w:r>
            <w:r w:rsidRPr="009739DF">
              <w:br/>
              <w:t>к  муниципальной программе Верхнемамонского муниципального района Воронежской области «Развитие культуры Верхнемамонского муниципального района Воронежской области »   2020-2025 годы.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</w:tr>
      <w:tr w:rsidR="009739DF" w:rsidRPr="009739DF" w:rsidTr="009739DF">
        <w:trPr>
          <w:trHeight w:val="1275"/>
        </w:trPr>
        <w:tc>
          <w:tcPr>
            <w:tcW w:w="20140" w:type="dxa"/>
            <w:gridSpan w:val="10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</w:t>
            </w:r>
            <w:proofErr w:type="spellStart"/>
            <w:r w:rsidRPr="009739DF">
              <w:t>Верхнемамонского</w:t>
            </w:r>
            <w:proofErr w:type="spellEnd"/>
            <w:r w:rsidRPr="009739DF">
              <w:t xml:space="preserve"> </w:t>
            </w:r>
            <w:proofErr w:type="spellStart"/>
            <w:r w:rsidRPr="009739DF">
              <w:t>мунципального</w:t>
            </w:r>
            <w:proofErr w:type="spellEnd"/>
            <w:r w:rsidRPr="009739DF">
              <w:t xml:space="preserve"> района Воронежской области «Развитие культуры Верхнемамонского муниципального района Воронежской области »   2020-2026 годы.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</w:tr>
      <w:tr w:rsidR="009739DF" w:rsidRPr="009739DF" w:rsidTr="009739DF">
        <w:trPr>
          <w:trHeight w:val="540"/>
        </w:trPr>
        <w:tc>
          <w:tcPr>
            <w:tcW w:w="2740" w:type="dxa"/>
            <w:vMerge w:val="restart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Статус</w:t>
            </w:r>
          </w:p>
        </w:tc>
        <w:tc>
          <w:tcPr>
            <w:tcW w:w="5951" w:type="dxa"/>
            <w:vMerge w:val="restart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020" w:type="dxa"/>
            <w:vMerge w:val="restart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Источники ресурсного обеспечения</w:t>
            </w:r>
          </w:p>
        </w:tc>
        <w:tc>
          <w:tcPr>
            <w:tcW w:w="11089" w:type="dxa"/>
            <w:gridSpan w:val="8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Оценка расходов по годам реализации муниципальной программы, тыс. руб.</w:t>
            </w:r>
          </w:p>
        </w:tc>
      </w:tr>
      <w:tr w:rsidR="009739DF" w:rsidRPr="009739DF" w:rsidTr="009739DF">
        <w:trPr>
          <w:trHeight w:val="94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Всего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2020</w:t>
            </w:r>
            <w:r w:rsidRPr="009739DF">
              <w:br/>
              <w:t>(первый год реализации)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2021</w:t>
            </w:r>
            <w:r w:rsidRPr="009739DF">
              <w:br/>
              <w:t>(второй год реализации)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2022</w:t>
            </w:r>
            <w:r w:rsidRPr="009739DF">
              <w:br/>
              <w:t xml:space="preserve">(третий год реализации) 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2023</w:t>
            </w:r>
            <w:r w:rsidRPr="009739DF">
              <w:br/>
              <w:t xml:space="preserve">(четвертый год реализации) 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2024</w:t>
            </w:r>
            <w:r w:rsidRPr="009739DF">
              <w:br/>
              <w:t xml:space="preserve">(пятый год реализации) 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2025</w:t>
            </w:r>
            <w:r w:rsidRPr="009739DF">
              <w:br/>
              <w:t xml:space="preserve">(шестой год реализации) </w:t>
            </w:r>
          </w:p>
        </w:tc>
        <w:tc>
          <w:tcPr>
            <w:tcW w:w="166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2026</w:t>
            </w:r>
            <w:r w:rsidRPr="009739DF">
              <w:br/>
              <w:t xml:space="preserve">(седьмой год реализации) </w:t>
            </w:r>
          </w:p>
        </w:tc>
      </w:tr>
      <w:tr w:rsidR="009739DF" w:rsidRPr="009739DF" w:rsidTr="009739DF">
        <w:trPr>
          <w:trHeight w:val="315"/>
        </w:trPr>
        <w:tc>
          <w:tcPr>
            <w:tcW w:w="274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</w:t>
            </w:r>
          </w:p>
        </w:tc>
        <w:tc>
          <w:tcPr>
            <w:tcW w:w="5951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2</w:t>
            </w: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3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4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5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6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7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8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9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10</w:t>
            </w:r>
          </w:p>
        </w:tc>
        <w:tc>
          <w:tcPr>
            <w:tcW w:w="166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10</w:t>
            </w:r>
          </w:p>
        </w:tc>
      </w:tr>
      <w:tr w:rsidR="009739DF" w:rsidRPr="009739DF" w:rsidTr="009739DF">
        <w:trPr>
          <w:trHeight w:val="255"/>
        </w:trPr>
        <w:tc>
          <w:tcPr>
            <w:tcW w:w="2740" w:type="dxa"/>
            <w:vMerge w:val="restart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МУНИЦИПАЛЬНАЯ ПРОГРАММА</w:t>
            </w:r>
          </w:p>
        </w:tc>
        <w:tc>
          <w:tcPr>
            <w:tcW w:w="5951" w:type="dxa"/>
            <w:vMerge w:val="restart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"Развитие  культуры Верхнемамонского муниципального района"</w:t>
            </w: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всего, в том числе: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377580,90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45095,70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77158,70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51561,90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40677,80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41264,2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56313,5</w:t>
            </w:r>
          </w:p>
        </w:tc>
        <w:tc>
          <w:tcPr>
            <w:tcW w:w="166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65509,1</w:t>
            </w:r>
          </w:p>
        </w:tc>
      </w:tr>
      <w:tr w:rsidR="009739DF" w:rsidRPr="009739DF" w:rsidTr="009739DF">
        <w:trPr>
          <w:trHeight w:val="25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федеральный бюджет 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22700,70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180,90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19638,40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125,20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117,50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960,6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1015,6</w:t>
            </w:r>
          </w:p>
        </w:tc>
        <w:tc>
          <w:tcPr>
            <w:tcW w:w="166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662,5</w:t>
            </w:r>
          </w:p>
        </w:tc>
      </w:tr>
      <w:tr w:rsidR="009739DF" w:rsidRPr="009739DF" w:rsidTr="009739DF">
        <w:trPr>
          <w:trHeight w:val="25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областной бюджет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98927,70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15333,00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28367,00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14263,40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2618,90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156,4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15690,2</w:t>
            </w:r>
          </w:p>
        </w:tc>
        <w:tc>
          <w:tcPr>
            <w:tcW w:w="166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22498,8</w:t>
            </w:r>
          </w:p>
        </w:tc>
      </w:tr>
      <w:tr w:rsidR="009739DF" w:rsidRPr="009739DF" w:rsidTr="009739DF">
        <w:trPr>
          <w:trHeight w:val="25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местный бюджет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255952,50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29581,80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29153,30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37173,30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37941,40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40147,2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39607,7</w:t>
            </w:r>
          </w:p>
        </w:tc>
        <w:tc>
          <w:tcPr>
            <w:tcW w:w="166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42347,8</w:t>
            </w:r>
          </w:p>
        </w:tc>
      </w:tr>
      <w:tr w:rsidR="009739DF" w:rsidRPr="009739DF" w:rsidTr="009739DF">
        <w:trPr>
          <w:trHeight w:val="510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 внебюджетные фонды                        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0,00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0,00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0,00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0,00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0,0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0,0</w:t>
            </w:r>
          </w:p>
        </w:tc>
        <w:tc>
          <w:tcPr>
            <w:tcW w:w="166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0,0</w:t>
            </w:r>
          </w:p>
        </w:tc>
      </w:tr>
      <w:tr w:rsidR="009739DF" w:rsidRPr="009739DF" w:rsidTr="009739DF">
        <w:trPr>
          <w:trHeight w:val="405"/>
        </w:trPr>
        <w:tc>
          <w:tcPr>
            <w:tcW w:w="274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в том числе:</w:t>
            </w:r>
          </w:p>
        </w:tc>
        <w:tc>
          <w:tcPr>
            <w:tcW w:w="5951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15"/>
        </w:trPr>
        <w:tc>
          <w:tcPr>
            <w:tcW w:w="2740" w:type="dxa"/>
            <w:vMerge w:val="restart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ПОДПРОГРАММА 1</w:t>
            </w:r>
          </w:p>
        </w:tc>
        <w:tc>
          <w:tcPr>
            <w:tcW w:w="5951" w:type="dxa"/>
            <w:vMerge w:val="restart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"Развитие  культурно-досуговой деятельности и  народного творчества "</w:t>
            </w: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всего, в том числе: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233387,60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31160,80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45685,50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31639,00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20560,60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22101,8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37139,3</w:t>
            </w:r>
          </w:p>
        </w:tc>
        <w:tc>
          <w:tcPr>
            <w:tcW w:w="166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45100,6</w:t>
            </w:r>
          </w:p>
        </w:tc>
      </w:tr>
      <w:tr w:rsidR="009739DF" w:rsidRPr="009739DF" w:rsidTr="009739DF">
        <w:trPr>
          <w:trHeight w:val="31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федеральный бюджет 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9240,40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180,90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6178,10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125,20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117,50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960,6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1015,6</w:t>
            </w:r>
          </w:p>
        </w:tc>
        <w:tc>
          <w:tcPr>
            <w:tcW w:w="166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662,5</w:t>
            </w:r>
          </w:p>
        </w:tc>
      </w:tr>
      <w:tr w:rsidR="009739DF" w:rsidRPr="009739DF" w:rsidTr="009739DF">
        <w:trPr>
          <w:trHeight w:val="31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областной бюдже</w:t>
            </w:r>
            <w:r w:rsidRPr="009739DF">
              <w:lastRenderedPageBreak/>
              <w:t>т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lastRenderedPageBreak/>
              <w:t>93034,30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15333,00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25080,50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14263,40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12,00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156,4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15690,2</w:t>
            </w:r>
          </w:p>
        </w:tc>
        <w:tc>
          <w:tcPr>
            <w:tcW w:w="166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22498,8</w:t>
            </w:r>
          </w:p>
        </w:tc>
      </w:tr>
      <w:tr w:rsidR="009739DF" w:rsidRPr="009739DF" w:rsidTr="009739DF">
        <w:trPr>
          <w:trHeight w:val="25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местный бюджет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131112,90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15646,90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14426,90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17250,40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20431,10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20984,8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20433,5</w:t>
            </w:r>
          </w:p>
        </w:tc>
        <w:tc>
          <w:tcPr>
            <w:tcW w:w="166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21939,3</w:t>
            </w:r>
          </w:p>
        </w:tc>
      </w:tr>
      <w:tr w:rsidR="009739DF" w:rsidRPr="009739DF" w:rsidTr="009739DF">
        <w:trPr>
          <w:trHeight w:val="31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 внебюджетные фонды                        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0,00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0,00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0,00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0,00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0,0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15"/>
        </w:trPr>
        <w:tc>
          <w:tcPr>
            <w:tcW w:w="274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в том числе:</w:t>
            </w:r>
          </w:p>
        </w:tc>
        <w:tc>
          <w:tcPr>
            <w:tcW w:w="5951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15"/>
        </w:trPr>
        <w:tc>
          <w:tcPr>
            <w:tcW w:w="2740" w:type="dxa"/>
            <w:vMerge w:val="restart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Основное </w:t>
            </w:r>
            <w:r w:rsidRPr="009739DF">
              <w:br/>
              <w:t>мероприятие 1.1</w:t>
            </w:r>
          </w:p>
        </w:tc>
        <w:tc>
          <w:tcPr>
            <w:tcW w:w="5951" w:type="dxa"/>
            <w:vMerge w:val="restart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Сохранение и развитие традиционной народной культуры и любительского самодеятельного творчества сельских территорий (Региональный проект "Творческие люди")</w:t>
            </w: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всего, в том числе: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397,00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117,90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177,00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51,10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51,00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0,0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0,0</w:t>
            </w:r>
          </w:p>
        </w:tc>
        <w:tc>
          <w:tcPr>
            <w:tcW w:w="166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0,0</w:t>
            </w:r>
          </w:p>
        </w:tc>
      </w:tr>
      <w:tr w:rsidR="009739DF" w:rsidRPr="009739DF" w:rsidTr="009739DF">
        <w:trPr>
          <w:trHeight w:val="31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федеральный бюджет 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350,00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100,00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150,00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50,00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50,00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1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областной бюджет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46,20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17,60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26,50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1,10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1,00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1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местный бюджет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0,80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0,30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0,50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0,00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0,00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1380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 внебюджетные фонды                        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0,0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0,0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0,0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0,0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0,0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75"/>
        </w:trPr>
        <w:tc>
          <w:tcPr>
            <w:tcW w:w="2740" w:type="dxa"/>
            <w:vMerge w:val="restart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br/>
              <w:t>Мероприятие 1.1.1</w:t>
            </w:r>
          </w:p>
        </w:tc>
        <w:tc>
          <w:tcPr>
            <w:tcW w:w="5951" w:type="dxa"/>
            <w:vMerge w:val="restart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Государственная поддержка лучших работников сельских домов культуры</w:t>
            </w: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всего, в том числе: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161,10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59,00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51,10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51,00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7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федеральный бюджет 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150,00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50,00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50,00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50,00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40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областной бюджет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10,90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8,80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1,10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1,00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90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местный бюджет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0,20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0,20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60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 внебюджетные фонды                        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15"/>
        </w:trPr>
        <w:tc>
          <w:tcPr>
            <w:tcW w:w="2740" w:type="dxa"/>
            <w:vMerge w:val="restart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br/>
              <w:t>Мероприятие 1.1.2</w:t>
            </w:r>
          </w:p>
        </w:tc>
        <w:tc>
          <w:tcPr>
            <w:tcW w:w="5951" w:type="dxa"/>
            <w:vMerge w:val="restart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Государственная поддержка лучших  сельских домов </w:t>
            </w:r>
            <w:r w:rsidRPr="009739DF">
              <w:lastRenderedPageBreak/>
              <w:t>культуры</w:t>
            </w: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lastRenderedPageBreak/>
              <w:t>всего, в том числе: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235,90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117,90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118,00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1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федеральный бюджет 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200,00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100,00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100,00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1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областной бюджет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35,30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17,60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17,70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1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местный бюджет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0,60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0,30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0,30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1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 внебюджетные фонды                        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15"/>
        </w:trPr>
        <w:tc>
          <w:tcPr>
            <w:tcW w:w="2740" w:type="dxa"/>
            <w:vMerge w:val="restart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Основное </w:t>
            </w:r>
            <w:r w:rsidRPr="009739DF">
              <w:br/>
              <w:t>мероприятие 1.2</w:t>
            </w:r>
          </w:p>
        </w:tc>
        <w:tc>
          <w:tcPr>
            <w:tcW w:w="5951" w:type="dxa"/>
            <w:vMerge w:val="restart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Развитие библиотечного дела</w:t>
            </w:r>
            <w:proofErr w:type="gramStart"/>
            <w:r w:rsidRPr="009739DF">
              <w:t>..</w:t>
            </w:r>
            <w:proofErr w:type="gramEnd"/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всего, в том числе: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37945,40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4033,10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4262,50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4801,10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5447,00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5965,2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6466,4</w:t>
            </w:r>
          </w:p>
        </w:tc>
        <w:tc>
          <w:tcPr>
            <w:tcW w:w="166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6970,1</w:t>
            </w:r>
          </w:p>
        </w:tc>
      </w:tr>
      <w:tr w:rsidR="009739DF" w:rsidRPr="009739DF" w:rsidTr="009739DF">
        <w:trPr>
          <w:trHeight w:val="31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федеральный бюджет 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484,40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80,90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78,10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75,20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67,50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60,6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59,6</w:t>
            </w:r>
          </w:p>
        </w:tc>
        <w:tc>
          <w:tcPr>
            <w:tcW w:w="166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62,5</w:t>
            </w:r>
          </w:p>
        </w:tc>
      </w:tr>
      <w:tr w:rsidR="009739DF" w:rsidRPr="009739DF" w:rsidTr="009739DF">
        <w:trPr>
          <w:trHeight w:val="31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областной бюджет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82,50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14,30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13,80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12,30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11,00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9,9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11,0</w:t>
            </w:r>
          </w:p>
        </w:tc>
        <w:tc>
          <w:tcPr>
            <w:tcW w:w="166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10,2</w:t>
            </w:r>
          </w:p>
        </w:tc>
      </w:tr>
      <w:tr w:rsidR="009739DF" w:rsidRPr="009739DF" w:rsidTr="009739DF">
        <w:trPr>
          <w:trHeight w:val="31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местный бюджет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37378,50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3937,90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4170,60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4713,60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5368,50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5894,7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6395,8</w:t>
            </w:r>
          </w:p>
        </w:tc>
        <w:tc>
          <w:tcPr>
            <w:tcW w:w="166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6897,4</w:t>
            </w:r>
          </w:p>
        </w:tc>
      </w:tr>
      <w:tr w:rsidR="009739DF" w:rsidRPr="009739DF" w:rsidTr="009739DF">
        <w:trPr>
          <w:trHeight w:val="510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 внебюджетные фонды                        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90"/>
        </w:trPr>
        <w:tc>
          <w:tcPr>
            <w:tcW w:w="2740" w:type="dxa"/>
            <w:vMerge w:val="restart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Основное </w:t>
            </w:r>
            <w:r w:rsidRPr="009739DF">
              <w:br/>
              <w:t>мероприятие 1.3</w:t>
            </w:r>
          </w:p>
        </w:tc>
        <w:tc>
          <w:tcPr>
            <w:tcW w:w="5951" w:type="dxa"/>
            <w:vMerge w:val="restart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 Финансовое обеспечение деятельности МКУ "РДК"</w:t>
            </w: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всего, в том числе: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93433,00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11708,70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9984,70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12536,80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15062,60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15067,6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14033,7</w:t>
            </w:r>
          </w:p>
        </w:tc>
        <w:tc>
          <w:tcPr>
            <w:tcW w:w="166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15038,9</w:t>
            </w:r>
          </w:p>
        </w:tc>
      </w:tr>
      <w:tr w:rsidR="009739DF" w:rsidRPr="009739DF" w:rsidTr="009739DF">
        <w:trPr>
          <w:trHeight w:val="37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федеральный бюджет 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7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областной бюджет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7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местный бюджет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93433,00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11708,70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9984,70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12536,80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15062,60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15067,6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14033,7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15038,9</w:t>
            </w:r>
          </w:p>
        </w:tc>
      </w:tr>
      <w:tr w:rsidR="009739DF" w:rsidRPr="009739DF" w:rsidTr="009739DF">
        <w:trPr>
          <w:trHeight w:val="37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 внебюджетн</w:t>
            </w:r>
            <w:r w:rsidRPr="009739DF">
              <w:lastRenderedPageBreak/>
              <w:t xml:space="preserve">ые фонды                        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lastRenderedPageBreak/>
              <w:t>0,00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75"/>
        </w:trPr>
        <w:tc>
          <w:tcPr>
            <w:tcW w:w="2740" w:type="dxa"/>
            <w:vMerge w:val="restart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lastRenderedPageBreak/>
              <w:t xml:space="preserve">Основное </w:t>
            </w:r>
            <w:r w:rsidRPr="009739DF">
              <w:br/>
              <w:t>мероприятие 1.4</w:t>
            </w:r>
          </w:p>
        </w:tc>
        <w:tc>
          <w:tcPr>
            <w:tcW w:w="5951" w:type="dxa"/>
            <w:vMerge w:val="restart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Укрепление  и развитие материально-технической базы учреждений культуры</w:t>
            </w: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всего, в том числе: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87362,20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15301,10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31261,30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2A56C4" w:rsidRDefault="009739DF" w:rsidP="009739DF">
            <w:pPr>
              <w:spacing w:after="0" w:line="240" w:lineRule="auto"/>
              <w:rPr>
                <w:highlight w:val="yellow"/>
              </w:rPr>
            </w:pPr>
            <w:r w:rsidRPr="002A56C4">
              <w:rPr>
                <w:highlight w:val="yellow"/>
              </w:rPr>
              <w:t>1069,0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16639,2</w:t>
            </w:r>
          </w:p>
        </w:tc>
        <w:tc>
          <w:tcPr>
            <w:tcW w:w="166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23091,6</w:t>
            </w:r>
          </w:p>
        </w:tc>
      </w:tr>
      <w:tr w:rsidR="009739DF" w:rsidRPr="009739DF" w:rsidTr="009739DF">
        <w:trPr>
          <w:trHeight w:val="37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федеральный бюджет 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8406,00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5950,00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2A56C4" w:rsidRDefault="009739DF" w:rsidP="009739DF">
            <w:pPr>
              <w:spacing w:after="0" w:line="240" w:lineRule="auto"/>
              <w:rPr>
                <w:highlight w:val="yellow"/>
              </w:rPr>
            </w:pPr>
            <w:r w:rsidRPr="002A56C4">
              <w:rPr>
                <w:highlight w:val="yellow"/>
              </w:rPr>
              <w:t>900,0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956,0</w:t>
            </w:r>
          </w:p>
        </w:tc>
        <w:tc>
          <w:tcPr>
            <w:tcW w:w="166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600,0</w:t>
            </w:r>
          </w:p>
        </w:tc>
      </w:tr>
      <w:tr w:rsidR="009739DF" w:rsidRPr="009739DF" w:rsidTr="009739DF">
        <w:trPr>
          <w:trHeight w:val="37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областной бюджет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78655,60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15301,10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25040,20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2A56C4" w:rsidRDefault="009739DF" w:rsidP="009739DF">
            <w:pPr>
              <w:spacing w:after="0" w:line="240" w:lineRule="auto"/>
              <w:rPr>
                <w:highlight w:val="yellow"/>
              </w:rPr>
            </w:pPr>
            <w:r w:rsidRPr="002A56C4">
              <w:rPr>
                <w:highlight w:val="yellow"/>
              </w:rPr>
              <w:t>146,5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15679,2</w:t>
            </w:r>
          </w:p>
        </w:tc>
        <w:tc>
          <w:tcPr>
            <w:tcW w:w="166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22488,6</w:t>
            </w:r>
          </w:p>
        </w:tc>
      </w:tr>
      <w:tr w:rsidR="009739DF" w:rsidRPr="009739DF" w:rsidTr="009739DF">
        <w:trPr>
          <w:trHeight w:val="37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местный бюджет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300,60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271,10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2A56C4" w:rsidRDefault="009739DF" w:rsidP="009739DF">
            <w:pPr>
              <w:spacing w:after="0" w:line="240" w:lineRule="auto"/>
              <w:rPr>
                <w:highlight w:val="yellow"/>
              </w:rPr>
            </w:pPr>
            <w:r w:rsidRPr="002A56C4">
              <w:rPr>
                <w:highlight w:val="yellow"/>
              </w:rPr>
              <w:t>22,5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4,0</w:t>
            </w:r>
          </w:p>
        </w:tc>
        <w:tc>
          <w:tcPr>
            <w:tcW w:w="166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3,0</w:t>
            </w:r>
          </w:p>
        </w:tc>
      </w:tr>
      <w:tr w:rsidR="009739DF" w:rsidRPr="009739DF" w:rsidTr="009739DF">
        <w:trPr>
          <w:trHeight w:val="37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 внебюджетные фонды                        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75"/>
        </w:trPr>
        <w:tc>
          <w:tcPr>
            <w:tcW w:w="2740" w:type="dxa"/>
            <w:vMerge w:val="restart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br/>
              <w:t>Мероприятие 1.4.1</w:t>
            </w:r>
          </w:p>
        </w:tc>
        <w:tc>
          <w:tcPr>
            <w:tcW w:w="5951" w:type="dxa"/>
            <w:vMerge w:val="restart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Реализация мероприятия по капитальному ремонту</w:t>
            </w: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всего, в том числе: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73480,50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21076,50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14496,40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15527,3</w:t>
            </w:r>
          </w:p>
        </w:tc>
        <w:tc>
          <w:tcPr>
            <w:tcW w:w="166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22380,3</w:t>
            </w:r>
          </w:p>
        </w:tc>
      </w:tr>
      <w:tr w:rsidR="009739DF" w:rsidRPr="009739DF" w:rsidTr="009739DF">
        <w:trPr>
          <w:trHeight w:val="37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федеральный бюджет 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7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областной бюджет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73147,80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20990,20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14250,00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15527,3</w:t>
            </w:r>
          </w:p>
        </w:tc>
        <w:tc>
          <w:tcPr>
            <w:tcW w:w="166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22380,3</w:t>
            </w:r>
          </w:p>
        </w:tc>
      </w:tr>
      <w:tr w:rsidR="009739DF" w:rsidRPr="009739DF" w:rsidTr="009739DF">
        <w:trPr>
          <w:trHeight w:val="37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местный бюджет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332,70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86,30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246,40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7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 внебюджетные фонды                        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75"/>
        </w:trPr>
        <w:tc>
          <w:tcPr>
            <w:tcW w:w="2740" w:type="dxa"/>
            <w:vMerge w:val="restart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br/>
              <w:t>Мероприятие 1.4.2</w:t>
            </w:r>
          </w:p>
        </w:tc>
        <w:tc>
          <w:tcPr>
            <w:tcW w:w="5951" w:type="dxa"/>
            <w:vMerge w:val="restart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Реализация мероприятия по укреплению материально </w:t>
            </w:r>
            <w:proofErr w:type="gramStart"/>
            <w:r w:rsidRPr="009739DF">
              <w:t>-т</w:t>
            </w:r>
            <w:proofErr w:type="gramEnd"/>
            <w:r w:rsidRPr="009739DF">
              <w:t>ехнической базы (оснащение)</w:t>
            </w: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всего, в том числе: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13077,00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10184,80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1069,0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1111,9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711,3</w:t>
            </w:r>
          </w:p>
        </w:tc>
      </w:tr>
      <w:tr w:rsidR="009739DF" w:rsidRPr="009739DF" w:rsidTr="009739DF">
        <w:trPr>
          <w:trHeight w:val="37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федеральный бюджет 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8406,00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5950,00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900,0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956,0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600,0</w:t>
            </w:r>
          </w:p>
        </w:tc>
      </w:tr>
      <w:tr w:rsidR="009739DF" w:rsidRPr="009739DF" w:rsidTr="009739DF">
        <w:trPr>
          <w:trHeight w:val="37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областной бюджет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4456,70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4050,00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146,5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151,9</w:t>
            </w:r>
          </w:p>
        </w:tc>
        <w:tc>
          <w:tcPr>
            <w:tcW w:w="166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108,3</w:t>
            </w:r>
          </w:p>
        </w:tc>
      </w:tr>
      <w:tr w:rsidR="009739DF" w:rsidRPr="009739DF" w:rsidTr="009739DF">
        <w:trPr>
          <w:trHeight w:val="37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местный </w:t>
            </w:r>
            <w:r w:rsidRPr="009739DF">
              <w:lastRenderedPageBreak/>
              <w:t>бюджет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lastRenderedPageBreak/>
              <w:t>214,30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184,80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22,5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4,0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3,0</w:t>
            </w:r>
          </w:p>
        </w:tc>
      </w:tr>
      <w:tr w:rsidR="009739DF" w:rsidRPr="009739DF" w:rsidTr="009739DF">
        <w:trPr>
          <w:trHeight w:val="37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 внебюджетные фонды                        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15"/>
        </w:trPr>
        <w:tc>
          <w:tcPr>
            <w:tcW w:w="2740" w:type="dxa"/>
            <w:vMerge w:val="restart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ПОДПРОГРАММА 2</w:t>
            </w:r>
          </w:p>
        </w:tc>
        <w:tc>
          <w:tcPr>
            <w:tcW w:w="5951" w:type="dxa"/>
            <w:vMerge w:val="restart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«Сохранение и развитие дополнительного образования в  сфере культуры Верхнемамонского муниципального района»</w:t>
            </w: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всего, в том числе: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119607,10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11159,80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28507,80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16624,20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16559,60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15260,6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15191,2</w:t>
            </w:r>
          </w:p>
        </w:tc>
        <w:tc>
          <w:tcPr>
            <w:tcW w:w="166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16303,9</w:t>
            </w:r>
          </w:p>
        </w:tc>
      </w:tr>
      <w:tr w:rsidR="009739DF" w:rsidRPr="009739DF" w:rsidTr="009739DF">
        <w:trPr>
          <w:trHeight w:val="31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федеральный бюджет 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13460,30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13460,30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0,00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1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областной бюджет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5843,40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3236,50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2606,90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1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местный бюджет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100303,40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11159,80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11811,00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16624,20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13952,70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15260,6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15191,2</w:t>
            </w:r>
          </w:p>
        </w:tc>
        <w:tc>
          <w:tcPr>
            <w:tcW w:w="166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16303,9</w:t>
            </w:r>
          </w:p>
        </w:tc>
      </w:tr>
      <w:tr w:rsidR="009739DF" w:rsidRPr="009739DF" w:rsidTr="009739DF">
        <w:trPr>
          <w:trHeight w:val="31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 внебюджетные фонды                        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00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физические лица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15"/>
        </w:trPr>
        <w:tc>
          <w:tcPr>
            <w:tcW w:w="2740" w:type="dxa"/>
            <w:vMerge w:val="restart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                                                            Основное мероприятие 2.1</w:t>
            </w:r>
          </w:p>
        </w:tc>
        <w:tc>
          <w:tcPr>
            <w:tcW w:w="5951" w:type="dxa"/>
            <w:vMerge w:val="restart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Сохранение и развитие дополнительного образования в  сфере культуры </w:t>
            </w: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всего, в том числе: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0,00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0,00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0,00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0,00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0,0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0,0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25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федеральный бюджет 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25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областной бюджет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25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местный бюджет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55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 внебюджетные фонды                        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15"/>
        </w:trPr>
        <w:tc>
          <w:tcPr>
            <w:tcW w:w="2740" w:type="dxa"/>
            <w:vMerge w:val="restart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Основное </w:t>
            </w:r>
            <w:r w:rsidRPr="009739DF">
              <w:br/>
              <w:t>мероприятие 2.2</w:t>
            </w:r>
          </w:p>
        </w:tc>
        <w:tc>
          <w:tcPr>
            <w:tcW w:w="5951" w:type="dxa"/>
            <w:vMerge w:val="restart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Финансовое обеспечение деятельности учреждения доп. Образования</w:t>
            </w: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всего, в том числе: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103648,60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11159,80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12549,30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16624,20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16559,60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15260,6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15191,2</w:t>
            </w:r>
          </w:p>
        </w:tc>
        <w:tc>
          <w:tcPr>
            <w:tcW w:w="166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16303,9</w:t>
            </w:r>
          </w:p>
        </w:tc>
      </w:tr>
      <w:tr w:rsidR="009739DF" w:rsidRPr="009739DF" w:rsidTr="009739DF">
        <w:trPr>
          <w:trHeight w:val="31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федеральный </w:t>
            </w:r>
            <w:r w:rsidRPr="009739DF">
              <w:lastRenderedPageBreak/>
              <w:t xml:space="preserve">бюджет 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lastRenderedPageBreak/>
              <w:t>0,00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1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областной бюджет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4131,40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1524,50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2606,90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25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местный бюджет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99517,20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11159,80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11024,80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16624,20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13952,70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15260,6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15191,2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16303,9</w:t>
            </w:r>
          </w:p>
        </w:tc>
      </w:tr>
      <w:tr w:rsidR="009739DF" w:rsidRPr="009739DF" w:rsidTr="009739DF">
        <w:trPr>
          <w:trHeight w:val="510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 внебюджетные фонды                        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75"/>
        </w:trPr>
        <w:tc>
          <w:tcPr>
            <w:tcW w:w="2740" w:type="dxa"/>
            <w:vMerge w:val="restart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Основное </w:t>
            </w:r>
            <w:r w:rsidRPr="009739DF">
              <w:br/>
              <w:t>мероприятие 2.3</w:t>
            </w:r>
          </w:p>
        </w:tc>
        <w:tc>
          <w:tcPr>
            <w:tcW w:w="5951" w:type="dxa"/>
            <w:vMerge w:val="restart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Модернизация  материально-технической  базы муниципального казенного учреждения дополнительного образования в сфере культуры</w:t>
            </w: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всего, в том числе: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0,00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7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федеральный бюджет 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7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областной бюджет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7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местный бюджет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7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 внебюджетные фонды                        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75"/>
        </w:trPr>
        <w:tc>
          <w:tcPr>
            <w:tcW w:w="2740" w:type="dxa"/>
            <w:vMerge w:val="restart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Основное </w:t>
            </w:r>
            <w:r w:rsidRPr="009739DF">
              <w:br/>
              <w:t>мероприятие 2.4</w:t>
            </w:r>
          </w:p>
        </w:tc>
        <w:tc>
          <w:tcPr>
            <w:tcW w:w="5951" w:type="dxa"/>
            <w:vMerge w:val="restart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Мероприятие в области дополнительного образования в рамках регионального проекта "Культурная среда"</w:t>
            </w: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всего, в том числе: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15958,50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15958,50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7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федеральный бюджет 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13460,30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13460,30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7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областной бюджет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1712,00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1712,00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7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местный бюджет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786,20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786,20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7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 внебюджетные фонды                        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75"/>
        </w:trPr>
        <w:tc>
          <w:tcPr>
            <w:tcW w:w="2740" w:type="dxa"/>
            <w:vMerge w:val="restart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lastRenderedPageBreak/>
              <w:br/>
              <w:t>Мероприятие 2.4.1</w:t>
            </w:r>
          </w:p>
        </w:tc>
        <w:tc>
          <w:tcPr>
            <w:tcW w:w="5951" w:type="dxa"/>
            <w:vMerge w:val="restart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Реализация мероприятия по укреплению материально </w:t>
            </w:r>
            <w:proofErr w:type="gramStart"/>
            <w:r w:rsidRPr="009739DF">
              <w:t>-т</w:t>
            </w:r>
            <w:proofErr w:type="gramEnd"/>
            <w:r w:rsidRPr="009739DF">
              <w:t>ехнической базы (оснащение)</w:t>
            </w: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всего, в том числе: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4336,70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4336,70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7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федеральный бюджет 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4250,00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4250,00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7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областной бюджет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86,70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86,70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7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местный бюджет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7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 внебюджетные фонды                        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75"/>
        </w:trPr>
        <w:tc>
          <w:tcPr>
            <w:tcW w:w="2740" w:type="dxa"/>
            <w:vMerge w:val="restart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br/>
              <w:t>Мероприятие 2.4.2</w:t>
            </w:r>
          </w:p>
        </w:tc>
        <w:tc>
          <w:tcPr>
            <w:tcW w:w="5951" w:type="dxa"/>
            <w:vMerge w:val="restart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Реализация мероприятия по капитальному ремонту</w:t>
            </w: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всего, в том числе: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11621,80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11621,80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7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федеральный бюджет 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9210,30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9210,30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7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областной бюджет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1625,30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1625,30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7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местный бюджет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786,20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786,20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7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 внебюджетные фонды                        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60"/>
        </w:trPr>
        <w:tc>
          <w:tcPr>
            <w:tcW w:w="2740" w:type="dxa"/>
            <w:vMerge w:val="restart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ПОДПРОГРАММА 3</w:t>
            </w:r>
          </w:p>
        </w:tc>
        <w:tc>
          <w:tcPr>
            <w:tcW w:w="5951" w:type="dxa"/>
            <w:vMerge w:val="restart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«Развитие сельского туризма в  сфере культуры </w:t>
            </w: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всего, в том числе: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60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федеральный бюджет 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00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областной бюджет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0,00</w:t>
            </w:r>
          </w:p>
        </w:tc>
        <w:tc>
          <w:tcPr>
            <w:tcW w:w="1319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00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местный бюджет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25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 внебюджетные фонды                        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0,00</w:t>
            </w:r>
          </w:p>
        </w:tc>
        <w:tc>
          <w:tcPr>
            <w:tcW w:w="1319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75"/>
        </w:trPr>
        <w:tc>
          <w:tcPr>
            <w:tcW w:w="2740" w:type="dxa"/>
            <w:vMerge w:val="restart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                                                            Основное мероприятие 3.1</w:t>
            </w:r>
          </w:p>
        </w:tc>
        <w:tc>
          <w:tcPr>
            <w:tcW w:w="5951" w:type="dxa"/>
            <w:vMerge w:val="restart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Финансовое обеспечение туризма в сфере культуры</w:t>
            </w: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всего, в том числе: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0,00</w:t>
            </w:r>
          </w:p>
        </w:tc>
        <w:tc>
          <w:tcPr>
            <w:tcW w:w="1319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7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федеральный бюджет 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0,00</w:t>
            </w:r>
          </w:p>
        </w:tc>
        <w:tc>
          <w:tcPr>
            <w:tcW w:w="1319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7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областной бюджет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0,00</w:t>
            </w:r>
          </w:p>
        </w:tc>
        <w:tc>
          <w:tcPr>
            <w:tcW w:w="1319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37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местный бюджет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0,00</w:t>
            </w:r>
          </w:p>
        </w:tc>
        <w:tc>
          <w:tcPr>
            <w:tcW w:w="1319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255"/>
        </w:trPr>
        <w:tc>
          <w:tcPr>
            <w:tcW w:w="2740" w:type="dxa"/>
            <w:vMerge w:val="restart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ПОДПРОГРАММА 4</w:t>
            </w:r>
          </w:p>
        </w:tc>
        <w:tc>
          <w:tcPr>
            <w:tcW w:w="5951" w:type="dxa"/>
            <w:vMerge w:val="restart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«Развитие музейного дела в сфере культуры</w:t>
            </w: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всего, в том числе: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4342,10</w:t>
            </w:r>
          </w:p>
        </w:tc>
        <w:tc>
          <w:tcPr>
            <w:tcW w:w="1319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683,30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591,40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519,00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546,80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667,8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639,7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694,1</w:t>
            </w:r>
          </w:p>
        </w:tc>
      </w:tr>
      <w:tr w:rsidR="009739DF" w:rsidRPr="009739DF" w:rsidTr="009739DF">
        <w:trPr>
          <w:trHeight w:val="25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федеральный бюджет 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0,00</w:t>
            </w:r>
          </w:p>
        </w:tc>
        <w:tc>
          <w:tcPr>
            <w:tcW w:w="1319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25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областной бюджет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0,00</w:t>
            </w:r>
          </w:p>
        </w:tc>
        <w:tc>
          <w:tcPr>
            <w:tcW w:w="1319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25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местный бюджет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4342,10</w:t>
            </w:r>
          </w:p>
        </w:tc>
        <w:tc>
          <w:tcPr>
            <w:tcW w:w="1319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683,30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591,40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519,00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546,80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667,8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639,7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694,1</w:t>
            </w:r>
          </w:p>
        </w:tc>
      </w:tr>
      <w:tr w:rsidR="009739DF" w:rsidRPr="009739DF" w:rsidTr="009739DF">
        <w:trPr>
          <w:trHeight w:val="375"/>
        </w:trPr>
        <w:tc>
          <w:tcPr>
            <w:tcW w:w="2740" w:type="dxa"/>
            <w:vMerge w:val="restart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                                                            Основное мероприятие 4.1</w:t>
            </w:r>
          </w:p>
        </w:tc>
        <w:tc>
          <w:tcPr>
            <w:tcW w:w="5951" w:type="dxa"/>
            <w:vMerge w:val="restart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Финансовое обеспечение музейного дела</w:t>
            </w: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всего, в том числе: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4342,10</w:t>
            </w:r>
          </w:p>
        </w:tc>
        <w:tc>
          <w:tcPr>
            <w:tcW w:w="1319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683,30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591,40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519,00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546,80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667,8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639,7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694,1</w:t>
            </w:r>
          </w:p>
        </w:tc>
      </w:tr>
      <w:tr w:rsidR="009739DF" w:rsidRPr="009739DF" w:rsidTr="009739DF">
        <w:trPr>
          <w:trHeight w:val="25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федеральный бюджет 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0,00</w:t>
            </w:r>
          </w:p>
        </w:tc>
        <w:tc>
          <w:tcPr>
            <w:tcW w:w="1319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25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областной бюджет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0,00</w:t>
            </w:r>
          </w:p>
        </w:tc>
        <w:tc>
          <w:tcPr>
            <w:tcW w:w="1319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25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местный бюджет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4342,10</w:t>
            </w:r>
          </w:p>
        </w:tc>
        <w:tc>
          <w:tcPr>
            <w:tcW w:w="1319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683,30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591,40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519,00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546,80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667,8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639,7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694,1</w:t>
            </w:r>
          </w:p>
        </w:tc>
      </w:tr>
      <w:tr w:rsidR="009739DF" w:rsidRPr="009739DF" w:rsidTr="009739DF">
        <w:trPr>
          <w:trHeight w:val="255"/>
        </w:trPr>
        <w:tc>
          <w:tcPr>
            <w:tcW w:w="2740" w:type="dxa"/>
            <w:vMerge w:val="restart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ПОДПРОГРАММА 5</w:t>
            </w:r>
          </w:p>
        </w:tc>
        <w:tc>
          <w:tcPr>
            <w:tcW w:w="5951" w:type="dxa"/>
            <w:vMerge w:val="restart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Обеспечение реализации муниципальной программы</w:t>
            </w: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всего, в том числе: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20244,10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2091,80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2374,00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2779,70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3010,80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3234,0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3343,3</w:t>
            </w:r>
          </w:p>
        </w:tc>
        <w:tc>
          <w:tcPr>
            <w:tcW w:w="166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3410,5</w:t>
            </w:r>
          </w:p>
        </w:tc>
      </w:tr>
      <w:tr w:rsidR="009739DF" w:rsidRPr="009739DF" w:rsidTr="009739DF">
        <w:trPr>
          <w:trHeight w:val="25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федеральный </w:t>
            </w:r>
            <w:r w:rsidRPr="009739DF">
              <w:lastRenderedPageBreak/>
              <w:t xml:space="preserve">бюджет 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lastRenderedPageBreak/>
              <w:t>0,00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25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областной бюджет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50,00</w:t>
            </w:r>
          </w:p>
        </w:tc>
        <w:tc>
          <w:tcPr>
            <w:tcW w:w="1319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50,00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25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местный бюджет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20194,10</w:t>
            </w:r>
          </w:p>
        </w:tc>
        <w:tc>
          <w:tcPr>
            <w:tcW w:w="1319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2091,80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2324,00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2779,70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3010,80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3234,0</w:t>
            </w:r>
          </w:p>
        </w:tc>
        <w:tc>
          <w:tcPr>
            <w:tcW w:w="1326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3343,3</w:t>
            </w:r>
          </w:p>
        </w:tc>
        <w:tc>
          <w:tcPr>
            <w:tcW w:w="166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3410,5</w:t>
            </w:r>
          </w:p>
        </w:tc>
      </w:tr>
      <w:tr w:rsidR="009739DF" w:rsidRPr="009739DF" w:rsidTr="009739DF">
        <w:trPr>
          <w:trHeight w:val="510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 внебюджетные фонды                        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0,00</w:t>
            </w:r>
          </w:p>
        </w:tc>
        <w:tc>
          <w:tcPr>
            <w:tcW w:w="1319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25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юридические лица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0,00</w:t>
            </w:r>
          </w:p>
        </w:tc>
        <w:tc>
          <w:tcPr>
            <w:tcW w:w="1319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25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физические лица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0,00</w:t>
            </w:r>
          </w:p>
        </w:tc>
        <w:tc>
          <w:tcPr>
            <w:tcW w:w="1319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255"/>
        </w:trPr>
        <w:tc>
          <w:tcPr>
            <w:tcW w:w="2740" w:type="dxa"/>
            <w:vMerge w:val="restart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                                                            Основное мероприятие 5.1</w:t>
            </w:r>
          </w:p>
        </w:tc>
        <w:tc>
          <w:tcPr>
            <w:tcW w:w="5951" w:type="dxa"/>
            <w:vMerge w:val="restart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Финансовое обеспечение учреждений культуры</w:t>
            </w: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всего, в том числе: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20244,10</w:t>
            </w:r>
          </w:p>
        </w:tc>
        <w:tc>
          <w:tcPr>
            <w:tcW w:w="1319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2091,80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2374,00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2779,70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3010,80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3234,0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3343,3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3410,5</w:t>
            </w:r>
          </w:p>
        </w:tc>
      </w:tr>
      <w:tr w:rsidR="009739DF" w:rsidRPr="009739DF" w:rsidTr="009739DF">
        <w:trPr>
          <w:trHeight w:val="25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федеральный бюджет 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0,00</w:t>
            </w:r>
          </w:p>
        </w:tc>
        <w:tc>
          <w:tcPr>
            <w:tcW w:w="1319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25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областной бюджет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50,00</w:t>
            </w:r>
          </w:p>
        </w:tc>
        <w:tc>
          <w:tcPr>
            <w:tcW w:w="1319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50,00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25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местный бюджет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20194,10</w:t>
            </w:r>
          </w:p>
        </w:tc>
        <w:tc>
          <w:tcPr>
            <w:tcW w:w="1319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2091,80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2324,00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2779,70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3010,80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3234,0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3343,3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3410,5</w:t>
            </w:r>
          </w:p>
        </w:tc>
      </w:tr>
      <w:tr w:rsidR="009739DF" w:rsidRPr="009739DF" w:rsidTr="009739DF">
        <w:trPr>
          <w:trHeight w:val="510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 внебюджетные фонды                        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0,00</w:t>
            </w:r>
          </w:p>
        </w:tc>
        <w:tc>
          <w:tcPr>
            <w:tcW w:w="1319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255"/>
        </w:trPr>
        <w:tc>
          <w:tcPr>
            <w:tcW w:w="2740" w:type="dxa"/>
            <w:vMerge w:val="restart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                                                            Основное мероприятие 5.2</w:t>
            </w:r>
          </w:p>
        </w:tc>
        <w:tc>
          <w:tcPr>
            <w:tcW w:w="5951" w:type="dxa"/>
            <w:vMerge w:val="restart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Прочие мероприятия в сфере культуры</w:t>
            </w: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всего, в том числе: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0,00</w:t>
            </w:r>
          </w:p>
        </w:tc>
        <w:tc>
          <w:tcPr>
            <w:tcW w:w="1319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25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федеральный бюджет 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0,00</w:t>
            </w:r>
          </w:p>
        </w:tc>
        <w:tc>
          <w:tcPr>
            <w:tcW w:w="1319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25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областной бюджет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0,00</w:t>
            </w:r>
          </w:p>
        </w:tc>
        <w:tc>
          <w:tcPr>
            <w:tcW w:w="1319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255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местный бюдже</w:t>
            </w:r>
            <w:r w:rsidRPr="009739DF">
              <w:lastRenderedPageBreak/>
              <w:t>т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lastRenderedPageBreak/>
              <w:t>0,00</w:t>
            </w:r>
          </w:p>
        </w:tc>
        <w:tc>
          <w:tcPr>
            <w:tcW w:w="1319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510"/>
        </w:trPr>
        <w:tc>
          <w:tcPr>
            <w:tcW w:w="2740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5951" w:type="dxa"/>
            <w:vMerge/>
            <w:hideMark/>
          </w:tcPr>
          <w:p w:rsidR="009739DF" w:rsidRPr="009739DF" w:rsidRDefault="009739DF" w:rsidP="009739DF">
            <w:pPr>
              <w:spacing w:after="0" w:line="240" w:lineRule="auto"/>
            </w:pPr>
          </w:p>
        </w:tc>
        <w:tc>
          <w:tcPr>
            <w:tcW w:w="2020" w:type="dxa"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 xml:space="preserve"> внебюджетные фонды                        </w:t>
            </w:r>
          </w:p>
        </w:tc>
        <w:tc>
          <w:tcPr>
            <w:tcW w:w="1480" w:type="dxa"/>
            <w:hideMark/>
          </w:tcPr>
          <w:p w:rsidR="009739DF" w:rsidRPr="009739DF" w:rsidRDefault="009739DF" w:rsidP="009739DF">
            <w:pPr>
              <w:spacing w:after="0" w:line="240" w:lineRule="auto"/>
              <w:rPr>
                <w:b/>
                <w:bCs/>
              </w:rPr>
            </w:pPr>
            <w:r w:rsidRPr="009739DF">
              <w:rPr>
                <w:b/>
                <w:bCs/>
              </w:rPr>
              <w:t>0,00</w:t>
            </w:r>
          </w:p>
        </w:tc>
        <w:tc>
          <w:tcPr>
            <w:tcW w:w="1319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  <w:tr w:rsidR="009739DF" w:rsidRPr="009739DF" w:rsidTr="009739DF">
        <w:trPr>
          <w:trHeight w:val="255"/>
        </w:trPr>
        <w:tc>
          <w:tcPr>
            <w:tcW w:w="274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5951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202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48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19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326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  <w:tc>
          <w:tcPr>
            <w:tcW w:w="1660" w:type="dxa"/>
            <w:noWrap/>
            <w:hideMark/>
          </w:tcPr>
          <w:p w:rsidR="009739DF" w:rsidRPr="009739DF" w:rsidRDefault="009739DF" w:rsidP="009739DF">
            <w:pPr>
              <w:spacing w:after="0" w:line="240" w:lineRule="auto"/>
            </w:pPr>
            <w:r w:rsidRPr="009739DF">
              <w:t> </w:t>
            </w:r>
          </w:p>
        </w:tc>
      </w:tr>
    </w:tbl>
    <w:p w:rsidR="009739DF" w:rsidRPr="009739DF" w:rsidRDefault="009739DF">
      <w:pPr>
        <w:spacing w:after="0" w:line="240" w:lineRule="auto"/>
        <w:rPr>
          <w:lang w:val="en-US"/>
        </w:rPr>
      </w:pPr>
    </w:p>
    <w:sectPr w:rsidR="009739DF" w:rsidRPr="009739DF">
      <w:footerReference w:type="default" r:id="rId11"/>
      <w:pgSz w:w="11906" w:h="16838"/>
      <w:pgMar w:top="567" w:right="567" w:bottom="567" w:left="1418" w:header="709" w:footer="709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A90" w:rsidRDefault="00E44A90">
      <w:pPr>
        <w:spacing w:line="240" w:lineRule="auto"/>
      </w:pPr>
      <w:r>
        <w:separator/>
      </w:r>
    </w:p>
  </w:endnote>
  <w:endnote w:type="continuationSeparator" w:id="0">
    <w:p w:rsidR="00E44A90" w:rsidRDefault="00E44A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tique Olive">
    <w:altName w:val="Trebuchet MS"/>
    <w:charset w:val="00"/>
    <w:family w:val="swiss"/>
    <w:pitch w:val="default"/>
    <w:sig w:usb0="00000000" w:usb1="00000000" w:usb2="00000000" w:usb3="00000000" w:csb0="00000093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1EF" w:rsidRDefault="001551EF">
    <w:pPr>
      <w:pStyle w:val="ac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Текстовое поле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551EF" w:rsidRDefault="001551EF">
                          <w:pPr>
                            <w:pStyle w:val="ac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824403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е поле 4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" filled="f" fillcolor="white [3201]" stroked="f" strokeweight=".5pt">
              <v:textbox style="mso-fit-shape-to-text:t" inset="0,0,0,0">
                <w:txbxContent>
                  <w:p w:rsidR="001551EF" w:rsidRDefault="001551EF">
                    <w:pPr>
                      <w:pStyle w:val="ac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824403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A90" w:rsidRDefault="00E44A90">
      <w:pPr>
        <w:spacing w:after="0" w:line="240" w:lineRule="auto"/>
      </w:pPr>
      <w:r>
        <w:separator/>
      </w:r>
    </w:p>
  </w:footnote>
  <w:footnote w:type="continuationSeparator" w:id="0">
    <w:p w:rsidR="00E44A90" w:rsidRDefault="00E44A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26128"/>
    <w:multiLevelType w:val="multilevel"/>
    <w:tmpl w:val="0B626128"/>
    <w:lvl w:ilvl="0">
      <w:start w:val="1"/>
      <w:numFmt w:val="bullet"/>
      <w:lvlText w:val="-"/>
      <w:lvlJc w:val="left"/>
      <w:pPr>
        <w:ind w:left="1211" w:hanging="360"/>
      </w:pPr>
      <w:rPr>
        <w:rFonts w:ascii="Antique Olive" w:hAnsi="Antique Olive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0EA912BD"/>
    <w:multiLevelType w:val="multilevel"/>
    <w:tmpl w:val="0EA912BD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120D283B"/>
    <w:multiLevelType w:val="multilevel"/>
    <w:tmpl w:val="120D283B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14FC4467"/>
    <w:multiLevelType w:val="multilevel"/>
    <w:tmpl w:val="14FC4467"/>
    <w:lvl w:ilvl="0">
      <w:start w:val="1"/>
      <w:numFmt w:val="bullet"/>
      <w:lvlText w:val="-"/>
      <w:lvlJc w:val="left"/>
      <w:pPr>
        <w:ind w:left="786" w:hanging="360"/>
      </w:pPr>
      <w:rPr>
        <w:rFonts w:ascii="Antique Olive" w:hAnsi="Antique Olive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1C0055AD"/>
    <w:multiLevelType w:val="multilevel"/>
    <w:tmpl w:val="1C0055AD"/>
    <w:lvl w:ilvl="0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3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37" w:hanging="2160"/>
      </w:pPr>
      <w:rPr>
        <w:rFonts w:hint="default"/>
      </w:rPr>
    </w:lvl>
  </w:abstractNum>
  <w:abstractNum w:abstractNumId="5">
    <w:nsid w:val="1E8D4AB3"/>
    <w:multiLevelType w:val="multilevel"/>
    <w:tmpl w:val="1E8D4AB3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3493180"/>
    <w:multiLevelType w:val="multilevel"/>
    <w:tmpl w:val="334931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0B942C1"/>
    <w:multiLevelType w:val="multilevel"/>
    <w:tmpl w:val="40B942C1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>
    <w:nsid w:val="7ED46CF5"/>
    <w:multiLevelType w:val="multilevel"/>
    <w:tmpl w:val="7ED46CF5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AAC"/>
    <w:rsid w:val="0001590E"/>
    <w:rsid w:val="00020096"/>
    <w:rsid w:val="00024398"/>
    <w:rsid w:val="0002556F"/>
    <w:rsid w:val="00031C1F"/>
    <w:rsid w:val="00036E65"/>
    <w:rsid w:val="0004111F"/>
    <w:rsid w:val="000448EA"/>
    <w:rsid w:val="00061BE6"/>
    <w:rsid w:val="000662D4"/>
    <w:rsid w:val="00071304"/>
    <w:rsid w:val="00075001"/>
    <w:rsid w:val="00076A62"/>
    <w:rsid w:val="0008071A"/>
    <w:rsid w:val="00081CBE"/>
    <w:rsid w:val="00085EAB"/>
    <w:rsid w:val="000B2FDD"/>
    <w:rsid w:val="000B6C9C"/>
    <w:rsid w:val="000D1273"/>
    <w:rsid w:val="000D3DE2"/>
    <w:rsid w:val="000E318A"/>
    <w:rsid w:val="000E56E9"/>
    <w:rsid w:val="00111658"/>
    <w:rsid w:val="0011669D"/>
    <w:rsid w:val="001173B8"/>
    <w:rsid w:val="00117AB2"/>
    <w:rsid w:val="001244E5"/>
    <w:rsid w:val="001337F9"/>
    <w:rsid w:val="00141F65"/>
    <w:rsid w:val="001551EF"/>
    <w:rsid w:val="00156662"/>
    <w:rsid w:val="00161252"/>
    <w:rsid w:val="0016713C"/>
    <w:rsid w:val="00170035"/>
    <w:rsid w:val="001739A4"/>
    <w:rsid w:val="00176DF5"/>
    <w:rsid w:val="00181722"/>
    <w:rsid w:val="001914FE"/>
    <w:rsid w:val="00191A41"/>
    <w:rsid w:val="0019632A"/>
    <w:rsid w:val="00196A2D"/>
    <w:rsid w:val="001A7BFC"/>
    <w:rsid w:val="001B4EBC"/>
    <w:rsid w:val="001B6852"/>
    <w:rsid w:val="001C16D1"/>
    <w:rsid w:val="001D4588"/>
    <w:rsid w:val="001E6D6B"/>
    <w:rsid w:val="001F4E17"/>
    <w:rsid w:val="00201FAE"/>
    <w:rsid w:val="00212DFC"/>
    <w:rsid w:val="0021450F"/>
    <w:rsid w:val="00214E5B"/>
    <w:rsid w:val="002179FD"/>
    <w:rsid w:val="002215BB"/>
    <w:rsid w:val="00227569"/>
    <w:rsid w:val="002366F6"/>
    <w:rsid w:val="00242795"/>
    <w:rsid w:val="00245EDA"/>
    <w:rsid w:val="00255433"/>
    <w:rsid w:val="00256FA6"/>
    <w:rsid w:val="002630E3"/>
    <w:rsid w:val="0027518C"/>
    <w:rsid w:val="002A56C4"/>
    <w:rsid w:val="002C5BCA"/>
    <w:rsid w:val="002D0C20"/>
    <w:rsid w:val="002D3A26"/>
    <w:rsid w:val="002D794F"/>
    <w:rsid w:val="002E3C70"/>
    <w:rsid w:val="002E6863"/>
    <w:rsid w:val="002E73F3"/>
    <w:rsid w:val="00300404"/>
    <w:rsid w:val="0031095E"/>
    <w:rsid w:val="00311F55"/>
    <w:rsid w:val="003154C6"/>
    <w:rsid w:val="003165FA"/>
    <w:rsid w:val="00323BE9"/>
    <w:rsid w:val="00333997"/>
    <w:rsid w:val="003445D5"/>
    <w:rsid w:val="0035175B"/>
    <w:rsid w:val="00354FFF"/>
    <w:rsid w:val="00356B8A"/>
    <w:rsid w:val="003608EE"/>
    <w:rsid w:val="00365F8E"/>
    <w:rsid w:val="00374CCE"/>
    <w:rsid w:val="00375B62"/>
    <w:rsid w:val="003777D4"/>
    <w:rsid w:val="003817F9"/>
    <w:rsid w:val="00381C5E"/>
    <w:rsid w:val="00385E2A"/>
    <w:rsid w:val="003943E8"/>
    <w:rsid w:val="003A5F61"/>
    <w:rsid w:val="003B178B"/>
    <w:rsid w:val="003B5E60"/>
    <w:rsid w:val="003D0E47"/>
    <w:rsid w:val="003D1C85"/>
    <w:rsid w:val="003D7196"/>
    <w:rsid w:val="003F16C9"/>
    <w:rsid w:val="003F3018"/>
    <w:rsid w:val="003F76CB"/>
    <w:rsid w:val="0040541D"/>
    <w:rsid w:val="004159C0"/>
    <w:rsid w:val="004159FC"/>
    <w:rsid w:val="0042016F"/>
    <w:rsid w:val="004248CB"/>
    <w:rsid w:val="00435A79"/>
    <w:rsid w:val="00436AD5"/>
    <w:rsid w:val="00440799"/>
    <w:rsid w:val="00450DC9"/>
    <w:rsid w:val="004675BE"/>
    <w:rsid w:val="00471401"/>
    <w:rsid w:val="00477CE2"/>
    <w:rsid w:val="004804DD"/>
    <w:rsid w:val="00483790"/>
    <w:rsid w:val="004A0A45"/>
    <w:rsid w:val="004A10A1"/>
    <w:rsid w:val="004A6777"/>
    <w:rsid w:val="004B1B54"/>
    <w:rsid w:val="004B1FA3"/>
    <w:rsid w:val="004C1875"/>
    <w:rsid w:val="004C5065"/>
    <w:rsid w:val="004C68C2"/>
    <w:rsid w:val="004C7576"/>
    <w:rsid w:val="004D32F8"/>
    <w:rsid w:val="004E1547"/>
    <w:rsid w:val="004F3861"/>
    <w:rsid w:val="004F7DB2"/>
    <w:rsid w:val="00512A78"/>
    <w:rsid w:val="00516C12"/>
    <w:rsid w:val="00524999"/>
    <w:rsid w:val="00527D42"/>
    <w:rsid w:val="00534B08"/>
    <w:rsid w:val="00540447"/>
    <w:rsid w:val="005510E7"/>
    <w:rsid w:val="00552987"/>
    <w:rsid w:val="005826DA"/>
    <w:rsid w:val="0058604D"/>
    <w:rsid w:val="00592ED8"/>
    <w:rsid w:val="0059466D"/>
    <w:rsid w:val="005A4DF3"/>
    <w:rsid w:val="005A5A72"/>
    <w:rsid w:val="005B6AAC"/>
    <w:rsid w:val="005B6CA5"/>
    <w:rsid w:val="005C3C59"/>
    <w:rsid w:val="005C5ED4"/>
    <w:rsid w:val="005C652E"/>
    <w:rsid w:val="0061029B"/>
    <w:rsid w:val="00612F9E"/>
    <w:rsid w:val="00645473"/>
    <w:rsid w:val="0064783D"/>
    <w:rsid w:val="00654053"/>
    <w:rsid w:val="00654C72"/>
    <w:rsid w:val="0065562D"/>
    <w:rsid w:val="00655BEA"/>
    <w:rsid w:val="006632CA"/>
    <w:rsid w:val="006661C5"/>
    <w:rsid w:val="00680C06"/>
    <w:rsid w:val="00680C6D"/>
    <w:rsid w:val="00685E36"/>
    <w:rsid w:val="00686781"/>
    <w:rsid w:val="006942DA"/>
    <w:rsid w:val="00694F72"/>
    <w:rsid w:val="006A5216"/>
    <w:rsid w:val="006B1768"/>
    <w:rsid w:val="006B2A1E"/>
    <w:rsid w:val="006B71B9"/>
    <w:rsid w:val="006B743E"/>
    <w:rsid w:val="006D0E19"/>
    <w:rsid w:val="006D182A"/>
    <w:rsid w:val="006D710B"/>
    <w:rsid w:val="006D7C51"/>
    <w:rsid w:val="006E136C"/>
    <w:rsid w:val="006F62E4"/>
    <w:rsid w:val="00700A8B"/>
    <w:rsid w:val="00706A2D"/>
    <w:rsid w:val="00710D76"/>
    <w:rsid w:val="00716609"/>
    <w:rsid w:val="00720CFF"/>
    <w:rsid w:val="00722724"/>
    <w:rsid w:val="00734C29"/>
    <w:rsid w:val="00735ACD"/>
    <w:rsid w:val="00737A38"/>
    <w:rsid w:val="00741EA7"/>
    <w:rsid w:val="007453A1"/>
    <w:rsid w:val="007561F3"/>
    <w:rsid w:val="00757D6A"/>
    <w:rsid w:val="0076250D"/>
    <w:rsid w:val="0076651A"/>
    <w:rsid w:val="00786162"/>
    <w:rsid w:val="0079209A"/>
    <w:rsid w:val="007B185F"/>
    <w:rsid w:val="007B61F6"/>
    <w:rsid w:val="007D1BA5"/>
    <w:rsid w:val="007F4445"/>
    <w:rsid w:val="007F658C"/>
    <w:rsid w:val="00805A20"/>
    <w:rsid w:val="00814681"/>
    <w:rsid w:val="00814FB9"/>
    <w:rsid w:val="00824403"/>
    <w:rsid w:val="008260DB"/>
    <w:rsid w:val="00826357"/>
    <w:rsid w:val="00843245"/>
    <w:rsid w:val="00846774"/>
    <w:rsid w:val="00855659"/>
    <w:rsid w:val="0085641F"/>
    <w:rsid w:val="0086004C"/>
    <w:rsid w:val="00866298"/>
    <w:rsid w:val="00871CB2"/>
    <w:rsid w:val="0087373E"/>
    <w:rsid w:val="0088463A"/>
    <w:rsid w:val="00891DC5"/>
    <w:rsid w:val="00896834"/>
    <w:rsid w:val="008A6B44"/>
    <w:rsid w:val="008B2223"/>
    <w:rsid w:val="008B3832"/>
    <w:rsid w:val="008C45B2"/>
    <w:rsid w:val="008C6B8C"/>
    <w:rsid w:val="008D70FD"/>
    <w:rsid w:val="008F38A9"/>
    <w:rsid w:val="008F7182"/>
    <w:rsid w:val="00902B06"/>
    <w:rsid w:val="00917166"/>
    <w:rsid w:val="009200C8"/>
    <w:rsid w:val="00922CC3"/>
    <w:rsid w:val="00924798"/>
    <w:rsid w:val="00924A96"/>
    <w:rsid w:val="00930688"/>
    <w:rsid w:val="00940EEC"/>
    <w:rsid w:val="00956EDF"/>
    <w:rsid w:val="00957CCD"/>
    <w:rsid w:val="0096408A"/>
    <w:rsid w:val="00965B1A"/>
    <w:rsid w:val="00965C94"/>
    <w:rsid w:val="00967FDF"/>
    <w:rsid w:val="0097058E"/>
    <w:rsid w:val="00972312"/>
    <w:rsid w:val="009739DF"/>
    <w:rsid w:val="00991522"/>
    <w:rsid w:val="00993C23"/>
    <w:rsid w:val="009B06C9"/>
    <w:rsid w:val="009D044B"/>
    <w:rsid w:val="009D237C"/>
    <w:rsid w:val="009D670A"/>
    <w:rsid w:val="009E057A"/>
    <w:rsid w:val="009E3D3C"/>
    <w:rsid w:val="009E5E0F"/>
    <w:rsid w:val="009E739B"/>
    <w:rsid w:val="009F6A54"/>
    <w:rsid w:val="009F79CA"/>
    <w:rsid w:val="00A012EE"/>
    <w:rsid w:val="00A10055"/>
    <w:rsid w:val="00A15860"/>
    <w:rsid w:val="00A162CD"/>
    <w:rsid w:val="00A203E6"/>
    <w:rsid w:val="00A27A73"/>
    <w:rsid w:val="00A407F9"/>
    <w:rsid w:val="00A43267"/>
    <w:rsid w:val="00A564C2"/>
    <w:rsid w:val="00A56C4E"/>
    <w:rsid w:val="00A66957"/>
    <w:rsid w:val="00A67ACA"/>
    <w:rsid w:val="00A67E4C"/>
    <w:rsid w:val="00A756DC"/>
    <w:rsid w:val="00A9241D"/>
    <w:rsid w:val="00A94685"/>
    <w:rsid w:val="00A964B6"/>
    <w:rsid w:val="00AA34BC"/>
    <w:rsid w:val="00AA698E"/>
    <w:rsid w:val="00AB112E"/>
    <w:rsid w:val="00AB1CE7"/>
    <w:rsid w:val="00AB50FA"/>
    <w:rsid w:val="00AB7D99"/>
    <w:rsid w:val="00AC217C"/>
    <w:rsid w:val="00AD0D35"/>
    <w:rsid w:val="00AD3AA1"/>
    <w:rsid w:val="00AD5AAA"/>
    <w:rsid w:val="00AE4488"/>
    <w:rsid w:val="00AF4605"/>
    <w:rsid w:val="00B01B70"/>
    <w:rsid w:val="00B041EB"/>
    <w:rsid w:val="00B06CD2"/>
    <w:rsid w:val="00B15523"/>
    <w:rsid w:val="00B21C5F"/>
    <w:rsid w:val="00B33F97"/>
    <w:rsid w:val="00B352C0"/>
    <w:rsid w:val="00B4387C"/>
    <w:rsid w:val="00B44761"/>
    <w:rsid w:val="00B759F4"/>
    <w:rsid w:val="00B819C2"/>
    <w:rsid w:val="00B96E16"/>
    <w:rsid w:val="00B972B7"/>
    <w:rsid w:val="00BA403C"/>
    <w:rsid w:val="00BA4105"/>
    <w:rsid w:val="00BD00C9"/>
    <w:rsid w:val="00BE2121"/>
    <w:rsid w:val="00BE2AEE"/>
    <w:rsid w:val="00BE47B9"/>
    <w:rsid w:val="00BF7A36"/>
    <w:rsid w:val="00C121C3"/>
    <w:rsid w:val="00C3458B"/>
    <w:rsid w:val="00C42302"/>
    <w:rsid w:val="00C43689"/>
    <w:rsid w:val="00C5102C"/>
    <w:rsid w:val="00C514D7"/>
    <w:rsid w:val="00C56D1B"/>
    <w:rsid w:val="00C62283"/>
    <w:rsid w:val="00C6266F"/>
    <w:rsid w:val="00C729FE"/>
    <w:rsid w:val="00C87DCE"/>
    <w:rsid w:val="00C94114"/>
    <w:rsid w:val="00CA1A0A"/>
    <w:rsid w:val="00CB43B5"/>
    <w:rsid w:val="00CB7ABC"/>
    <w:rsid w:val="00CC161E"/>
    <w:rsid w:val="00CC3563"/>
    <w:rsid w:val="00CD0B16"/>
    <w:rsid w:val="00CF2C9A"/>
    <w:rsid w:val="00D03031"/>
    <w:rsid w:val="00D0378D"/>
    <w:rsid w:val="00D1129D"/>
    <w:rsid w:val="00D20C52"/>
    <w:rsid w:val="00D216F9"/>
    <w:rsid w:val="00D460DD"/>
    <w:rsid w:val="00D50546"/>
    <w:rsid w:val="00D51817"/>
    <w:rsid w:val="00D60FF7"/>
    <w:rsid w:val="00D83DFB"/>
    <w:rsid w:val="00DA15E9"/>
    <w:rsid w:val="00DA47E1"/>
    <w:rsid w:val="00DB7BD8"/>
    <w:rsid w:val="00DB7CEE"/>
    <w:rsid w:val="00DC54BE"/>
    <w:rsid w:val="00DC7D62"/>
    <w:rsid w:val="00DD0B9A"/>
    <w:rsid w:val="00DD1F76"/>
    <w:rsid w:val="00DE4445"/>
    <w:rsid w:val="00DE447A"/>
    <w:rsid w:val="00DF18AC"/>
    <w:rsid w:val="00DF39C6"/>
    <w:rsid w:val="00E039E1"/>
    <w:rsid w:val="00E07E73"/>
    <w:rsid w:val="00E1102E"/>
    <w:rsid w:val="00E13F28"/>
    <w:rsid w:val="00E15356"/>
    <w:rsid w:val="00E44A90"/>
    <w:rsid w:val="00E61F8D"/>
    <w:rsid w:val="00E6330F"/>
    <w:rsid w:val="00E65C86"/>
    <w:rsid w:val="00E71DD6"/>
    <w:rsid w:val="00E75AC0"/>
    <w:rsid w:val="00E8231E"/>
    <w:rsid w:val="00E964BD"/>
    <w:rsid w:val="00E97522"/>
    <w:rsid w:val="00EA34D4"/>
    <w:rsid w:val="00EC5E43"/>
    <w:rsid w:val="00ED07A6"/>
    <w:rsid w:val="00ED182A"/>
    <w:rsid w:val="00ED2400"/>
    <w:rsid w:val="00ED7DB4"/>
    <w:rsid w:val="00EE123B"/>
    <w:rsid w:val="00EE2797"/>
    <w:rsid w:val="00EE3155"/>
    <w:rsid w:val="00EF1703"/>
    <w:rsid w:val="00EF6A82"/>
    <w:rsid w:val="00F03C3E"/>
    <w:rsid w:val="00F05AD2"/>
    <w:rsid w:val="00F1742C"/>
    <w:rsid w:val="00F30304"/>
    <w:rsid w:val="00F32B9B"/>
    <w:rsid w:val="00F436C9"/>
    <w:rsid w:val="00F43EF5"/>
    <w:rsid w:val="00F45824"/>
    <w:rsid w:val="00F45E28"/>
    <w:rsid w:val="00F54056"/>
    <w:rsid w:val="00F608DB"/>
    <w:rsid w:val="00F70613"/>
    <w:rsid w:val="00F8729C"/>
    <w:rsid w:val="00F947E4"/>
    <w:rsid w:val="00FA7E3F"/>
    <w:rsid w:val="00FB60AE"/>
    <w:rsid w:val="00FB60C1"/>
    <w:rsid w:val="00FC35C6"/>
    <w:rsid w:val="00FC3F1F"/>
    <w:rsid w:val="00FD2AD7"/>
    <w:rsid w:val="00FD664C"/>
    <w:rsid w:val="00FE44AE"/>
    <w:rsid w:val="12DF3E66"/>
    <w:rsid w:val="14E64266"/>
    <w:rsid w:val="16976367"/>
    <w:rsid w:val="682F3614"/>
    <w:rsid w:val="727F2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semiHidden="0" w:uiPriority="0" w:unhideWhenUsed="0"/>
    <w:lsdException w:name="Subtitle" w:semiHidden="0" w:uiPriority="11" w:unhideWhenUsed="0" w:qFormat="1"/>
    <w:lsdException w:name="Body Text 2" w:qFormat="1"/>
    <w:lsdException w:name="Body Text Indent 2" w:uiPriority="0" w:qFormat="1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qFormat="1"/>
    <w:lsdException w:name="Normal Table" w:qFormat="1"/>
    <w:lsdException w:name="Balloon Text" w:qFormat="1"/>
    <w:lsdException w:name="Table Grid" w:semiHidden="0" w:uiPriority="59" w:unhideWhenUsed="0"/>
    <w:lsdException w:name="No Spacing" w:semiHidden="0" w:uiPriority="0" w:unhideWhenUsed="0" w:qFormat="1"/>
    <w:lsdException w:name="List Paragraph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800080"/>
      <w:u w:val="single"/>
    </w:rPr>
  </w:style>
  <w:style w:type="character" w:styleId="a4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qFormat/>
    <w:pPr>
      <w:spacing w:after="120" w:line="480" w:lineRule="auto"/>
    </w:pPr>
  </w:style>
  <w:style w:type="paragraph" w:styleId="a7">
    <w:name w:val="header"/>
    <w:basedOn w:val="a"/>
    <w:uiPriority w:val="99"/>
    <w:unhideWhenUsed/>
    <w:pPr>
      <w:tabs>
        <w:tab w:val="center" w:pos="4153"/>
        <w:tab w:val="right" w:pos="8306"/>
      </w:tabs>
    </w:pPr>
  </w:style>
  <w:style w:type="paragraph" w:styleId="a8">
    <w:name w:val="Body Text"/>
    <w:basedOn w:val="a"/>
    <w:link w:val="a9"/>
    <w:semiHidden/>
    <w:unhideWhenUsed/>
    <w:qFormat/>
    <w:pPr>
      <w:spacing w:after="120"/>
    </w:pPr>
  </w:style>
  <w:style w:type="paragraph" w:styleId="aa">
    <w:name w:val="Body Text Indent"/>
    <w:basedOn w:val="a"/>
    <w:link w:val="a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footer"/>
    <w:basedOn w:val="a"/>
    <w:uiPriority w:val="99"/>
    <w:unhideWhenUsed/>
    <w:pPr>
      <w:tabs>
        <w:tab w:val="center" w:pos="4153"/>
        <w:tab w:val="right" w:pos="8306"/>
      </w:tabs>
    </w:pPr>
  </w:style>
  <w:style w:type="paragraph" w:styleId="ad">
    <w:name w:val="Normal (Web)"/>
    <w:basedOn w:val="a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333366"/>
      <w:sz w:val="24"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qFormat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table" w:styleId="ae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a9">
    <w:name w:val="Основной текст Знак"/>
    <w:basedOn w:val="a0"/>
    <w:link w:val="a8"/>
    <w:semiHidden/>
    <w:qFormat/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0"/>
    <w:link w:val="21"/>
    <w:semiHidden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No Spacing"/>
    <w:qFormat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f0">
    <w:name w:val="Абзац списка Знак"/>
    <w:link w:val="11"/>
    <w:qFormat/>
    <w:locked/>
    <w:rPr>
      <w:rFonts w:ascii="Calibri" w:eastAsia="Calibri" w:hAnsi="Calibri"/>
    </w:rPr>
  </w:style>
  <w:style w:type="paragraph" w:customStyle="1" w:styleId="11">
    <w:name w:val="Абзац списка1"/>
    <w:basedOn w:val="a"/>
    <w:link w:val="af0"/>
    <w:qFormat/>
    <w:pPr>
      <w:ind w:left="720"/>
      <w:contextualSpacing/>
    </w:pPr>
    <w:rPr>
      <w:rFonts w:cstheme="minorBidi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qFormat/>
    <w:locked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SimSun" w:hAnsi="Courier New" w:cs="Courier New"/>
      <w:lang w:eastAsia="zh-CN"/>
    </w:rPr>
  </w:style>
  <w:style w:type="paragraph" w:customStyle="1" w:styleId="ConsCell">
    <w:name w:val="ConsCell"/>
    <w:qFormat/>
    <w:pPr>
      <w:widowControl w:val="0"/>
      <w:suppressAutoHyphens/>
      <w:autoSpaceDE w:val="0"/>
    </w:pPr>
    <w:rPr>
      <w:rFonts w:ascii="Arial" w:eastAsia="Times New Roman" w:hAnsi="Arial" w:cs="Arial"/>
      <w:lang w:eastAsia="ar-SA"/>
    </w:rPr>
  </w:style>
  <w:style w:type="character" w:customStyle="1" w:styleId="text1">
    <w:name w:val="text1"/>
    <w:basedOn w:val="a0"/>
    <w:qFormat/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Tahoma" w:eastAsia="Calibri" w:hAnsi="Tahoma" w:cs="Tahoma"/>
      <w:sz w:val="16"/>
      <w:szCs w:val="16"/>
    </w:rPr>
  </w:style>
  <w:style w:type="paragraph" w:styleId="af1">
    <w:name w:val="List Paragraph"/>
    <w:basedOn w:val="a"/>
    <w:qFormat/>
    <w:pPr>
      <w:ind w:left="720"/>
      <w:contextualSpacing/>
    </w:pPr>
  </w:style>
  <w:style w:type="character" w:customStyle="1" w:styleId="20">
    <w:name w:val="Основной текст 2 Знак"/>
    <w:basedOn w:val="a0"/>
    <w:link w:val="2"/>
    <w:uiPriority w:val="99"/>
    <w:semiHidden/>
    <w:qFormat/>
    <w:rPr>
      <w:rFonts w:ascii="Calibri" w:eastAsia="Calibri" w:hAnsi="Calibri" w:cs="Times New Roman"/>
    </w:rPr>
  </w:style>
  <w:style w:type="character" w:customStyle="1" w:styleId="ab">
    <w:name w:val="Основной текст с отступом Знак"/>
    <w:basedOn w:val="a0"/>
    <w:link w:val="aa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d">
    <w:name w:val="std"/>
    <w:basedOn w:val="a"/>
    <w:qFormat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qFormat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qFormat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qFormat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6">
    <w:name w:val="xl86"/>
    <w:basedOn w:val="a"/>
    <w:qFormat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89">
    <w:name w:val="xl89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qFormat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1">
    <w:name w:val="xl101"/>
    <w:basedOn w:val="a"/>
    <w:qFormat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2">
    <w:name w:val="xl102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3">
    <w:name w:val="xl103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qFormat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qFormat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qFormat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2">
    <w:name w:val="xl112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qFormat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qFormat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qFormat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22">
    <w:name w:val="xl122"/>
    <w:basedOn w:val="a"/>
    <w:qFormat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23">
    <w:name w:val="xl123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4">
    <w:name w:val="xl124"/>
    <w:basedOn w:val="a"/>
    <w:qFormat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5">
    <w:name w:val="xl125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6">
    <w:name w:val="xl126"/>
    <w:basedOn w:val="a"/>
    <w:qFormat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7">
    <w:name w:val="xl127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8">
    <w:name w:val="xl128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9">
    <w:name w:val="xl129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0">
    <w:name w:val="xl1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3">
    <w:name w:val="xl13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C56D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5">
    <w:name w:val="xl135"/>
    <w:basedOn w:val="a"/>
    <w:rsid w:val="00C56D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6">
    <w:name w:val="xl136"/>
    <w:basedOn w:val="a"/>
    <w:rsid w:val="00AD5A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7">
    <w:name w:val="xl137"/>
    <w:basedOn w:val="a"/>
    <w:rsid w:val="00AD5A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8">
    <w:name w:val="xl138"/>
    <w:basedOn w:val="a"/>
    <w:rsid w:val="00AD5A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semiHidden="0" w:uiPriority="0" w:unhideWhenUsed="0"/>
    <w:lsdException w:name="Subtitle" w:semiHidden="0" w:uiPriority="11" w:unhideWhenUsed="0" w:qFormat="1"/>
    <w:lsdException w:name="Body Text 2" w:qFormat="1"/>
    <w:lsdException w:name="Body Text Indent 2" w:uiPriority="0" w:qFormat="1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qFormat="1"/>
    <w:lsdException w:name="Normal Table" w:qFormat="1"/>
    <w:lsdException w:name="Balloon Text" w:qFormat="1"/>
    <w:lsdException w:name="Table Grid" w:semiHidden="0" w:uiPriority="59" w:unhideWhenUsed="0"/>
    <w:lsdException w:name="No Spacing" w:semiHidden="0" w:uiPriority="0" w:unhideWhenUsed="0" w:qFormat="1"/>
    <w:lsdException w:name="List Paragraph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800080"/>
      <w:u w:val="single"/>
    </w:rPr>
  </w:style>
  <w:style w:type="character" w:styleId="a4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qFormat/>
    <w:pPr>
      <w:spacing w:after="120" w:line="480" w:lineRule="auto"/>
    </w:pPr>
  </w:style>
  <w:style w:type="paragraph" w:styleId="a7">
    <w:name w:val="header"/>
    <w:basedOn w:val="a"/>
    <w:uiPriority w:val="99"/>
    <w:unhideWhenUsed/>
    <w:pPr>
      <w:tabs>
        <w:tab w:val="center" w:pos="4153"/>
        <w:tab w:val="right" w:pos="8306"/>
      </w:tabs>
    </w:pPr>
  </w:style>
  <w:style w:type="paragraph" w:styleId="a8">
    <w:name w:val="Body Text"/>
    <w:basedOn w:val="a"/>
    <w:link w:val="a9"/>
    <w:semiHidden/>
    <w:unhideWhenUsed/>
    <w:qFormat/>
    <w:pPr>
      <w:spacing w:after="120"/>
    </w:pPr>
  </w:style>
  <w:style w:type="paragraph" w:styleId="aa">
    <w:name w:val="Body Text Indent"/>
    <w:basedOn w:val="a"/>
    <w:link w:val="a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footer"/>
    <w:basedOn w:val="a"/>
    <w:uiPriority w:val="99"/>
    <w:unhideWhenUsed/>
    <w:pPr>
      <w:tabs>
        <w:tab w:val="center" w:pos="4153"/>
        <w:tab w:val="right" w:pos="8306"/>
      </w:tabs>
    </w:pPr>
  </w:style>
  <w:style w:type="paragraph" w:styleId="ad">
    <w:name w:val="Normal (Web)"/>
    <w:basedOn w:val="a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333366"/>
      <w:sz w:val="24"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qFormat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table" w:styleId="ae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a9">
    <w:name w:val="Основной текст Знак"/>
    <w:basedOn w:val="a0"/>
    <w:link w:val="a8"/>
    <w:semiHidden/>
    <w:qFormat/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0"/>
    <w:link w:val="21"/>
    <w:semiHidden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No Spacing"/>
    <w:qFormat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f0">
    <w:name w:val="Абзац списка Знак"/>
    <w:link w:val="11"/>
    <w:qFormat/>
    <w:locked/>
    <w:rPr>
      <w:rFonts w:ascii="Calibri" w:eastAsia="Calibri" w:hAnsi="Calibri"/>
    </w:rPr>
  </w:style>
  <w:style w:type="paragraph" w:customStyle="1" w:styleId="11">
    <w:name w:val="Абзац списка1"/>
    <w:basedOn w:val="a"/>
    <w:link w:val="af0"/>
    <w:qFormat/>
    <w:pPr>
      <w:ind w:left="720"/>
      <w:contextualSpacing/>
    </w:pPr>
    <w:rPr>
      <w:rFonts w:cstheme="minorBidi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qFormat/>
    <w:locked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SimSun" w:hAnsi="Courier New" w:cs="Courier New"/>
      <w:lang w:eastAsia="zh-CN"/>
    </w:rPr>
  </w:style>
  <w:style w:type="paragraph" w:customStyle="1" w:styleId="ConsCell">
    <w:name w:val="ConsCell"/>
    <w:qFormat/>
    <w:pPr>
      <w:widowControl w:val="0"/>
      <w:suppressAutoHyphens/>
      <w:autoSpaceDE w:val="0"/>
    </w:pPr>
    <w:rPr>
      <w:rFonts w:ascii="Arial" w:eastAsia="Times New Roman" w:hAnsi="Arial" w:cs="Arial"/>
      <w:lang w:eastAsia="ar-SA"/>
    </w:rPr>
  </w:style>
  <w:style w:type="character" w:customStyle="1" w:styleId="text1">
    <w:name w:val="text1"/>
    <w:basedOn w:val="a0"/>
    <w:qFormat/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Tahoma" w:eastAsia="Calibri" w:hAnsi="Tahoma" w:cs="Tahoma"/>
      <w:sz w:val="16"/>
      <w:szCs w:val="16"/>
    </w:rPr>
  </w:style>
  <w:style w:type="paragraph" w:styleId="af1">
    <w:name w:val="List Paragraph"/>
    <w:basedOn w:val="a"/>
    <w:qFormat/>
    <w:pPr>
      <w:ind w:left="720"/>
      <w:contextualSpacing/>
    </w:pPr>
  </w:style>
  <w:style w:type="character" w:customStyle="1" w:styleId="20">
    <w:name w:val="Основной текст 2 Знак"/>
    <w:basedOn w:val="a0"/>
    <w:link w:val="2"/>
    <w:uiPriority w:val="99"/>
    <w:semiHidden/>
    <w:qFormat/>
    <w:rPr>
      <w:rFonts w:ascii="Calibri" w:eastAsia="Calibri" w:hAnsi="Calibri" w:cs="Times New Roman"/>
    </w:rPr>
  </w:style>
  <w:style w:type="character" w:customStyle="1" w:styleId="ab">
    <w:name w:val="Основной текст с отступом Знак"/>
    <w:basedOn w:val="a0"/>
    <w:link w:val="aa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d">
    <w:name w:val="std"/>
    <w:basedOn w:val="a"/>
    <w:qFormat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qFormat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qFormat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qFormat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6">
    <w:name w:val="xl86"/>
    <w:basedOn w:val="a"/>
    <w:qFormat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89">
    <w:name w:val="xl89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qFormat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1">
    <w:name w:val="xl101"/>
    <w:basedOn w:val="a"/>
    <w:qFormat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2">
    <w:name w:val="xl102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3">
    <w:name w:val="xl103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qFormat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qFormat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qFormat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2">
    <w:name w:val="xl112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qFormat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qFormat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qFormat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22">
    <w:name w:val="xl122"/>
    <w:basedOn w:val="a"/>
    <w:qFormat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23">
    <w:name w:val="xl123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4">
    <w:name w:val="xl124"/>
    <w:basedOn w:val="a"/>
    <w:qFormat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5">
    <w:name w:val="xl125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6">
    <w:name w:val="xl126"/>
    <w:basedOn w:val="a"/>
    <w:qFormat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7">
    <w:name w:val="xl127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8">
    <w:name w:val="xl128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9">
    <w:name w:val="xl129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0">
    <w:name w:val="xl1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3">
    <w:name w:val="xl13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C56D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5">
    <w:name w:val="xl135"/>
    <w:basedOn w:val="a"/>
    <w:rsid w:val="00C56D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6">
    <w:name w:val="xl136"/>
    <w:basedOn w:val="a"/>
    <w:rsid w:val="00AD5A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7">
    <w:name w:val="xl137"/>
    <w:basedOn w:val="a"/>
    <w:rsid w:val="00AD5A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8">
    <w:name w:val="xl138"/>
    <w:basedOn w:val="a"/>
    <w:rsid w:val="00AD5A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BD516A6-B636-4999-96C6-8FCC6118B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62</Pages>
  <Words>15770</Words>
  <Characters>89889</Characters>
  <Application>Microsoft Office Word</Application>
  <DocSecurity>0</DocSecurity>
  <Lines>749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Махмудова Софья Александровна</cp:lastModifiedBy>
  <cp:revision>14</cp:revision>
  <cp:lastPrinted>2022-12-26T07:51:00Z</cp:lastPrinted>
  <dcterms:created xsi:type="dcterms:W3CDTF">2024-04-03T16:48:00Z</dcterms:created>
  <dcterms:modified xsi:type="dcterms:W3CDTF">2024-04-25T11:08:00Z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1049-11.2.0.10223</vt:lpwstr>
  </property>
</Properties>
</file>