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7FAB" w:rsidRDefault="00267FAB"/>
    <w:p w:rsidR="00577FE5" w:rsidRDefault="00091259" w:rsidP="00577FE5">
      <w:pPr>
        <w:jc w:val="right"/>
        <w:rPr>
          <w:sz w:val="28"/>
          <w:szCs w:val="28"/>
        </w:rPr>
      </w:pPr>
      <w:r>
        <w:rPr>
          <w:sz w:val="28"/>
          <w:szCs w:val="28"/>
        </w:rPr>
        <w:t>Приложение № 17</w:t>
      </w:r>
      <w:bookmarkStart w:id="0" w:name="_GoBack"/>
      <w:bookmarkEnd w:id="0"/>
    </w:p>
    <w:p w:rsidR="005C0AEB" w:rsidRDefault="005C0AEB" w:rsidP="00577FE5">
      <w:pPr>
        <w:jc w:val="right"/>
        <w:rPr>
          <w:sz w:val="28"/>
          <w:szCs w:val="28"/>
        </w:rPr>
      </w:pPr>
      <w:r>
        <w:rPr>
          <w:sz w:val="28"/>
          <w:szCs w:val="28"/>
        </w:rPr>
        <w:t>к стандарту</w:t>
      </w:r>
    </w:p>
    <w:p w:rsidR="005C0AEB" w:rsidRDefault="005C0AEB" w:rsidP="00577FE5">
      <w:pPr>
        <w:jc w:val="right"/>
        <w:rPr>
          <w:sz w:val="28"/>
          <w:szCs w:val="28"/>
        </w:rPr>
      </w:pPr>
    </w:p>
    <w:p w:rsidR="00C63BA8" w:rsidRPr="00577FE5" w:rsidRDefault="00C63BA8" w:rsidP="00C63BA8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</w:t>
      </w:r>
    </w:p>
    <w:p w:rsidR="00267FAB" w:rsidRDefault="00267FAB" w:rsidP="00267FAB">
      <w:pPr>
        <w:pStyle w:val="af5"/>
        <w:ind w:right="-108" w:hanging="570"/>
        <w:jc w:val="center"/>
        <w:rPr>
          <w:rFonts w:ascii="Times New Roman" w:hAnsi="Times New Roman"/>
          <w:b/>
          <w:bCs/>
          <w:spacing w:val="40"/>
          <w:sz w:val="24"/>
          <w:szCs w:val="30"/>
        </w:rPr>
      </w:pPr>
    </w:p>
    <w:p w:rsidR="00501A57" w:rsidRDefault="00501A57" w:rsidP="00267FAB">
      <w:pPr>
        <w:pStyle w:val="af5"/>
        <w:ind w:right="-108" w:hanging="570"/>
        <w:jc w:val="center"/>
        <w:rPr>
          <w:rFonts w:ascii="Times New Roman" w:hAnsi="Times New Roman"/>
          <w:b/>
          <w:bCs/>
          <w:spacing w:val="40"/>
          <w:sz w:val="24"/>
          <w:szCs w:val="30"/>
        </w:rPr>
      </w:pPr>
    </w:p>
    <w:p w:rsidR="00501A57" w:rsidRDefault="00501A57" w:rsidP="00267FAB">
      <w:pPr>
        <w:pStyle w:val="af5"/>
        <w:ind w:right="-108" w:hanging="570"/>
        <w:jc w:val="center"/>
        <w:rPr>
          <w:rFonts w:ascii="Times New Roman" w:hAnsi="Times New Roman"/>
          <w:b/>
          <w:bCs/>
          <w:spacing w:val="40"/>
          <w:sz w:val="24"/>
          <w:szCs w:val="30"/>
        </w:rPr>
      </w:pPr>
    </w:p>
    <w:p w:rsidR="005C0AEB" w:rsidRDefault="005C0AEB" w:rsidP="005C0AEB">
      <w:pPr>
        <w:pStyle w:val="af5"/>
        <w:ind w:right="-108" w:hanging="570"/>
        <w:jc w:val="center"/>
        <w:rPr>
          <w:rFonts w:ascii="Times New Roman" w:hAnsi="Times New Roman"/>
          <w:b/>
          <w:sz w:val="18"/>
          <w:szCs w:val="18"/>
        </w:rPr>
      </w:pPr>
    </w:p>
    <w:p w:rsidR="00501A57" w:rsidRPr="00056428" w:rsidRDefault="005C0AEB" w:rsidP="005C0AEB">
      <w:pPr>
        <w:pStyle w:val="af5"/>
        <w:ind w:right="-108" w:hanging="570"/>
        <w:jc w:val="center"/>
        <w:rPr>
          <w:rFonts w:ascii="Times New Roman" w:hAnsi="Times New Roman"/>
          <w:b/>
          <w:sz w:val="18"/>
          <w:szCs w:val="18"/>
        </w:rPr>
      </w:pPr>
      <w:r w:rsidRPr="005C0AEB">
        <w:rPr>
          <w:rFonts w:ascii="Times New Roman" w:hAnsi="Times New Roman"/>
          <w:b/>
          <w:bCs/>
          <w:spacing w:val="40"/>
          <w:sz w:val="24"/>
          <w:szCs w:val="30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2263775</wp:posOffset>
            </wp:positionH>
            <wp:positionV relativeFrom="paragraph">
              <wp:posOffset>-607060</wp:posOffset>
            </wp:positionV>
            <wp:extent cx="660400" cy="704850"/>
            <wp:effectExtent l="19050" t="0" r="6350" b="0"/>
            <wp:wrapSquare wrapText="left"/>
            <wp:docPr id="2" name="Рисунок 3" descr="Флаг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Флаг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0400" cy="704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b/>
          <w:sz w:val="18"/>
          <w:szCs w:val="18"/>
        </w:rPr>
        <w:t xml:space="preserve">                                                                                 Р</w:t>
      </w:r>
      <w:r w:rsidR="00501A57" w:rsidRPr="00056428">
        <w:rPr>
          <w:rFonts w:ascii="Times New Roman" w:hAnsi="Times New Roman"/>
          <w:b/>
          <w:sz w:val="18"/>
          <w:szCs w:val="18"/>
        </w:rPr>
        <w:t>оссийская Федерация</w:t>
      </w:r>
    </w:p>
    <w:p w:rsidR="00501A57" w:rsidRPr="00056428" w:rsidRDefault="00501A57" w:rsidP="00501A57">
      <w:pPr>
        <w:pStyle w:val="af6"/>
        <w:jc w:val="center"/>
        <w:rPr>
          <w:rFonts w:ascii="Times New Roman" w:hAnsi="Times New Roman" w:cs="Times New Roman"/>
          <w:b/>
          <w:sz w:val="18"/>
          <w:szCs w:val="18"/>
        </w:rPr>
      </w:pPr>
      <w:r>
        <w:rPr>
          <w:rFonts w:ascii="Times New Roman" w:hAnsi="Times New Roman" w:cs="Times New Roman"/>
          <w:b/>
          <w:sz w:val="18"/>
          <w:szCs w:val="18"/>
        </w:rPr>
        <w:t>КОНТРОЛЬНО-СЧЕТНАЯ</w:t>
      </w:r>
      <w:r w:rsidRPr="00056428">
        <w:rPr>
          <w:rFonts w:ascii="Times New Roman" w:hAnsi="Times New Roman" w:cs="Times New Roman"/>
          <w:b/>
          <w:sz w:val="18"/>
          <w:szCs w:val="18"/>
        </w:rPr>
        <w:t xml:space="preserve"> КОМИССИЯ ВЕРХНЕМАМОНСКОГО МУНИЦИПАЛЬНОГО РАЙОНА ВОРОНЕЖСКОЙ ОБЛАСТИ</w:t>
      </w:r>
    </w:p>
    <w:p w:rsidR="00501A57" w:rsidRPr="00056428" w:rsidRDefault="00501A57" w:rsidP="00501A57">
      <w:pPr>
        <w:pStyle w:val="af6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056428">
        <w:rPr>
          <w:rFonts w:ascii="Times New Roman" w:hAnsi="Times New Roman" w:cs="Times New Roman"/>
          <w:b/>
          <w:sz w:val="18"/>
          <w:szCs w:val="18"/>
        </w:rPr>
        <w:t>пл. Ленина, д.1, с. Верхний Мамон, Воронежской области, 396460</w:t>
      </w:r>
    </w:p>
    <w:p w:rsidR="00501A57" w:rsidRPr="00056428" w:rsidRDefault="00501A57" w:rsidP="00501A57">
      <w:pPr>
        <w:pStyle w:val="af6"/>
        <w:jc w:val="center"/>
        <w:rPr>
          <w:rFonts w:ascii="Times New Roman" w:hAnsi="Times New Roman" w:cs="Times New Roman"/>
          <w:b/>
          <w:sz w:val="18"/>
          <w:szCs w:val="18"/>
          <w:lang w:val="en-US"/>
        </w:rPr>
      </w:pPr>
      <w:r w:rsidRPr="00056428">
        <w:rPr>
          <w:rFonts w:ascii="Times New Roman" w:hAnsi="Times New Roman" w:cs="Times New Roman"/>
          <w:b/>
          <w:sz w:val="18"/>
          <w:szCs w:val="18"/>
        </w:rPr>
        <w:t>Тел</w:t>
      </w:r>
      <w:r w:rsidRPr="00056428">
        <w:rPr>
          <w:rFonts w:ascii="Times New Roman" w:hAnsi="Times New Roman" w:cs="Times New Roman"/>
          <w:b/>
          <w:sz w:val="18"/>
          <w:szCs w:val="18"/>
          <w:lang w:val="en-US"/>
        </w:rPr>
        <w:t xml:space="preserve">.:(47355) 5-63-15, E-mail: </w:t>
      </w:r>
      <w:r w:rsidRPr="00056428">
        <w:rPr>
          <w:rFonts w:ascii="Times New Roman" w:hAnsi="Times New Roman" w:cs="Times New Roman"/>
          <w:b/>
          <w:sz w:val="18"/>
          <w:szCs w:val="18"/>
          <w:u w:val="single"/>
          <w:lang w:val="en-US"/>
        </w:rPr>
        <w:t>NKrotova</w:t>
      </w:r>
      <w:hyperlink r:id="rId9" w:history="1">
        <w:r w:rsidRPr="00056428">
          <w:rPr>
            <w:rStyle w:val="a7"/>
            <w:rFonts w:ascii="Times New Roman" w:hAnsi="Times New Roman" w:cs="Times New Roman"/>
            <w:b/>
            <w:sz w:val="18"/>
            <w:szCs w:val="18"/>
            <w:lang w:val="en-US"/>
          </w:rPr>
          <w:t>@</w:t>
        </w:r>
      </w:hyperlink>
      <w:r w:rsidRPr="00056428">
        <w:rPr>
          <w:rFonts w:ascii="Times New Roman" w:hAnsi="Times New Roman" w:cs="Times New Roman"/>
          <w:b/>
          <w:sz w:val="18"/>
          <w:szCs w:val="18"/>
          <w:u w:val="single"/>
          <w:lang w:val="en-US"/>
        </w:rPr>
        <w:t>govvrn.ru</w:t>
      </w:r>
    </w:p>
    <w:p w:rsidR="00501A57" w:rsidRPr="00501A57" w:rsidRDefault="00501A57" w:rsidP="00501A57">
      <w:pPr>
        <w:pStyle w:val="af5"/>
        <w:ind w:right="2"/>
        <w:jc w:val="center"/>
        <w:rPr>
          <w:rFonts w:ascii="Times New Roman" w:hAnsi="Times New Roman"/>
          <w:sz w:val="20"/>
          <w:lang w:val="en-US"/>
        </w:rPr>
      </w:pPr>
      <w:r>
        <w:rPr>
          <w:noProof/>
        </w:rPr>
        <w:pict>
          <v:line id="_x0000_s1066" style="position:absolute;left:0;text-align:left;flip:y;z-index:251660288" from="-20.75pt,9.65pt" to="439.65pt,15.65pt" strokeweight="6pt">
            <v:stroke linestyle="thickBetweenThin"/>
          </v:line>
        </w:pict>
      </w:r>
    </w:p>
    <w:p w:rsidR="00501A57" w:rsidRPr="00501A57" w:rsidRDefault="00501A57" w:rsidP="00501A57">
      <w:pPr>
        <w:rPr>
          <w:lang w:val="en-US"/>
        </w:rPr>
      </w:pPr>
    </w:p>
    <w:p w:rsidR="00267FAB" w:rsidRPr="00501A57" w:rsidRDefault="00267FAB" w:rsidP="00267FAB">
      <w:pPr>
        <w:pStyle w:val="af5"/>
        <w:ind w:right="2"/>
        <w:jc w:val="center"/>
        <w:rPr>
          <w:rFonts w:ascii="Times New Roman" w:hAnsi="Times New Roman"/>
          <w:sz w:val="20"/>
          <w:lang w:val="en-US"/>
        </w:rPr>
      </w:pPr>
    </w:p>
    <w:p w:rsidR="00267FAB" w:rsidRPr="00501A57" w:rsidRDefault="00267FAB">
      <w:pPr>
        <w:rPr>
          <w:lang w:val="en-US"/>
        </w:rPr>
      </w:pPr>
    </w:p>
    <w:p w:rsidR="00267FAB" w:rsidRPr="00501A57" w:rsidRDefault="00267FAB">
      <w:pPr>
        <w:rPr>
          <w:lang w:val="en-US"/>
        </w:rPr>
      </w:pPr>
    </w:p>
    <w:tbl>
      <w:tblPr>
        <w:tblW w:w="9072" w:type="dxa"/>
        <w:tblInd w:w="108" w:type="dxa"/>
        <w:tblLayout w:type="fixed"/>
        <w:tblLook w:val="0000"/>
      </w:tblPr>
      <w:tblGrid>
        <w:gridCol w:w="4678"/>
        <w:gridCol w:w="4394"/>
      </w:tblGrid>
      <w:tr w:rsidR="00AE623F" w:rsidRPr="004D337B" w:rsidTr="00267FAB">
        <w:tc>
          <w:tcPr>
            <w:tcW w:w="4678" w:type="dxa"/>
          </w:tcPr>
          <w:p w:rsidR="00AE623F" w:rsidRPr="00C63BA8" w:rsidRDefault="00C63BA8" w:rsidP="00C1485B">
            <w:pPr>
              <w:tabs>
                <w:tab w:val="left" w:pos="1560"/>
              </w:tabs>
              <w:rPr>
                <w:sz w:val="24"/>
                <w:u w:val="single"/>
              </w:rPr>
            </w:pPr>
            <w:r>
              <w:rPr>
                <w:sz w:val="24"/>
              </w:rPr>
              <w:t>___.___.202__     № _____</w:t>
            </w:r>
          </w:p>
          <w:p w:rsidR="00AE623F" w:rsidRPr="004D337B" w:rsidRDefault="00AE623F" w:rsidP="00BF76AD">
            <w:pPr>
              <w:tabs>
                <w:tab w:val="left" w:pos="1560"/>
              </w:tabs>
              <w:rPr>
                <w:sz w:val="28"/>
                <w:szCs w:val="28"/>
              </w:rPr>
            </w:pPr>
          </w:p>
        </w:tc>
        <w:tc>
          <w:tcPr>
            <w:tcW w:w="4394" w:type="dxa"/>
          </w:tcPr>
          <w:p w:rsidR="00AE623F" w:rsidRPr="00C5110B" w:rsidRDefault="00AE623F" w:rsidP="00C1485B">
            <w:pPr>
              <w:ind w:left="176"/>
              <w:rPr>
                <w:sz w:val="28"/>
              </w:rPr>
            </w:pPr>
            <w:r w:rsidRPr="00C5110B">
              <w:rPr>
                <w:sz w:val="28"/>
              </w:rPr>
              <w:t>Руководителю государственного органа, органа местного самоуправления, учреждения, организации</w:t>
            </w:r>
          </w:p>
          <w:p w:rsidR="00A70CB1" w:rsidRDefault="00A70CB1" w:rsidP="00C1485B">
            <w:pPr>
              <w:ind w:left="176"/>
              <w:rPr>
                <w:sz w:val="28"/>
              </w:rPr>
            </w:pPr>
          </w:p>
          <w:p w:rsidR="00AE623F" w:rsidRPr="00C5110B" w:rsidRDefault="00AE623F" w:rsidP="00C1485B">
            <w:pPr>
              <w:ind w:left="176"/>
              <w:rPr>
                <w:sz w:val="28"/>
              </w:rPr>
            </w:pPr>
            <w:r w:rsidRPr="00C5110B">
              <w:rPr>
                <w:sz w:val="28"/>
              </w:rPr>
              <w:t>__________________________</w:t>
            </w:r>
          </w:p>
          <w:p w:rsidR="00AE623F" w:rsidRPr="004D337B" w:rsidRDefault="00AE623F" w:rsidP="00C1485B">
            <w:pPr>
              <w:ind w:left="176"/>
              <w:jc w:val="center"/>
              <w:rPr>
                <w:sz w:val="28"/>
              </w:rPr>
            </w:pPr>
            <w:r w:rsidRPr="00C5110B">
              <w:t>/инициалы, фамилия/</w:t>
            </w:r>
          </w:p>
        </w:tc>
      </w:tr>
    </w:tbl>
    <w:p w:rsidR="00AE623F" w:rsidRPr="00653187" w:rsidRDefault="00AE623F" w:rsidP="00653187">
      <w:pPr>
        <w:spacing w:before="360" w:after="240"/>
        <w:jc w:val="center"/>
        <w:rPr>
          <w:b/>
          <w:sz w:val="28"/>
        </w:rPr>
      </w:pPr>
      <w:r w:rsidRPr="00653187">
        <w:rPr>
          <w:b/>
          <w:sz w:val="28"/>
        </w:rPr>
        <w:t>ПРЕДПИСАНИЕ</w:t>
      </w:r>
    </w:p>
    <w:p w:rsidR="00C63BA8" w:rsidRDefault="005C0AEB" w:rsidP="00AE623F">
      <w:pPr>
        <w:widowControl w:val="0"/>
        <w:shd w:val="clear" w:color="auto" w:fill="FFFFFF"/>
        <w:ind w:firstLine="709"/>
        <w:jc w:val="both"/>
        <w:rPr>
          <w:spacing w:val="-8"/>
          <w:sz w:val="28"/>
          <w:highlight w:val="white"/>
        </w:rPr>
      </w:pPr>
      <w:r>
        <w:rPr>
          <w:color w:val="000000"/>
          <w:spacing w:val="-3"/>
          <w:sz w:val="28"/>
          <w:highlight w:val="white"/>
        </w:rPr>
        <w:t>Контрольно-счетной</w:t>
      </w:r>
      <w:r w:rsidR="00267FAB">
        <w:rPr>
          <w:color w:val="000000"/>
          <w:spacing w:val="-3"/>
          <w:sz w:val="28"/>
          <w:highlight w:val="white"/>
        </w:rPr>
        <w:t xml:space="preserve"> комиссией </w:t>
      </w:r>
      <w:r>
        <w:rPr>
          <w:color w:val="000000"/>
          <w:spacing w:val="-3"/>
          <w:sz w:val="28"/>
          <w:highlight w:val="white"/>
        </w:rPr>
        <w:t>Верхнемамонского</w:t>
      </w:r>
      <w:r w:rsidR="00267FAB">
        <w:rPr>
          <w:color w:val="000000"/>
          <w:spacing w:val="-3"/>
          <w:sz w:val="28"/>
          <w:highlight w:val="white"/>
        </w:rPr>
        <w:t xml:space="preserve"> муниципального района </w:t>
      </w:r>
      <w:r w:rsidR="00AE623F" w:rsidRPr="00AE623F">
        <w:rPr>
          <w:color w:val="000000"/>
          <w:spacing w:val="-3"/>
          <w:sz w:val="28"/>
          <w:highlight w:val="white"/>
        </w:rPr>
        <w:t xml:space="preserve"> с ___ _________ </w:t>
      </w:r>
      <w:r w:rsidR="00752346">
        <w:rPr>
          <w:spacing w:val="-8"/>
          <w:sz w:val="28"/>
          <w:highlight w:val="white"/>
        </w:rPr>
        <w:t>202</w:t>
      </w:r>
      <w:r w:rsidR="00AF7455" w:rsidRPr="00AF7455">
        <w:rPr>
          <w:spacing w:val="-8"/>
          <w:sz w:val="28"/>
          <w:highlight w:val="white"/>
        </w:rPr>
        <w:t>_</w:t>
      </w:r>
      <w:r w:rsidR="00752346">
        <w:rPr>
          <w:spacing w:val="-8"/>
          <w:sz w:val="28"/>
          <w:highlight w:val="white"/>
        </w:rPr>
        <w:t xml:space="preserve"> г. по ___ _________ 202</w:t>
      </w:r>
      <w:r w:rsidR="00AE623F" w:rsidRPr="00AF7455">
        <w:rPr>
          <w:spacing w:val="-8"/>
          <w:sz w:val="28"/>
          <w:highlight w:val="white"/>
        </w:rPr>
        <w:t>_</w:t>
      </w:r>
      <w:r w:rsidR="00AF7455" w:rsidRPr="00AF7455">
        <w:rPr>
          <w:spacing w:val="-8"/>
          <w:sz w:val="28"/>
          <w:highlight w:val="white"/>
        </w:rPr>
        <w:t>_</w:t>
      </w:r>
      <w:r w:rsidR="00AE623F" w:rsidRPr="00AF7455">
        <w:rPr>
          <w:spacing w:val="-8"/>
          <w:sz w:val="28"/>
          <w:highlight w:val="white"/>
        </w:rPr>
        <w:t xml:space="preserve"> г. </w:t>
      </w:r>
      <w:r w:rsidR="00C63BA8">
        <w:rPr>
          <w:spacing w:val="-8"/>
          <w:sz w:val="28"/>
          <w:highlight w:val="white"/>
        </w:rPr>
        <w:t>в соответствии с планом работы на 202__ год проведено (проводиться) контрольное мероприятие ____________________________________________________________________</w:t>
      </w:r>
    </w:p>
    <w:p w:rsidR="00C63BA8" w:rsidRPr="00C63BA8" w:rsidRDefault="00C63BA8" w:rsidP="00C63BA8">
      <w:pPr>
        <w:widowControl w:val="0"/>
        <w:shd w:val="clear" w:color="auto" w:fill="FFFFFF"/>
        <w:ind w:firstLine="709"/>
        <w:jc w:val="center"/>
        <w:rPr>
          <w:spacing w:val="-8"/>
          <w:highlight w:val="white"/>
        </w:rPr>
      </w:pPr>
      <w:r>
        <w:rPr>
          <w:spacing w:val="-8"/>
          <w:highlight w:val="white"/>
        </w:rPr>
        <w:t>/н</w:t>
      </w:r>
      <w:r w:rsidRPr="00C63BA8">
        <w:rPr>
          <w:spacing w:val="-8"/>
          <w:highlight w:val="white"/>
        </w:rPr>
        <w:t xml:space="preserve">аименование мероприятия </w:t>
      </w:r>
      <w:r>
        <w:rPr>
          <w:spacing w:val="-8"/>
          <w:highlight w:val="white"/>
        </w:rPr>
        <w:t>/</w:t>
      </w:r>
    </w:p>
    <w:p w:rsidR="00C63BA8" w:rsidRDefault="00C63BA8" w:rsidP="00AE623F">
      <w:pPr>
        <w:widowControl w:val="0"/>
        <w:shd w:val="clear" w:color="auto" w:fill="FFFFFF"/>
        <w:ind w:firstLine="709"/>
        <w:jc w:val="both"/>
        <w:rPr>
          <w:spacing w:val="-8"/>
          <w:sz w:val="28"/>
          <w:highlight w:val="white"/>
        </w:rPr>
      </w:pPr>
    </w:p>
    <w:p w:rsidR="00C63BA8" w:rsidRDefault="00C63BA8" w:rsidP="00AE623F">
      <w:pPr>
        <w:widowControl w:val="0"/>
        <w:shd w:val="clear" w:color="auto" w:fill="FFFFFF"/>
        <w:ind w:firstLine="709"/>
        <w:jc w:val="both"/>
        <w:rPr>
          <w:spacing w:val="-8"/>
          <w:sz w:val="28"/>
          <w:highlight w:val="white"/>
        </w:rPr>
      </w:pPr>
      <w:r>
        <w:rPr>
          <w:spacing w:val="-8"/>
          <w:sz w:val="28"/>
          <w:highlight w:val="white"/>
        </w:rPr>
        <w:t>В результате (ходе) контрольного мероприятия (созданы препятствие) ________________________________________________________________________________________________________________________________________</w:t>
      </w:r>
    </w:p>
    <w:p w:rsidR="00C63BA8" w:rsidRDefault="00C63BA8" w:rsidP="00AE623F">
      <w:pPr>
        <w:widowControl w:val="0"/>
        <w:shd w:val="clear" w:color="auto" w:fill="FFFFFF"/>
        <w:ind w:firstLine="709"/>
        <w:jc w:val="both"/>
        <w:rPr>
          <w:spacing w:val="-8"/>
          <w:sz w:val="28"/>
          <w:highlight w:val="white"/>
        </w:rPr>
      </w:pPr>
      <w:r w:rsidRPr="00C63BA8">
        <w:rPr>
          <w:spacing w:val="-8"/>
          <w:highlight w:val="white"/>
        </w:rPr>
        <w:t xml:space="preserve">/указываются факты нарушений, наносящих </w:t>
      </w:r>
      <w:r w:rsidR="005C0AEB">
        <w:rPr>
          <w:spacing w:val="-8"/>
          <w:highlight w:val="white"/>
        </w:rPr>
        <w:t>Верхнемамонскому</w:t>
      </w:r>
      <w:r w:rsidRPr="00C63BA8">
        <w:rPr>
          <w:spacing w:val="-8"/>
          <w:highlight w:val="white"/>
        </w:rPr>
        <w:t xml:space="preserve"> муниципальному району прямой непосредственный ущерб и требующих в связи с этим безотлагательного пресечения, либо случаи создания с этим препятствий для проведения контрольных мероприятий</w:t>
      </w:r>
      <w:r>
        <w:rPr>
          <w:spacing w:val="-8"/>
          <w:sz w:val="28"/>
          <w:highlight w:val="white"/>
        </w:rPr>
        <w:t>/</w:t>
      </w:r>
    </w:p>
    <w:p w:rsidR="00C63BA8" w:rsidRDefault="00C63BA8" w:rsidP="00AE623F">
      <w:pPr>
        <w:widowControl w:val="0"/>
        <w:shd w:val="clear" w:color="auto" w:fill="FFFFFF"/>
        <w:ind w:firstLine="709"/>
        <w:jc w:val="both"/>
        <w:rPr>
          <w:spacing w:val="-8"/>
          <w:sz w:val="28"/>
          <w:highlight w:val="white"/>
        </w:rPr>
      </w:pPr>
    </w:p>
    <w:p w:rsidR="00C63BA8" w:rsidRDefault="00C63BA8" w:rsidP="00AE623F">
      <w:pPr>
        <w:widowControl w:val="0"/>
        <w:shd w:val="clear" w:color="auto" w:fill="FFFFFF"/>
        <w:ind w:firstLine="709"/>
        <w:jc w:val="both"/>
        <w:rPr>
          <w:spacing w:val="-8"/>
          <w:sz w:val="28"/>
          <w:highlight w:val="white"/>
        </w:rPr>
      </w:pPr>
      <w:r>
        <w:rPr>
          <w:spacing w:val="-8"/>
          <w:sz w:val="28"/>
          <w:highlight w:val="white"/>
        </w:rPr>
        <w:t>С учетом изложенного и на основании статьи 1</w:t>
      </w:r>
      <w:r w:rsidR="005C0AEB">
        <w:rPr>
          <w:spacing w:val="-8"/>
          <w:sz w:val="28"/>
          <w:highlight w:val="white"/>
        </w:rPr>
        <w:t>4</w:t>
      </w:r>
      <w:r>
        <w:rPr>
          <w:spacing w:val="-8"/>
          <w:sz w:val="28"/>
          <w:highlight w:val="white"/>
        </w:rPr>
        <w:t xml:space="preserve"> Положения «</w:t>
      </w:r>
      <w:r w:rsidR="005C0AEB">
        <w:rPr>
          <w:spacing w:val="-8"/>
          <w:sz w:val="28"/>
          <w:highlight w:val="white"/>
        </w:rPr>
        <w:t>О</w:t>
      </w:r>
      <w:r>
        <w:rPr>
          <w:spacing w:val="-8"/>
          <w:sz w:val="28"/>
          <w:highlight w:val="white"/>
        </w:rPr>
        <w:t xml:space="preserve"> </w:t>
      </w:r>
      <w:r w:rsidR="005C0AEB">
        <w:rPr>
          <w:color w:val="000000"/>
          <w:spacing w:val="-3"/>
          <w:sz w:val="28"/>
          <w:highlight w:val="white"/>
        </w:rPr>
        <w:t xml:space="preserve">Контрольно-счетной комиссией Верхнемамонского </w:t>
      </w:r>
      <w:r>
        <w:rPr>
          <w:spacing w:val="-8"/>
          <w:sz w:val="28"/>
          <w:highlight w:val="white"/>
        </w:rPr>
        <w:t xml:space="preserve"> муниципального района Воронежской области», Вам </w:t>
      </w:r>
      <w:r w:rsidRPr="00C63BA8">
        <w:rPr>
          <w:b/>
          <w:spacing w:val="-8"/>
          <w:sz w:val="28"/>
          <w:highlight w:val="white"/>
        </w:rPr>
        <w:t>ПРЕДПИСАНО</w:t>
      </w:r>
      <w:r w:rsidR="005C0AEB">
        <w:rPr>
          <w:b/>
          <w:spacing w:val="-8"/>
          <w:sz w:val="28"/>
          <w:highlight w:val="white"/>
        </w:rPr>
        <w:t xml:space="preserve"> </w:t>
      </w:r>
      <w:r w:rsidR="00752346" w:rsidRPr="00752346">
        <w:rPr>
          <w:spacing w:val="-8"/>
          <w:sz w:val="28"/>
          <w:highlight w:val="white"/>
        </w:rPr>
        <w:t xml:space="preserve">в срок </w:t>
      </w:r>
      <w:r w:rsidR="00752346">
        <w:rPr>
          <w:spacing w:val="-8"/>
          <w:sz w:val="28"/>
          <w:highlight w:val="white"/>
        </w:rPr>
        <w:t>до _______________ 20____г.:</w:t>
      </w:r>
    </w:p>
    <w:p w:rsidR="00752346" w:rsidRPr="00752346" w:rsidRDefault="00752346" w:rsidP="00AE623F">
      <w:pPr>
        <w:widowControl w:val="0"/>
        <w:shd w:val="clear" w:color="auto" w:fill="FFFFFF"/>
        <w:ind w:firstLine="709"/>
        <w:jc w:val="both"/>
        <w:rPr>
          <w:spacing w:val="-8"/>
          <w:sz w:val="28"/>
          <w:highlight w:val="white"/>
        </w:rPr>
      </w:pPr>
      <w:r>
        <w:rPr>
          <w:spacing w:val="-8"/>
          <w:sz w:val="28"/>
          <w:highlight w:val="white"/>
        </w:rPr>
        <w:t>1._____________________________________________________________</w:t>
      </w:r>
    </w:p>
    <w:p w:rsidR="00C63BA8" w:rsidRDefault="00752346" w:rsidP="00AE623F">
      <w:pPr>
        <w:widowControl w:val="0"/>
        <w:shd w:val="clear" w:color="auto" w:fill="FFFFFF"/>
        <w:ind w:firstLine="709"/>
        <w:jc w:val="both"/>
        <w:rPr>
          <w:spacing w:val="-8"/>
          <w:sz w:val="28"/>
          <w:highlight w:val="white"/>
        </w:rPr>
      </w:pPr>
      <w:r>
        <w:rPr>
          <w:spacing w:val="-8"/>
          <w:sz w:val="28"/>
          <w:highlight w:val="white"/>
        </w:rPr>
        <w:t>2._____________________________________________________________</w:t>
      </w:r>
    </w:p>
    <w:p w:rsidR="00752346" w:rsidRDefault="00752346" w:rsidP="00AE623F">
      <w:pPr>
        <w:widowControl w:val="0"/>
        <w:shd w:val="clear" w:color="auto" w:fill="FFFFFF"/>
        <w:ind w:firstLine="709"/>
        <w:jc w:val="both"/>
        <w:rPr>
          <w:spacing w:val="-8"/>
          <w:sz w:val="28"/>
          <w:highlight w:val="white"/>
        </w:rPr>
      </w:pPr>
      <w:r>
        <w:rPr>
          <w:spacing w:val="-8"/>
          <w:sz w:val="28"/>
          <w:highlight w:val="white"/>
        </w:rPr>
        <w:t xml:space="preserve">О выполнении настоящего предписания и принятых мерах по результатам выполнения настоящего предписания Вам необходимо в </w:t>
      </w:r>
      <w:r>
        <w:rPr>
          <w:spacing w:val="-8"/>
          <w:sz w:val="28"/>
          <w:highlight w:val="white"/>
        </w:rPr>
        <w:lastRenderedPageBreak/>
        <w:t xml:space="preserve">вышеуказанный срок проинформировать </w:t>
      </w:r>
      <w:r w:rsidR="005C0AEB">
        <w:rPr>
          <w:color w:val="000000"/>
          <w:spacing w:val="-3"/>
          <w:sz w:val="28"/>
          <w:highlight w:val="white"/>
        </w:rPr>
        <w:t xml:space="preserve">Контрольно-счетной комиссией Верхнемамонского </w:t>
      </w:r>
      <w:r>
        <w:rPr>
          <w:spacing w:val="-8"/>
          <w:sz w:val="28"/>
          <w:highlight w:val="white"/>
        </w:rPr>
        <w:t>муниципального района с приложением копий подтверждающих документов.</w:t>
      </w:r>
    </w:p>
    <w:p w:rsidR="00752346" w:rsidRDefault="00752346" w:rsidP="00AE623F">
      <w:pPr>
        <w:widowControl w:val="0"/>
        <w:shd w:val="clear" w:color="auto" w:fill="FFFFFF"/>
        <w:ind w:firstLine="709"/>
        <w:jc w:val="both"/>
        <w:rPr>
          <w:spacing w:val="-8"/>
          <w:sz w:val="28"/>
          <w:highlight w:val="white"/>
        </w:rPr>
      </w:pPr>
      <w:r>
        <w:rPr>
          <w:spacing w:val="-8"/>
          <w:sz w:val="28"/>
          <w:highlight w:val="white"/>
        </w:rPr>
        <w:t xml:space="preserve">Невыполнение в установленный срок предписания </w:t>
      </w:r>
      <w:r w:rsidR="005C0AEB">
        <w:rPr>
          <w:color w:val="000000"/>
          <w:spacing w:val="-3"/>
          <w:sz w:val="28"/>
          <w:highlight w:val="white"/>
        </w:rPr>
        <w:t xml:space="preserve">Контрольно-счетной комиссией Верхнемамонского </w:t>
      </w:r>
      <w:r>
        <w:rPr>
          <w:spacing w:val="-8"/>
          <w:sz w:val="28"/>
          <w:highlight w:val="white"/>
        </w:rPr>
        <w:t>муниципального района  согласно ч. 20 ст. 19.5. КоАП РФ влечет наложение административного штрафа на должностных лиц  в размере от двадцати тысяч до пятидесяти тысяч рублей или дисквалификацию на срок от одного года до двух лет.</w:t>
      </w:r>
    </w:p>
    <w:p w:rsidR="00C63BA8" w:rsidRDefault="00C63BA8" w:rsidP="00752346">
      <w:pPr>
        <w:widowControl w:val="0"/>
        <w:shd w:val="clear" w:color="auto" w:fill="FFFFFF"/>
        <w:jc w:val="both"/>
        <w:rPr>
          <w:spacing w:val="-8"/>
          <w:sz w:val="28"/>
          <w:highlight w:val="white"/>
        </w:rPr>
      </w:pPr>
    </w:p>
    <w:p w:rsidR="00C63BA8" w:rsidRDefault="00C63BA8" w:rsidP="00AE623F">
      <w:pPr>
        <w:widowControl w:val="0"/>
        <w:shd w:val="clear" w:color="auto" w:fill="FFFFFF"/>
        <w:ind w:firstLine="709"/>
        <w:jc w:val="both"/>
        <w:rPr>
          <w:spacing w:val="-8"/>
          <w:sz w:val="28"/>
          <w:highlight w:val="white"/>
        </w:rPr>
      </w:pPr>
    </w:p>
    <w:p w:rsidR="00267FAB" w:rsidRDefault="00267FAB" w:rsidP="00267FAB">
      <w:pPr>
        <w:widowControl w:val="0"/>
        <w:jc w:val="center"/>
        <w:rPr>
          <w:color w:val="000000"/>
          <w:spacing w:val="6"/>
        </w:rPr>
      </w:pPr>
    </w:p>
    <w:p w:rsidR="00296FA6" w:rsidRPr="00267FAB" w:rsidRDefault="00AE623F" w:rsidP="00267FAB">
      <w:pPr>
        <w:widowControl w:val="0"/>
        <w:jc w:val="center"/>
        <w:rPr>
          <w:color w:val="000000"/>
          <w:spacing w:val="6"/>
        </w:rPr>
      </w:pPr>
      <w:r w:rsidRPr="00AE623F">
        <w:rPr>
          <w:sz w:val="28"/>
        </w:rPr>
        <w:t xml:space="preserve">Председатель </w:t>
      </w:r>
      <w:r w:rsidRPr="00AE623F">
        <w:rPr>
          <w:sz w:val="28"/>
        </w:rPr>
        <w:tab/>
        <w:t>ФИО</w:t>
      </w:r>
    </w:p>
    <w:sectPr w:rsidR="00296FA6" w:rsidRPr="00267FAB" w:rsidSect="00D52834">
      <w:footnotePr>
        <w:numRestart w:val="eachPage"/>
      </w:footnotePr>
      <w:pgSz w:w="11906" w:h="16838"/>
      <w:pgMar w:top="1134" w:right="851" w:bottom="1134" w:left="1985" w:header="709" w:footer="0" w:gutter="0"/>
      <w:pgNumType w:start="15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D0C47" w:rsidRDefault="00CD0C47">
      <w:r>
        <w:separator/>
      </w:r>
    </w:p>
  </w:endnote>
  <w:endnote w:type="continuationSeparator" w:id="1">
    <w:p w:rsidR="00CD0C47" w:rsidRDefault="00CD0C4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choolBook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D0C47" w:rsidRDefault="00CD0C47">
      <w:r>
        <w:separator/>
      </w:r>
    </w:p>
  </w:footnote>
  <w:footnote w:type="continuationSeparator" w:id="1">
    <w:p w:rsidR="00CD0C47" w:rsidRDefault="00CD0C4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BF50A2"/>
    <w:multiLevelType w:val="hybridMultilevel"/>
    <w:tmpl w:val="B838CE30"/>
    <w:lvl w:ilvl="0" w:tplc="27EAC99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339C3223"/>
    <w:multiLevelType w:val="hybridMultilevel"/>
    <w:tmpl w:val="3800E768"/>
    <w:lvl w:ilvl="0" w:tplc="508CA24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8D16063"/>
    <w:multiLevelType w:val="hybridMultilevel"/>
    <w:tmpl w:val="3D7E89EE"/>
    <w:lvl w:ilvl="0" w:tplc="49E8C4B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A4E616D"/>
    <w:multiLevelType w:val="multilevel"/>
    <w:tmpl w:val="BFEE8BF8"/>
    <w:lvl w:ilvl="0">
      <w:start w:val="1"/>
      <w:numFmt w:val="decimal"/>
      <w:lvlText w:val="%1."/>
      <w:lvlJc w:val="left"/>
      <w:pPr>
        <w:tabs>
          <w:tab w:val="num" w:pos="1421"/>
        </w:tabs>
        <w:ind w:left="1421" w:hanging="57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stylePaneFormatFilter w:val="3F01"/>
  <w:defaultTabStop w:val="720"/>
  <w:hyphenationZone w:val="142"/>
  <w:drawingGridHorizontalSpacing w:val="100"/>
  <w:displayHorizontalDrawingGridEvery w:val="0"/>
  <w:displayVerticalDrawingGridEvery w:val="0"/>
  <w:noPunctuationKerning/>
  <w:characterSpacingControl w:val="doNotCompress"/>
  <w:footnotePr>
    <w:numRestart w:val="eachPage"/>
    <w:footnote w:id="0"/>
    <w:footnote w:id="1"/>
  </w:footnotePr>
  <w:endnotePr>
    <w:pos w:val="sectEnd"/>
    <w:endnote w:id="0"/>
    <w:endnote w:id="1"/>
  </w:endnotePr>
  <w:compat/>
  <w:rsids>
    <w:rsidRoot w:val="000B7489"/>
    <w:rsid w:val="000121C3"/>
    <w:rsid w:val="000159FF"/>
    <w:rsid w:val="0002451C"/>
    <w:rsid w:val="0003093C"/>
    <w:rsid w:val="00057952"/>
    <w:rsid w:val="00057B6E"/>
    <w:rsid w:val="00070F61"/>
    <w:rsid w:val="00074CA1"/>
    <w:rsid w:val="00076C9B"/>
    <w:rsid w:val="0008026B"/>
    <w:rsid w:val="00081E79"/>
    <w:rsid w:val="00087C51"/>
    <w:rsid w:val="00090207"/>
    <w:rsid w:val="00091259"/>
    <w:rsid w:val="00095185"/>
    <w:rsid w:val="000973B5"/>
    <w:rsid w:val="000B0FA5"/>
    <w:rsid w:val="000B7489"/>
    <w:rsid w:val="000C2991"/>
    <w:rsid w:val="000C4313"/>
    <w:rsid w:val="000C6794"/>
    <w:rsid w:val="000D6382"/>
    <w:rsid w:val="000E77DE"/>
    <w:rsid w:val="000F1E5A"/>
    <w:rsid w:val="001017C7"/>
    <w:rsid w:val="00101DAF"/>
    <w:rsid w:val="00111AD0"/>
    <w:rsid w:val="00111DCA"/>
    <w:rsid w:val="00113854"/>
    <w:rsid w:val="00115B25"/>
    <w:rsid w:val="00126530"/>
    <w:rsid w:val="001277FF"/>
    <w:rsid w:val="001334F5"/>
    <w:rsid w:val="00134001"/>
    <w:rsid w:val="00141B22"/>
    <w:rsid w:val="00144468"/>
    <w:rsid w:val="00160489"/>
    <w:rsid w:val="00180052"/>
    <w:rsid w:val="001A069D"/>
    <w:rsid w:val="001A44B9"/>
    <w:rsid w:val="001A4DBA"/>
    <w:rsid w:val="001B7D51"/>
    <w:rsid w:val="001C6CA6"/>
    <w:rsid w:val="001C792C"/>
    <w:rsid w:val="001D462A"/>
    <w:rsid w:val="001D4DEB"/>
    <w:rsid w:val="001D7348"/>
    <w:rsid w:val="001F24C5"/>
    <w:rsid w:val="001F3979"/>
    <w:rsid w:val="001F3D31"/>
    <w:rsid w:val="001F705C"/>
    <w:rsid w:val="00206F03"/>
    <w:rsid w:val="00210B2A"/>
    <w:rsid w:val="00210FC5"/>
    <w:rsid w:val="0022231A"/>
    <w:rsid w:val="00225B94"/>
    <w:rsid w:val="00225DEA"/>
    <w:rsid w:val="00227C53"/>
    <w:rsid w:val="00250740"/>
    <w:rsid w:val="0026678A"/>
    <w:rsid w:val="00267FAB"/>
    <w:rsid w:val="0029482F"/>
    <w:rsid w:val="00296FA6"/>
    <w:rsid w:val="002A3987"/>
    <w:rsid w:val="002C12A4"/>
    <w:rsid w:val="002C5099"/>
    <w:rsid w:val="002D3E3F"/>
    <w:rsid w:val="002D6160"/>
    <w:rsid w:val="002E46C8"/>
    <w:rsid w:val="00336142"/>
    <w:rsid w:val="003527C1"/>
    <w:rsid w:val="0035750A"/>
    <w:rsid w:val="00364046"/>
    <w:rsid w:val="00371244"/>
    <w:rsid w:val="00375ACB"/>
    <w:rsid w:val="00377957"/>
    <w:rsid w:val="003848F3"/>
    <w:rsid w:val="003855A5"/>
    <w:rsid w:val="00385DCF"/>
    <w:rsid w:val="00392283"/>
    <w:rsid w:val="00392445"/>
    <w:rsid w:val="003C0918"/>
    <w:rsid w:val="003C6EFD"/>
    <w:rsid w:val="003D140F"/>
    <w:rsid w:val="003F146D"/>
    <w:rsid w:val="004031B0"/>
    <w:rsid w:val="00404C00"/>
    <w:rsid w:val="00405ED0"/>
    <w:rsid w:val="00421A42"/>
    <w:rsid w:val="00423FC9"/>
    <w:rsid w:val="004534C7"/>
    <w:rsid w:val="00465CCD"/>
    <w:rsid w:val="00486714"/>
    <w:rsid w:val="004A22F3"/>
    <w:rsid w:val="004A730D"/>
    <w:rsid w:val="004A78D3"/>
    <w:rsid w:val="004D337B"/>
    <w:rsid w:val="00501A57"/>
    <w:rsid w:val="005047C3"/>
    <w:rsid w:val="005063E2"/>
    <w:rsid w:val="0051785B"/>
    <w:rsid w:val="00520217"/>
    <w:rsid w:val="00536077"/>
    <w:rsid w:val="00547B8F"/>
    <w:rsid w:val="0055014E"/>
    <w:rsid w:val="005616E8"/>
    <w:rsid w:val="0057624B"/>
    <w:rsid w:val="00577946"/>
    <w:rsid w:val="00577FE5"/>
    <w:rsid w:val="00581011"/>
    <w:rsid w:val="005B023B"/>
    <w:rsid w:val="005C0AEB"/>
    <w:rsid w:val="005C3270"/>
    <w:rsid w:val="005C6B3C"/>
    <w:rsid w:val="005E3B26"/>
    <w:rsid w:val="005E624A"/>
    <w:rsid w:val="0060039A"/>
    <w:rsid w:val="00611044"/>
    <w:rsid w:val="00616E59"/>
    <w:rsid w:val="006263D4"/>
    <w:rsid w:val="00631784"/>
    <w:rsid w:val="00633B46"/>
    <w:rsid w:val="0064228C"/>
    <w:rsid w:val="00644822"/>
    <w:rsid w:val="00645323"/>
    <w:rsid w:val="006479D3"/>
    <w:rsid w:val="006502AA"/>
    <w:rsid w:val="00650467"/>
    <w:rsid w:val="00653187"/>
    <w:rsid w:val="0066131A"/>
    <w:rsid w:val="00663E38"/>
    <w:rsid w:val="00663EC8"/>
    <w:rsid w:val="00666ECF"/>
    <w:rsid w:val="00672CF4"/>
    <w:rsid w:val="0067390D"/>
    <w:rsid w:val="00676D4C"/>
    <w:rsid w:val="006771F7"/>
    <w:rsid w:val="00680994"/>
    <w:rsid w:val="00680C77"/>
    <w:rsid w:val="00684239"/>
    <w:rsid w:val="006C0636"/>
    <w:rsid w:val="006C0D85"/>
    <w:rsid w:val="006D5B2F"/>
    <w:rsid w:val="006D5CF5"/>
    <w:rsid w:val="006E2F37"/>
    <w:rsid w:val="007213AA"/>
    <w:rsid w:val="007459EB"/>
    <w:rsid w:val="00750007"/>
    <w:rsid w:val="00752346"/>
    <w:rsid w:val="00756E55"/>
    <w:rsid w:val="00763BCC"/>
    <w:rsid w:val="00771B15"/>
    <w:rsid w:val="007810FE"/>
    <w:rsid w:val="0078112E"/>
    <w:rsid w:val="007A4AD1"/>
    <w:rsid w:val="007A6C6D"/>
    <w:rsid w:val="007B1202"/>
    <w:rsid w:val="007B27E4"/>
    <w:rsid w:val="007B58E4"/>
    <w:rsid w:val="007D0586"/>
    <w:rsid w:val="007D14DC"/>
    <w:rsid w:val="007D5E03"/>
    <w:rsid w:val="007E513A"/>
    <w:rsid w:val="007E5270"/>
    <w:rsid w:val="007F35E2"/>
    <w:rsid w:val="007F7D34"/>
    <w:rsid w:val="0080583C"/>
    <w:rsid w:val="008071BF"/>
    <w:rsid w:val="008131C4"/>
    <w:rsid w:val="008172DC"/>
    <w:rsid w:val="0082370A"/>
    <w:rsid w:val="0082762D"/>
    <w:rsid w:val="0083755B"/>
    <w:rsid w:val="00856080"/>
    <w:rsid w:val="00893209"/>
    <w:rsid w:val="008A04A3"/>
    <w:rsid w:val="008A706F"/>
    <w:rsid w:val="008A7FCA"/>
    <w:rsid w:val="008B1398"/>
    <w:rsid w:val="008B2AD1"/>
    <w:rsid w:val="008B2F2F"/>
    <w:rsid w:val="008B4A7F"/>
    <w:rsid w:val="008B705D"/>
    <w:rsid w:val="008C2C7E"/>
    <w:rsid w:val="008D0DD2"/>
    <w:rsid w:val="00915741"/>
    <w:rsid w:val="009304DB"/>
    <w:rsid w:val="0093179B"/>
    <w:rsid w:val="00954E4B"/>
    <w:rsid w:val="009778B2"/>
    <w:rsid w:val="00982D32"/>
    <w:rsid w:val="009945DE"/>
    <w:rsid w:val="0099596D"/>
    <w:rsid w:val="009A4A06"/>
    <w:rsid w:val="009A7393"/>
    <w:rsid w:val="009B0A92"/>
    <w:rsid w:val="009B5B5E"/>
    <w:rsid w:val="009E6293"/>
    <w:rsid w:val="009F7318"/>
    <w:rsid w:val="00A000FA"/>
    <w:rsid w:val="00A05487"/>
    <w:rsid w:val="00A23668"/>
    <w:rsid w:val="00A2691D"/>
    <w:rsid w:val="00A3722E"/>
    <w:rsid w:val="00A37457"/>
    <w:rsid w:val="00A40785"/>
    <w:rsid w:val="00A64C2C"/>
    <w:rsid w:val="00A70CB1"/>
    <w:rsid w:val="00A874E7"/>
    <w:rsid w:val="00A94A5E"/>
    <w:rsid w:val="00A9610A"/>
    <w:rsid w:val="00A978E6"/>
    <w:rsid w:val="00AA2EAC"/>
    <w:rsid w:val="00AA33FD"/>
    <w:rsid w:val="00AC6B09"/>
    <w:rsid w:val="00AE623F"/>
    <w:rsid w:val="00AF311A"/>
    <w:rsid w:val="00AF51F2"/>
    <w:rsid w:val="00AF68A5"/>
    <w:rsid w:val="00AF7455"/>
    <w:rsid w:val="00B31747"/>
    <w:rsid w:val="00B46768"/>
    <w:rsid w:val="00B47295"/>
    <w:rsid w:val="00B73FF1"/>
    <w:rsid w:val="00B740FC"/>
    <w:rsid w:val="00B74667"/>
    <w:rsid w:val="00B757FB"/>
    <w:rsid w:val="00B91E80"/>
    <w:rsid w:val="00B92728"/>
    <w:rsid w:val="00BA094F"/>
    <w:rsid w:val="00BB291B"/>
    <w:rsid w:val="00BB3D5B"/>
    <w:rsid w:val="00BC2A53"/>
    <w:rsid w:val="00BD335D"/>
    <w:rsid w:val="00BD5915"/>
    <w:rsid w:val="00BE0B99"/>
    <w:rsid w:val="00BE1027"/>
    <w:rsid w:val="00BE210B"/>
    <w:rsid w:val="00BE2EB5"/>
    <w:rsid w:val="00BE4F0E"/>
    <w:rsid w:val="00BF4FD4"/>
    <w:rsid w:val="00BF76AD"/>
    <w:rsid w:val="00BF7A05"/>
    <w:rsid w:val="00C01128"/>
    <w:rsid w:val="00C06F67"/>
    <w:rsid w:val="00C1485B"/>
    <w:rsid w:val="00C27CA4"/>
    <w:rsid w:val="00C30685"/>
    <w:rsid w:val="00C30916"/>
    <w:rsid w:val="00C34439"/>
    <w:rsid w:val="00C3653C"/>
    <w:rsid w:val="00C477CA"/>
    <w:rsid w:val="00C503E9"/>
    <w:rsid w:val="00C5110B"/>
    <w:rsid w:val="00C62B81"/>
    <w:rsid w:val="00C63BA8"/>
    <w:rsid w:val="00C64BD9"/>
    <w:rsid w:val="00C64E00"/>
    <w:rsid w:val="00C70B60"/>
    <w:rsid w:val="00C71E1C"/>
    <w:rsid w:val="00C866A5"/>
    <w:rsid w:val="00C97359"/>
    <w:rsid w:val="00CC662F"/>
    <w:rsid w:val="00CD0C47"/>
    <w:rsid w:val="00CD2096"/>
    <w:rsid w:val="00CD4992"/>
    <w:rsid w:val="00CD6660"/>
    <w:rsid w:val="00CE7B3A"/>
    <w:rsid w:val="00CF1329"/>
    <w:rsid w:val="00D02914"/>
    <w:rsid w:val="00D0625A"/>
    <w:rsid w:val="00D26CEF"/>
    <w:rsid w:val="00D350EA"/>
    <w:rsid w:val="00D36EAA"/>
    <w:rsid w:val="00D459AA"/>
    <w:rsid w:val="00D461DD"/>
    <w:rsid w:val="00D52834"/>
    <w:rsid w:val="00D563E6"/>
    <w:rsid w:val="00D65126"/>
    <w:rsid w:val="00D76797"/>
    <w:rsid w:val="00D871E8"/>
    <w:rsid w:val="00D97365"/>
    <w:rsid w:val="00DA31B6"/>
    <w:rsid w:val="00DA428E"/>
    <w:rsid w:val="00DB6B3D"/>
    <w:rsid w:val="00DE47E5"/>
    <w:rsid w:val="00DE5AD4"/>
    <w:rsid w:val="00E32B4F"/>
    <w:rsid w:val="00E35157"/>
    <w:rsid w:val="00E37134"/>
    <w:rsid w:val="00E51935"/>
    <w:rsid w:val="00E544CF"/>
    <w:rsid w:val="00E55832"/>
    <w:rsid w:val="00E61118"/>
    <w:rsid w:val="00E619FA"/>
    <w:rsid w:val="00E6234D"/>
    <w:rsid w:val="00E73F55"/>
    <w:rsid w:val="00E75FE8"/>
    <w:rsid w:val="00E81FBF"/>
    <w:rsid w:val="00E97C42"/>
    <w:rsid w:val="00EA7E07"/>
    <w:rsid w:val="00EB0B9E"/>
    <w:rsid w:val="00EC6121"/>
    <w:rsid w:val="00ED3F34"/>
    <w:rsid w:val="00ED6012"/>
    <w:rsid w:val="00EE1F99"/>
    <w:rsid w:val="00EF185D"/>
    <w:rsid w:val="00F10F14"/>
    <w:rsid w:val="00F145D9"/>
    <w:rsid w:val="00F2202D"/>
    <w:rsid w:val="00F269D5"/>
    <w:rsid w:val="00F37C75"/>
    <w:rsid w:val="00F41C86"/>
    <w:rsid w:val="00F44F19"/>
    <w:rsid w:val="00F50F83"/>
    <w:rsid w:val="00F532D5"/>
    <w:rsid w:val="00F64042"/>
    <w:rsid w:val="00F7335B"/>
    <w:rsid w:val="00F762CE"/>
    <w:rsid w:val="00F77323"/>
    <w:rsid w:val="00F826F0"/>
    <w:rsid w:val="00F83968"/>
    <w:rsid w:val="00FB15F6"/>
    <w:rsid w:val="00FB74CB"/>
    <w:rsid w:val="00FC4C09"/>
    <w:rsid w:val="00FD57C5"/>
    <w:rsid w:val="00FD64A8"/>
    <w:rsid w:val="00FE7227"/>
    <w:rsid w:val="00FF35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1784"/>
  </w:style>
  <w:style w:type="paragraph" w:styleId="1">
    <w:name w:val="heading 1"/>
    <w:basedOn w:val="a"/>
    <w:next w:val="a"/>
    <w:qFormat/>
    <w:rsid w:val="00631784"/>
    <w:pPr>
      <w:keepNext/>
      <w:ind w:firstLine="720"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qFormat/>
    <w:rsid w:val="00631784"/>
    <w:pPr>
      <w:keepNext/>
      <w:ind w:firstLine="851"/>
      <w:jc w:val="both"/>
      <w:outlineLvl w:val="1"/>
    </w:pPr>
    <w:rPr>
      <w:sz w:val="28"/>
    </w:rPr>
  </w:style>
  <w:style w:type="paragraph" w:styleId="3">
    <w:name w:val="heading 3"/>
    <w:basedOn w:val="a"/>
    <w:next w:val="a"/>
    <w:qFormat/>
    <w:rsid w:val="00631784"/>
    <w:pPr>
      <w:keepNext/>
      <w:jc w:val="both"/>
      <w:outlineLvl w:val="2"/>
    </w:pPr>
    <w:rPr>
      <w:b/>
      <w:sz w:val="28"/>
    </w:rPr>
  </w:style>
  <w:style w:type="paragraph" w:styleId="4">
    <w:name w:val="heading 4"/>
    <w:basedOn w:val="a"/>
    <w:next w:val="a"/>
    <w:qFormat/>
    <w:rsid w:val="00631784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631784"/>
    <w:pPr>
      <w:ind w:firstLine="851"/>
      <w:jc w:val="both"/>
    </w:pPr>
    <w:rPr>
      <w:sz w:val="28"/>
    </w:rPr>
  </w:style>
  <w:style w:type="paragraph" w:styleId="a4">
    <w:name w:val="header"/>
    <w:basedOn w:val="a"/>
    <w:link w:val="a5"/>
    <w:uiPriority w:val="99"/>
    <w:rsid w:val="00631784"/>
    <w:pPr>
      <w:tabs>
        <w:tab w:val="center" w:pos="4677"/>
        <w:tab w:val="right" w:pos="9355"/>
      </w:tabs>
    </w:pPr>
  </w:style>
  <w:style w:type="paragraph" w:styleId="a6">
    <w:name w:val="footer"/>
    <w:basedOn w:val="a"/>
    <w:rsid w:val="00631784"/>
    <w:pPr>
      <w:tabs>
        <w:tab w:val="center" w:pos="4677"/>
        <w:tab w:val="right" w:pos="9355"/>
      </w:tabs>
    </w:pPr>
  </w:style>
  <w:style w:type="character" w:styleId="a7">
    <w:name w:val="Hyperlink"/>
    <w:basedOn w:val="a0"/>
    <w:rsid w:val="00631784"/>
    <w:rPr>
      <w:color w:val="993300"/>
      <w:u w:val="single"/>
    </w:rPr>
  </w:style>
  <w:style w:type="paragraph" w:styleId="a8">
    <w:name w:val="Normal (Web)"/>
    <w:basedOn w:val="a"/>
    <w:rsid w:val="00631784"/>
    <w:pPr>
      <w:spacing w:before="100" w:beforeAutospacing="1" w:after="100" w:afterAutospacing="1"/>
    </w:pPr>
    <w:rPr>
      <w:sz w:val="24"/>
      <w:szCs w:val="24"/>
    </w:rPr>
  </w:style>
  <w:style w:type="paragraph" w:styleId="a9">
    <w:name w:val="Document Map"/>
    <w:basedOn w:val="a"/>
    <w:link w:val="aa"/>
    <w:rsid w:val="0082370A"/>
    <w:rPr>
      <w:rFonts w:ascii="Tahoma" w:hAnsi="Tahoma" w:cs="Tahoma"/>
      <w:sz w:val="16"/>
      <w:szCs w:val="16"/>
    </w:rPr>
  </w:style>
  <w:style w:type="character" w:customStyle="1" w:styleId="aa">
    <w:name w:val="Схема документа Знак"/>
    <w:basedOn w:val="a0"/>
    <w:link w:val="a9"/>
    <w:rsid w:val="0082370A"/>
    <w:rPr>
      <w:rFonts w:ascii="Tahoma" w:hAnsi="Tahoma" w:cs="Tahoma"/>
      <w:sz w:val="16"/>
      <w:szCs w:val="16"/>
    </w:rPr>
  </w:style>
  <w:style w:type="paragraph" w:styleId="30">
    <w:name w:val="Body Text Indent 3"/>
    <w:basedOn w:val="a"/>
    <w:link w:val="31"/>
    <w:rsid w:val="00225DEA"/>
    <w:pPr>
      <w:spacing w:after="120"/>
      <w:ind w:left="283"/>
    </w:pPr>
    <w:rPr>
      <w:sz w:val="16"/>
      <w:szCs w:val="16"/>
    </w:rPr>
  </w:style>
  <w:style w:type="character" w:customStyle="1" w:styleId="31">
    <w:name w:val="Основной текст с отступом 3 Знак"/>
    <w:basedOn w:val="a0"/>
    <w:link w:val="30"/>
    <w:rsid w:val="00225DEA"/>
    <w:rPr>
      <w:sz w:val="16"/>
      <w:szCs w:val="16"/>
    </w:rPr>
  </w:style>
  <w:style w:type="paragraph" w:styleId="ab">
    <w:name w:val="Body Text"/>
    <w:basedOn w:val="a"/>
    <w:link w:val="ac"/>
    <w:rsid w:val="00611044"/>
    <w:pPr>
      <w:spacing w:after="120"/>
    </w:pPr>
  </w:style>
  <w:style w:type="character" w:customStyle="1" w:styleId="ac">
    <w:name w:val="Основной текст Знак"/>
    <w:basedOn w:val="a0"/>
    <w:link w:val="ab"/>
    <w:rsid w:val="00611044"/>
  </w:style>
  <w:style w:type="paragraph" w:styleId="ad">
    <w:name w:val="Balloon Text"/>
    <w:basedOn w:val="a"/>
    <w:link w:val="ae"/>
    <w:rsid w:val="00CC662F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rsid w:val="00CC662F"/>
    <w:rPr>
      <w:rFonts w:ascii="Tahoma" w:hAnsi="Tahoma" w:cs="Tahoma"/>
      <w:sz w:val="16"/>
      <w:szCs w:val="16"/>
    </w:rPr>
  </w:style>
  <w:style w:type="paragraph" w:styleId="af">
    <w:name w:val="footnote text"/>
    <w:basedOn w:val="a"/>
    <w:link w:val="af0"/>
    <w:rsid w:val="0029482F"/>
  </w:style>
  <w:style w:type="character" w:customStyle="1" w:styleId="af0">
    <w:name w:val="Текст сноски Знак"/>
    <w:basedOn w:val="a0"/>
    <w:link w:val="af"/>
    <w:rsid w:val="0029482F"/>
  </w:style>
  <w:style w:type="character" w:styleId="af1">
    <w:name w:val="footnote reference"/>
    <w:basedOn w:val="a0"/>
    <w:rsid w:val="0029482F"/>
    <w:rPr>
      <w:vertAlign w:val="superscript"/>
    </w:rPr>
  </w:style>
  <w:style w:type="character" w:customStyle="1" w:styleId="a5">
    <w:name w:val="Верхний колонтитул Знак"/>
    <w:basedOn w:val="a0"/>
    <w:link w:val="a4"/>
    <w:uiPriority w:val="99"/>
    <w:rsid w:val="00486714"/>
  </w:style>
  <w:style w:type="paragraph" w:styleId="af2">
    <w:name w:val="endnote text"/>
    <w:basedOn w:val="a"/>
    <w:link w:val="af3"/>
    <w:rsid w:val="00111DCA"/>
  </w:style>
  <w:style w:type="character" w:customStyle="1" w:styleId="af3">
    <w:name w:val="Текст концевой сноски Знак"/>
    <w:basedOn w:val="a0"/>
    <w:link w:val="af2"/>
    <w:rsid w:val="00111DCA"/>
  </w:style>
  <w:style w:type="character" w:styleId="af4">
    <w:name w:val="endnote reference"/>
    <w:basedOn w:val="a0"/>
    <w:rsid w:val="00111DCA"/>
    <w:rPr>
      <w:vertAlign w:val="superscript"/>
    </w:rPr>
  </w:style>
  <w:style w:type="paragraph" w:customStyle="1" w:styleId="af5">
    <w:name w:val="Обычный.Название подразделения"/>
    <w:rsid w:val="00267FAB"/>
    <w:rPr>
      <w:rFonts w:ascii="SchoolBook" w:hAnsi="SchoolBook"/>
      <w:sz w:val="28"/>
    </w:rPr>
  </w:style>
  <w:style w:type="paragraph" w:styleId="af6">
    <w:name w:val="No Spacing"/>
    <w:uiPriority w:val="1"/>
    <w:qFormat/>
    <w:rsid w:val="00501A57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942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vmamrk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CFC247-F13C-42EB-A218-12E818A4F3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2</Pages>
  <Words>351</Words>
  <Characters>2002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C&amp;C</Company>
  <LinksUpToDate>false</LinksUpToDate>
  <CharactersWithSpaces>2349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Кротова Наталья Александровна</cp:lastModifiedBy>
  <cp:revision>11</cp:revision>
  <cp:lastPrinted>2022-01-11T06:21:00Z</cp:lastPrinted>
  <dcterms:created xsi:type="dcterms:W3CDTF">2019-05-13T05:43:00Z</dcterms:created>
  <dcterms:modified xsi:type="dcterms:W3CDTF">2022-05-20T06:57:00Z</dcterms:modified>
</cp:coreProperties>
</file>