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4B" w:rsidRPr="005B417E" w:rsidRDefault="002C2638" w:rsidP="002C2638">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t xml:space="preserve">       </w:t>
      </w:r>
      <w:r w:rsidR="0030744B" w:rsidRPr="005B417E">
        <w:rPr>
          <w:rFonts w:ascii="Arial" w:eastAsia="Times New Roman" w:hAnsi="Arial" w:cs="Arial"/>
          <w:noProof/>
          <w:sz w:val="24"/>
          <w:szCs w:val="24"/>
          <w:lang w:eastAsia="ru-RU"/>
        </w:rPr>
        <w:drawing>
          <wp:inline distT="0" distB="0" distL="0" distR="0">
            <wp:extent cx="790575" cy="800100"/>
            <wp:effectExtent l="0" t="0" r="9525" b="0"/>
            <wp:docPr id="2" name="Рисунок 2"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r w:rsidR="00A67E3D" w:rsidRPr="005B417E">
        <w:rPr>
          <w:rFonts w:ascii="Arial" w:eastAsia="Times New Roman" w:hAnsi="Arial" w:cs="Times New Roman"/>
          <w:noProof/>
          <w:sz w:val="24"/>
          <w:szCs w:val="24"/>
          <w:lang w:eastAsia="ru-RU"/>
        </w:rPr>
        <w:pict>
          <v:rect id="Прямоугольник 3" o:spid="_x0000_s1026" alt="Описание: Описание: Описание: Описание: Флаг" style="position:absolute;margin-left:0;margin-top:0;width:24pt;height:24pt;z-index:25165824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HwRlO&#10;+gIAACEGAAAOAAAAAAAAAAAAAAAAAC4CAABkcnMvZTJvRG9jLnhtbFBLAQItABQABgAIAAAAIQBM&#10;oOks2AAAAAMBAAAPAAAAAAAAAAAAAAAAAFQFAABkcnMvZG93bnJldi54bWxQSwUGAAAAAAQABADz&#10;AAAAWQYAAAAA&#10;" filled="f" stroked="f">
            <o:lock v:ext="edit" aspectratio="t"/>
          </v:rect>
        </w:pict>
      </w:r>
      <w:r w:rsidR="00A67E3D" w:rsidRPr="005B417E">
        <w:rPr>
          <w:rFonts w:ascii="Arial" w:eastAsia="Times New Roman" w:hAnsi="Arial" w:cs="Arial"/>
          <w:noProof/>
          <w:sz w:val="24"/>
          <w:szCs w:val="24"/>
          <w:lang w:eastAsia="ru-RU"/>
        </w:rPr>
      </w:r>
      <w:r w:rsidR="00A67E3D" w:rsidRPr="005B417E">
        <w:rPr>
          <w:rFonts w:ascii="Arial" w:eastAsia="Times New Roman" w:hAnsi="Arial" w:cs="Arial"/>
          <w:noProof/>
          <w:sz w:val="24"/>
          <w:szCs w:val="24"/>
          <w:lang w:eastAsia="ru-RU"/>
        </w:rPr>
        <w:pict>
          <v:rect id="Прямоугольник 1"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wrap type="none"/>
            <w10:anchorlock/>
          </v:rect>
        </w:pict>
      </w:r>
    </w:p>
    <w:p w:rsidR="0030744B" w:rsidRPr="005B417E" w:rsidRDefault="0030744B" w:rsidP="002C2638">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АДМИНИСТРАЦИЯ</w:t>
      </w:r>
    </w:p>
    <w:p w:rsidR="0030744B" w:rsidRPr="005B417E" w:rsidRDefault="0030744B" w:rsidP="002C2638">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ВЕРХНЕМАМОНСКОГО МУНИЦИПАЛЬНОГО РАЙОНА</w:t>
      </w:r>
    </w:p>
    <w:p w:rsidR="0030744B" w:rsidRPr="005B417E" w:rsidRDefault="0030744B" w:rsidP="002C2638">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ВОРОНЕЖСКОЙ ОБЛАСТИ</w:t>
      </w:r>
    </w:p>
    <w:p w:rsidR="0030744B" w:rsidRPr="005B417E" w:rsidRDefault="0030744B" w:rsidP="002C2638">
      <w:pPr>
        <w:spacing w:after="0" w:line="240" w:lineRule="auto"/>
        <w:jc w:val="center"/>
        <w:rPr>
          <w:rFonts w:ascii="Arial" w:eastAsia="Times New Roman" w:hAnsi="Arial" w:cs="Arial"/>
          <w:sz w:val="24"/>
          <w:szCs w:val="24"/>
          <w:lang w:eastAsia="ru-RU"/>
        </w:rPr>
      </w:pPr>
    </w:p>
    <w:p w:rsidR="0030744B" w:rsidRPr="005B417E" w:rsidRDefault="0030744B" w:rsidP="002C2638">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ПОСТАНОВЛЕНИЕ</w:t>
      </w:r>
    </w:p>
    <w:p w:rsidR="0030744B" w:rsidRPr="005B417E" w:rsidRDefault="0030744B" w:rsidP="002C2638">
      <w:pPr>
        <w:spacing w:after="0" w:line="240" w:lineRule="auto"/>
        <w:jc w:val="center"/>
        <w:rPr>
          <w:rFonts w:ascii="Arial" w:eastAsia="Times New Roman" w:hAnsi="Arial" w:cs="Arial"/>
          <w:sz w:val="24"/>
          <w:szCs w:val="24"/>
          <w:lang w:eastAsia="ru-RU"/>
        </w:rPr>
      </w:pPr>
    </w:p>
    <w:p w:rsidR="0030744B" w:rsidRPr="005B417E" w:rsidRDefault="0030744B" w:rsidP="002C2638">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от «</w:t>
      </w:r>
      <w:r w:rsidR="00483A34" w:rsidRPr="005B417E">
        <w:rPr>
          <w:rFonts w:ascii="Arial" w:eastAsia="Times New Roman" w:hAnsi="Arial" w:cs="Arial"/>
          <w:sz w:val="24"/>
          <w:szCs w:val="24"/>
          <w:lang w:eastAsia="ru-RU"/>
        </w:rPr>
        <w:t xml:space="preserve">    </w:t>
      </w:r>
      <w:r w:rsidRPr="005B417E">
        <w:rPr>
          <w:rFonts w:ascii="Arial" w:eastAsia="Times New Roman" w:hAnsi="Arial" w:cs="Arial"/>
          <w:sz w:val="24"/>
          <w:szCs w:val="24"/>
          <w:lang w:eastAsia="ru-RU"/>
        </w:rPr>
        <w:t xml:space="preserve">» </w:t>
      </w:r>
      <w:r w:rsidR="001C6177" w:rsidRPr="005B417E">
        <w:rPr>
          <w:rFonts w:ascii="Arial" w:eastAsia="Times New Roman" w:hAnsi="Arial" w:cs="Arial"/>
          <w:sz w:val="24"/>
          <w:szCs w:val="24"/>
          <w:lang w:eastAsia="ru-RU"/>
        </w:rPr>
        <w:t>февраля</w:t>
      </w:r>
      <w:r w:rsidRPr="005B417E">
        <w:rPr>
          <w:rFonts w:ascii="Arial" w:eastAsia="Times New Roman" w:hAnsi="Arial" w:cs="Arial"/>
          <w:sz w:val="24"/>
          <w:szCs w:val="24"/>
          <w:lang w:eastAsia="ru-RU"/>
        </w:rPr>
        <w:t xml:space="preserve"> 202</w:t>
      </w:r>
      <w:r w:rsidR="001C6177" w:rsidRPr="005B417E">
        <w:rPr>
          <w:rFonts w:ascii="Arial" w:eastAsia="Times New Roman" w:hAnsi="Arial" w:cs="Arial"/>
          <w:sz w:val="24"/>
          <w:szCs w:val="24"/>
          <w:lang w:eastAsia="ru-RU"/>
        </w:rPr>
        <w:t>4</w:t>
      </w:r>
      <w:r w:rsidRPr="005B417E">
        <w:rPr>
          <w:rFonts w:ascii="Arial" w:eastAsia="Times New Roman" w:hAnsi="Arial" w:cs="Arial"/>
          <w:sz w:val="24"/>
          <w:szCs w:val="24"/>
          <w:lang w:eastAsia="ru-RU"/>
        </w:rPr>
        <w:t xml:space="preserve"> г. №</w:t>
      </w:r>
    </w:p>
    <w:p w:rsidR="0030744B" w:rsidRPr="005B417E" w:rsidRDefault="0030744B" w:rsidP="002C2638">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w:t>
      </w:r>
    </w:p>
    <w:p w:rsidR="0030744B" w:rsidRPr="005B417E" w:rsidRDefault="0030744B" w:rsidP="002C2638">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село Верхний Мамон</w:t>
      </w:r>
    </w:p>
    <w:p w:rsidR="0030744B" w:rsidRPr="005B417E" w:rsidRDefault="0030744B" w:rsidP="002C2638">
      <w:pPr>
        <w:spacing w:after="0" w:line="240" w:lineRule="auto"/>
        <w:jc w:val="center"/>
        <w:rPr>
          <w:rFonts w:ascii="Arial" w:eastAsia="Times New Roman" w:hAnsi="Arial" w:cs="Arial"/>
          <w:sz w:val="24"/>
          <w:szCs w:val="24"/>
          <w:lang w:eastAsia="ru-RU"/>
        </w:rPr>
      </w:pPr>
    </w:p>
    <w:p w:rsidR="0030744B" w:rsidRPr="005B417E" w:rsidRDefault="0030744B" w:rsidP="002C2638">
      <w:pPr>
        <w:spacing w:before="240" w:after="60" w:line="240" w:lineRule="auto"/>
        <w:jc w:val="center"/>
        <w:outlineLvl w:val="0"/>
        <w:rPr>
          <w:rFonts w:ascii="Arial" w:eastAsia="Times New Roman" w:hAnsi="Arial" w:cs="Arial"/>
          <w:b/>
          <w:bCs/>
          <w:kern w:val="28"/>
          <w:sz w:val="32"/>
          <w:szCs w:val="32"/>
          <w:lang w:eastAsia="ru-RU"/>
        </w:rPr>
      </w:pPr>
      <w:r w:rsidRPr="005B417E">
        <w:rPr>
          <w:rFonts w:ascii="Arial" w:eastAsia="Times New Roman" w:hAnsi="Arial" w:cs="Arial"/>
          <w:b/>
          <w:bCs/>
          <w:kern w:val="28"/>
          <w:sz w:val="32"/>
          <w:szCs w:val="32"/>
          <w:lang w:eastAsia="ru-RU"/>
        </w:rPr>
        <w:t xml:space="preserve">О внесении изменений в постановление администрации </w:t>
      </w:r>
      <w:proofErr w:type="spellStart"/>
      <w:r w:rsidRPr="005B417E">
        <w:rPr>
          <w:rFonts w:ascii="Arial" w:eastAsia="Times New Roman" w:hAnsi="Arial" w:cs="Arial"/>
          <w:b/>
          <w:bCs/>
          <w:kern w:val="28"/>
          <w:sz w:val="32"/>
          <w:szCs w:val="32"/>
          <w:lang w:eastAsia="ru-RU"/>
        </w:rPr>
        <w:t>Верхнемамонского</w:t>
      </w:r>
      <w:proofErr w:type="spellEnd"/>
      <w:r w:rsidRPr="005B417E">
        <w:rPr>
          <w:rFonts w:ascii="Arial" w:eastAsia="Times New Roman" w:hAnsi="Arial" w:cs="Arial"/>
          <w:b/>
          <w:bCs/>
          <w:kern w:val="28"/>
          <w:sz w:val="32"/>
          <w:szCs w:val="32"/>
          <w:lang w:eastAsia="ru-RU"/>
        </w:rPr>
        <w:t xml:space="preserve"> муниципального района от 01.11.2019 № 280 «Об утверждении муниципальной программы </w:t>
      </w:r>
      <w:proofErr w:type="spellStart"/>
      <w:r w:rsidRPr="005B417E">
        <w:rPr>
          <w:rFonts w:ascii="Arial" w:eastAsia="Times New Roman" w:hAnsi="Arial" w:cs="Arial"/>
          <w:b/>
          <w:bCs/>
          <w:kern w:val="28"/>
          <w:sz w:val="32"/>
          <w:szCs w:val="32"/>
          <w:lang w:eastAsia="ru-RU"/>
        </w:rPr>
        <w:t>Верхнемамонского</w:t>
      </w:r>
      <w:proofErr w:type="spellEnd"/>
      <w:r w:rsidRPr="005B417E">
        <w:rPr>
          <w:rFonts w:ascii="Arial" w:eastAsia="Times New Roman" w:hAnsi="Arial" w:cs="Arial"/>
          <w:b/>
          <w:bCs/>
          <w:kern w:val="28"/>
          <w:sz w:val="32"/>
          <w:szCs w:val="32"/>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b/>
          <w:bCs/>
          <w:kern w:val="28"/>
          <w:sz w:val="32"/>
          <w:szCs w:val="32"/>
          <w:lang w:eastAsia="ru-RU"/>
        </w:rPr>
        <w:t>Верхнемамонского</w:t>
      </w:r>
      <w:proofErr w:type="spellEnd"/>
      <w:r w:rsidRPr="005B417E">
        <w:rPr>
          <w:rFonts w:ascii="Arial" w:eastAsia="Times New Roman" w:hAnsi="Arial" w:cs="Arial"/>
          <w:b/>
          <w:bCs/>
          <w:kern w:val="28"/>
          <w:sz w:val="32"/>
          <w:szCs w:val="32"/>
          <w:lang w:eastAsia="ru-RU"/>
        </w:rPr>
        <w:t xml:space="preserve"> муниципального района Воронежской области» на 2020-2025 годы»</w:t>
      </w:r>
    </w:p>
    <w:p w:rsidR="0030744B" w:rsidRPr="005B417E" w:rsidRDefault="0030744B" w:rsidP="0030744B">
      <w:pPr>
        <w:spacing w:before="240" w:after="60" w:line="240" w:lineRule="auto"/>
        <w:ind w:firstLine="567"/>
        <w:jc w:val="center"/>
        <w:outlineLvl w:val="0"/>
        <w:rPr>
          <w:rFonts w:ascii="Arial" w:eastAsia="Times New Roman" w:hAnsi="Arial" w:cs="Arial"/>
          <w:b/>
          <w:bCs/>
          <w:kern w:val="28"/>
          <w:sz w:val="32"/>
          <w:szCs w:val="32"/>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соответствии со статьей 179 Бюджетного кодекса Российской Федерации, постановлением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от 16.03.2020. № 60 «Об утверждении Порядка принятия решений о разработке, реализации и оценке эффективности муниципальных программ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446669" w:rsidRPr="005B417E" w:rsidRDefault="00446669"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ПОСТАНОВЛЯЕТ:</w:t>
      </w:r>
    </w:p>
    <w:p w:rsidR="00446669" w:rsidRPr="005B417E" w:rsidRDefault="00446669" w:rsidP="0030744B">
      <w:pPr>
        <w:spacing w:after="0" w:line="240" w:lineRule="auto"/>
        <w:ind w:firstLine="709"/>
        <w:jc w:val="center"/>
        <w:rPr>
          <w:rFonts w:ascii="Arial" w:eastAsia="Times New Roman" w:hAnsi="Arial" w:cs="Arial"/>
          <w:sz w:val="24"/>
          <w:szCs w:val="24"/>
          <w:lang w:eastAsia="ru-RU"/>
        </w:rPr>
      </w:pPr>
    </w:p>
    <w:p w:rsidR="00751703"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Внести </w:t>
      </w:r>
      <w:r w:rsidR="00751703" w:rsidRPr="005B417E">
        <w:rPr>
          <w:rFonts w:ascii="Arial" w:eastAsia="Times New Roman" w:hAnsi="Arial" w:cs="Arial"/>
          <w:sz w:val="24"/>
          <w:szCs w:val="24"/>
          <w:lang w:eastAsia="ru-RU"/>
        </w:rPr>
        <w:t xml:space="preserve">следующие </w:t>
      </w:r>
      <w:r w:rsidRPr="005B417E">
        <w:rPr>
          <w:rFonts w:ascii="Arial" w:eastAsia="Times New Roman" w:hAnsi="Arial" w:cs="Arial"/>
          <w:sz w:val="24"/>
          <w:szCs w:val="24"/>
          <w:lang w:eastAsia="ru-RU"/>
        </w:rPr>
        <w:t xml:space="preserve">изменения в постановление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от 01.11.2019 № 280 «Об утверждении 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2020-2025 годы»</w:t>
      </w:r>
      <w:r w:rsidR="00751703" w:rsidRPr="005B417E">
        <w:rPr>
          <w:rFonts w:ascii="Arial" w:eastAsia="Times New Roman" w:hAnsi="Arial" w:cs="Arial"/>
          <w:sz w:val="24"/>
          <w:szCs w:val="24"/>
          <w:lang w:eastAsia="ru-RU"/>
        </w:rPr>
        <w:t>:</w:t>
      </w:r>
    </w:p>
    <w:p w:rsidR="00751703" w:rsidRPr="005B417E" w:rsidRDefault="00751703"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1.1.Наименование постановления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от 01.11.2019 № 280 «Об утверждении 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2020-2025 годы» изложить в следующей редакции:</w:t>
      </w:r>
    </w:p>
    <w:p w:rsidR="00751703" w:rsidRPr="005B417E" w:rsidRDefault="00751703"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«Об утверждении 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2020-2026 годы».</w:t>
      </w:r>
    </w:p>
    <w:p w:rsidR="00751703" w:rsidRPr="005B417E" w:rsidRDefault="00751703"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1.2. </w:t>
      </w:r>
      <w:r w:rsidR="00581253" w:rsidRPr="005B417E">
        <w:rPr>
          <w:rFonts w:ascii="Arial" w:eastAsia="Times New Roman" w:hAnsi="Arial" w:cs="Arial"/>
          <w:sz w:val="24"/>
          <w:szCs w:val="24"/>
          <w:lang w:eastAsia="ru-RU"/>
        </w:rPr>
        <w:t xml:space="preserve">Пункт 1 </w:t>
      </w:r>
      <w:r w:rsidR="00C500DF" w:rsidRPr="005B417E">
        <w:rPr>
          <w:rFonts w:ascii="Arial" w:eastAsia="Times New Roman" w:hAnsi="Arial" w:cs="Arial"/>
          <w:sz w:val="24"/>
          <w:szCs w:val="24"/>
          <w:lang w:eastAsia="ru-RU"/>
        </w:rPr>
        <w:t>постановления изложить в следующей редакции:</w:t>
      </w:r>
    </w:p>
    <w:p w:rsidR="00C500DF" w:rsidRPr="005B417E" w:rsidRDefault="00C500DF" w:rsidP="0030744B">
      <w:pPr>
        <w:spacing w:after="0" w:line="240" w:lineRule="auto"/>
        <w:ind w:firstLine="709"/>
        <w:jc w:val="both"/>
        <w:rPr>
          <w:rFonts w:ascii="Arial" w:eastAsia="Calibri" w:hAnsi="Arial" w:cs="Arial"/>
          <w:noProof/>
          <w:sz w:val="24"/>
          <w:szCs w:val="24"/>
        </w:rPr>
      </w:pPr>
      <w:r w:rsidRPr="005B417E">
        <w:rPr>
          <w:rFonts w:ascii="Arial" w:eastAsia="Calibri" w:hAnsi="Arial" w:cs="Arial"/>
          <w:noProof/>
          <w:sz w:val="24"/>
          <w:szCs w:val="24"/>
        </w:rPr>
        <w:lastRenderedPageBreak/>
        <w:t>«1. Утвердить прилагаемую муниципальную программу Верхнемамонского муниципального района Воронежской области «Развитие местного самоуправления Верхнемамонского муниципального района Воронежской области» на 2020-2026 годы.».</w:t>
      </w:r>
    </w:p>
    <w:p w:rsidR="0030744B" w:rsidRPr="005B417E" w:rsidRDefault="00865AD2"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1.3.И</w:t>
      </w:r>
      <w:r w:rsidR="0030744B" w:rsidRPr="005B417E">
        <w:rPr>
          <w:rFonts w:ascii="Arial" w:eastAsia="Times New Roman" w:hAnsi="Arial" w:cs="Arial"/>
          <w:sz w:val="24"/>
          <w:szCs w:val="24"/>
          <w:lang w:eastAsia="ru-RU"/>
        </w:rPr>
        <w:t>зложи</w:t>
      </w:r>
      <w:r w:rsidRPr="005B417E">
        <w:rPr>
          <w:rFonts w:ascii="Arial" w:eastAsia="Times New Roman" w:hAnsi="Arial" w:cs="Arial"/>
          <w:sz w:val="24"/>
          <w:szCs w:val="24"/>
          <w:lang w:eastAsia="ru-RU"/>
        </w:rPr>
        <w:t>ть</w:t>
      </w:r>
      <w:r w:rsidR="0030744B" w:rsidRPr="005B417E">
        <w:rPr>
          <w:rFonts w:ascii="Arial" w:eastAsia="Times New Roman" w:hAnsi="Arial" w:cs="Arial"/>
          <w:sz w:val="24"/>
          <w:szCs w:val="24"/>
          <w:lang w:eastAsia="ru-RU"/>
        </w:rPr>
        <w:t xml:space="preserve"> Муниципальную программу </w:t>
      </w:r>
      <w:proofErr w:type="spellStart"/>
      <w:r w:rsidR="0030744B" w:rsidRPr="005B417E">
        <w:rPr>
          <w:rFonts w:ascii="Arial" w:eastAsia="Times New Roman" w:hAnsi="Arial" w:cs="Arial"/>
          <w:sz w:val="24"/>
          <w:szCs w:val="24"/>
          <w:lang w:eastAsia="ru-RU"/>
        </w:rPr>
        <w:t>Верхнемамонского</w:t>
      </w:r>
      <w:proofErr w:type="spellEnd"/>
      <w:r w:rsidR="0030744B"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0030744B" w:rsidRPr="005B417E">
        <w:rPr>
          <w:rFonts w:ascii="Arial" w:eastAsia="Times New Roman" w:hAnsi="Arial" w:cs="Arial"/>
          <w:sz w:val="24"/>
          <w:szCs w:val="24"/>
          <w:lang w:eastAsia="ru-RU"/>
        </w:rPr>
        <w:t>Верхнемамонского</w:t>
      </w:r>
      <w:proofErr w:type="spellEnd"/>
      <w:r w:rsidR="0030744B" w:rsidRPr="005B417E">
        <w:rPr>
          <w:rFonts w:ascii="Arial" w:eastAsia="Times New Roman" w:hAnsi="Arial" w:cs="Arial"/>
          <w:sz w:val="24"/>
          <w:szCs w:val="24"/>
          <w:lang w:eastAsia="ru-RU"/>
        </w:rPr>
        <w:t xml:space="preserve"> муниципального района Воронежской области» на 2020-202</w:t>
      </w:r>
      <w:r w:rsidRPr="005B417E">
        <w:rPr>
          <w:rFonts w:ascii="Arial" w:eastAsia="Times New Roman" w:hAnsi="Arial" w:cs="Arial"/>
          <w:sz w:val="24"/>
          <w:szCs w:val="24"/>
          <w:lang w:eastAsia="ru-RU"/>
        </w:rPr>
        <w:t>6</w:t>
      </w:r>
      <w:r w:rsidR="0030744B" w:rsidRPr="005B417E">
        <w:rPr>
          <w:rFonts w:ascii="Arial" w:eastAsia="Times New Roman" w:hAnsi="Arial" w:cs="Arial"/>
          <w:sz w:val="24"/>
          <w:szCs w:val="24"/>
          <w:lang w:eastAsia="ru-RU"/>
        </w:rPr>
        <w:t xml:space="preserve"> годы» в новой редакции согласно приложению к настоящему постановлению.</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Опубликовать настоящее постановление в официальном периодическом печатном издании «Верхнемамонский муниципальный вестник».</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w:t>
      </w:r>
      <w:proofErr w:type="gramStart"/>
      <w:r w:rsidRPr="005B417E">
        <w:rPr>
          <w:rFonts w:ascii="Arial" w:eastAsia="Times New Roman" w:hAnsi="Arial" w:cs="Arial"/>
          <w:sz w:val="24"/>
          <w:szCs w:val="24"/>
          <w:lang w:eastAsia="ru-RU"/>
        </w:rPr>
        <w:t>Контроль за</w:t>
      </w:r>
      <w:proofErr w:type="gramEnd"/>
      <w:r w:rsidRPr="005B417E">
        <w:rPr>
          <w:rFonts w:ascii="Arial" w:eastAsia="Times New Roman" w:hAnsi="Arial" w:cs="Arial"/>
          <w:sz w:val="24"/>
          <w:szCs w:val="24"/>
          <w:lang w:eastAsia="ru-RU"/>
        </w:rPr>
        <w:t xml:space="preserve"> выполнением настоящего постановления возложить на заместителя главы администрации - руководителя аппарата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w:t>
      </w:r>
      <w:proofErr w:type="spellStart"/>
      <w:r w:rsidRPr="005B417E">
        <w:rPr>
          <w:rFonts w:ascii="Arial" w:eastAsia="Times New Roman" w:hAnsi="Arial" w:cs="Arial"/>
          <w:sz w:val="24"/>
          <w:szCs w:val="24"/>
          <w:lang w:eastAsia="ru-RU"/>
        </w:rPr>
        <w:t>Костюченко</w:t>
      </w:r>
      <w:proofErr w:type="spellEnd"/>
      <w:r w:rsidRPr="005B417E">
        <w:rPr>
          <w:rFonts w:ascii="Arial" w:eastAsia="Times New Roman" w:hAnsi="Arial" w:cs="Arial"/>
          <w:sz w:val="24"/>
          <w:szCs w:val="24"/>
          <w:lang w:eastAsia="ru-RU"/>
        </w:rPr>
        <w:t xml:space="preserve"> 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Глава </w:t>
      </w:r>
      <w:proofErr w:type="spellStart"/>
      <w:r w:rsidRPr="005B417E">
        <w:rPr>
          <w:rFonts w:ascii="Arial" w:eastAsia="Times New Roman" w:hAnsi="Arial" w:cs="Arial"/>
          <w:sz w:val="24"/>
          <w:szCs w:val="24"/>
          <w:lang w:eastAsia="ru-RU"/>
        </w:rPr>
        <w:t>Верхнемамонского</w:t>
      </w:r>
      <w:proofErr w:type="spellEnd"/>
    </w:p>
    <w:p w:rsidR="0030744B" w:rsidRPr="005B417E" w:rsidRDefault="001C6177" w:rsidP="0030744B">
      <w:pPr>
        <w:spacing w:after="0" w:line="240" w:lineRule="auto"/>
        <w:ind w:firstLine="709"/>
        <w:rPr>
          <w:rFonts w:ascii="Arial" w:eastAsia="Times New Roman" w:hAnsi="Arial" w:cs="Arial"/>
          <w:sz w:val="24"/>
          <w:szCs w:val="24"/>
          <w:lang w:eastAsia="ru-RU"/>
        </w:rPr>
      </w:pPr>
      <w:r w:rsidRPr="005B417E">
        <w:rPr>
          <w:rFonts w:ascii="Arial" w:eastAsia="Times New Roman" w:hAnsi="Arial" w:cs="Arial"/>
          <w:sz w:val="24"/>
          <w:szCs w:val="24"/>
          <w:lang w:eastAsia="ru-RU"/>
        </w:rPr>
        <w:t>м</w:t>
      </w:r>
      <w:r w:rsidR="0030744B" w:rsidRPr="005B417E">
        <w:rPr>
          <w:rFonts w:ascii="Arial" w:eastAsia="Times New Roman" w:hAnsi="Arial" w:cs="Arial"/>
          <w:sz w:val="24"/>
          <w:szCs w:val="24"/>
          <w:lang w:eastAsia="ru-RU"/>
        </w:rPr>
        <w:t xml:space="preserve">униципального района  </w:t>
      </w:r>
      <w:r w:rsidRPr="005B417E">
        <w:rPr>
          <w:rFonts w:ascii="Arial" w:eastAsia="Times New Roman" w:hAnsi="Arial" w:cs="Arial"/>
          <w:sz w:val="24"/>
          <w:szCs w:val="24"/>
          <w:lang w:eastAsia="ru-RU"/>
        </w:rPr>
        <w:tab/>
      </w:r>
      <w:r w:rsidRPr="005B417E">
        <w:rPr>
          <w:rFonts w:ascii="Arial" w:eastAsia="Times New Roman" w:hAnsi="Arial" w:cs="Arial"/>
          <w:sz w:val="24"/>
          <w:szCs w:val="24"/>
          <w:lang w:eastAsia="ru-RU"/>
        </w:rPr>
        <w:tab/>
      </w:r>
      <w:r w:rsidRPr="005B417E">
        <w:rPr>
          <w:rFonts w:ascii="Arial" w:eastAsia="Times New Roman" w:hAnsi="Arial" w:cs="Arial"/>
          <w:sz w:val="24"/>
          <w:szCs w:val="24"/>
          <w:lang w:eastAsia="ru-RU"/>
        </w:rPr>
        <w:tab/>
      </w:r>
      <w:r w:rsidRPr="005B417E">
        <w:rPr>
          <w:rFonts w:ascii="Arial" w:eastAsia="Times New Roman" w:hAnsi="Arial" w:cs="Arial"/>
          <w:sz w:val="24"/>
          <w:szCs w:val="24"/>
          <w:lang w:eastAsia="ru-RU"/>
        </w:rPr>
        <w:tab/>
      </w:r>
      <w:r w:rsidRPr="005B417E">
        <w:rPr>
          <w:rFonts w:ascii="Arial" w:eastAsia="Times New Roman" w:hAnsi="Arial" w:cs="Arial"/>
          <w:sz w:val="24"/>
          <w:szCs w:val="24"/>
          <w:lang w:eastAsia="ru-RU"/>
        </w:rPr>
        <w:tab/>
        <w:t>О</w:t>
      </w:r>
      <w:r w:rsidR="0030744B" w:rsidRPr="005B417E">
        <w:rPr>
          <w:rFonts w:ascii="Arial" w:eastAsia="Times New Roman" w:hAnsi="Arial" w:cs="Arial"/>
          <w:sz w:val="24"/>
          <w:szCs w:val="24"/>
          <w:lang w:eastAsia="ru-RU"/>
        </w:rPr>
        <w:t>.</w:t>
      </w:r>
      <w:r w:rsidRPr="005B417E">
        <w:rPr>
          <w:rFonts w:ascii="Arial" w:eastAsia="Times New Roman" w:hAnsi="Arial" w:cs="Arial"/>
          <w:sz w:val="24"/>
          <w:szCs w:val="24"/>
          <w:lang w:eastAsia="ru-RU"/>
        </w:rPr>
        <w:t>А</w:t>
      </w:r>
      <w:r w:rsidR="0030744B"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Михайлусов</w:t>
      </w:r>
      <w:proofErr w:type="spellEnd"/>
      <w:r w:rsidR="0030744B" w:rsidRPr="005B417E">
        <w:rPr>
          <w:rFonts w:ascii="Arial" w:eastAsia="Times New Roman" w:hAnsi="Arial" w:cs="Arial"/>
          <w:sz w:val="24"/>
          <w:szCs w:val="24"/>
          <w:lang w:eastAsia="ru-RU"/>
        </w:rPr>
        <w:br w:type="page"/>
      </w:r>
    </w:p>
    <w:p w:rsidR="0030744B" w:rsidRPr="005B417E" w:rsidRDefault="0030744B" w:rsidP="0030744B">
      <w:pPr>
        <w:spacing w:after="0" w:line="240" w:lineRule="auto"/>
        <w:ind w:left="5103"/>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Приложение</w:t>
      </w:r>
    </w:p>
    <w:p w:rsidR="0030744B" w:rsidRPr="005B417E" w:rsidRDefault="0030744B" w:rsidP="0030744B">
      <w:pPr>
        <w:spacing w:after="0" w:line="240" w:lineRule="auto"/>
        <w:ind w:left="5103"/>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к постановлению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от « </w:t>
      </w:r>
      <w:r w:rsidR="00E36AC2" w:rsidRPr="005B417E">
        <w:rPr>
          <w:rFonts w:ascii="Arial" w:eastAsia="Times New Roman" w:hAnsi="Arial" w:cs="Arial"/>
          <w:sz w:val="24"/>
          <w:szCs w:val="24"/>
          <w:lang w:eastAsia="ru-RU"/>
        </w:rPr>
        <w:t xml:space="preserve">    </w:t>
      </w:r>
      <w:r w:rsidRPr="005B417E">
        <w:rPr>
          <w:rFonts w:ascii="Arial" w:eastAsia="Times New Roman" w:hAnsi="Arial" w:cs="Arial"/>
          <w:sz w:val="24"/>
          <w:szCs w:val="24"/>
          <w:lang w:eastAsia="ru-RU"/>
        </w:rPr>
        <w:t xml:space="preserve">» </w:t>
      </w:r>
      <w:r w:rsidR="0049303C" w:rsidRPr="005B417E">
        <w:rPr>
          <w:rFonts w:ascii="Arial" w:eastAsia="Times New Roman" w:hAnsi="Arial" w:cs="Arial"/>
          <w:sz w:val="24"/>
          <w:szCs w:val="24"/>
          <w:lang w:eastAsia="ru-RU"/>
        </w:rPr>
        <w:t>февраля</w:t>
      </w:r>
      <w:r w:rsidRPr="005B417E">
        <w:rPr>
          <w:rFonts w:ascii="Arial" w:eastAsia="Times New Roman" w:hAnsi="Arial" w:cs="Arial"/>
          <w:sz w:val="24"/>
          <w:szCs w:val="24"/>
          <w:lang w:eastAsia="ru-RU"/>
        </w:rPr>
        <w:t xml:space="preserve"> 202</w:t>
      </w:r>
      <w:r w:rsidR="0049303C" w:rsidRPr="005B417E">
        <w:rPr>
          <w:rFonts w:ascii="Arial" w:eastAsia="Times New Roman" w:hAnsi="Arial" w:cs="Arial"/>
          <w:sz w:val="24"/>
          <w:szCs w:val="24"/>
          <w:lang w:eastAsia="ru-RU"/>
        </w:rPr>
        <w:t>4</w:t>
      </w:r>
      <w:r w:rsidRPr="005B417E">
        <w:rPr>
          <w:rFonts w:ascii="Arial" w:eastAsia="Times New Roman" w:hAnsi="Arial" w:cs="Arial"/>
          <w:sz w:val="24"/>
          <w:szCs w:val="24"/>
          <w:lang w:eastAsia="ru-RU"/>
        </w:rPr>
        <w:t xml:space="preserve"> г. №</w:t>
      </w:r>
    </w:p>
    <w:p w:rsidR="0030744B" w:rsidRPr="005B417E" w:rsidRDefault="0030744B" w:rsidP="0030744B">
      <w:pPr>
        <w:spacing w:after="0" w:line="240" w:lineRule="auto"/>
        <w:ind w:firstLine="709"/>
        <w:jc w:val="right"/>
        <w:rPr>
          <w:rFonts w:ascii="Arial" w:eastAsia="Times New Roman" w:hAnsi="Arial" w:cs="Arial"/>
          <w:sz w:val="24"/>
          <w:szCs w:val="24"/>
          <w:lang w:eastAsia="ru-RU"/>
        </w:rPr>
      </w:pPr>
    </w:p>
    <w:p w:rsidR="0030744B" w:rsidRPr="005B417E" w:rsidRDefault="0030744B" w:rsidP="00E36AC2">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ПАСПОРТ</w:t>
      </w:r>
    </w:p>
    <w:p w:rsidR="0030744B" w:rsidRPr="005B417E" w:rsidRDefault="0030744B" w:rsidP="00E36AC2">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C95973"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125"/>
        <w:gridCol w:w="7446"/>
      </w:tblGrid>
      <w:tr w:rsidR="0030744B" w:rsidRPr="005B417E" w:rsidTr="0030744B">
        <w:tc>
          <w:tcPr>
            <w:tcW w:w="1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муниципальной программы</w:t>
            </w:r>
          </w:p>
        </w:tc>
        <w:tc>
          <w:tcPr>
            <w:tcW w:w="38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C9597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Муниципальная программа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C95973"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Ответственный исполнитель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Исполнители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МКУ «Служба технического обеспечения»</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МКУ «Верхнемамонский ОКС»</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Финансовый отдел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Отдел по культуре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Отдел по образованию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Отдел по управлению муниципальным имуществом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Отдел по делам ГО и ЧС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БУ ВО «</w:t>
            </w:r>
            <w:proofErr w:type="spellStart"/>
            <w:r w:rsidRPr="005B417E">
              <w:rPr>
                <w:rFonts w:ascii="Arial" w:eastAsia="Times New Roman" w:hAnsi="Arial" w:cs="Arial"/>
                <w:sz w:val="24"/>
                <w:szCs w:val="24"/>
                <w:lang w:eastAsia="ru-RU"/>
              </w:rPr>
              <w:t>Верхнемамонская</w:t>
            </w:r>
            <w:proofErr w:type="spellEnd"/>
            <w:r w:rsidRPr="005B417E">
              <w:rPr>
                <w:rFonts w:ascii="Arial" w:eastAsia="Times New Roman" w:hAnsi="Arial" w:cs="Arial"/>
                <w:sz w:val="24"/>
                <w:szCs w:val="24"/>
                <w:lang w:eastAsia="ru-RU"/>
              </w:rPr>
              <w:t xml:space="preserve"> районная больница» (по согласованию),</w:t>
            </w:r>
          </w:p>
          <w:p w:rsidR="0030744B" w:rsidRPr="005B417E"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Администрации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(по согласованию)</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разработчики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Заместитель главы администрации - руководитель аппарата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Юридический отдел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Отдел организационной работы и муниципальной службы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Сектор учета и отчетности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Финансовый отдел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Отдел по делам ГО и ЧС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Подпрограммы муниципальной программы и основные </w:t>
            </w:r>
            <w:r w:rsidRPr="005B417E">
              <w:rPr>
                <w:rFonts w:ascii="Arial" w:eastAsia="Times New Roman" w:hAnsi="Arial" w:cs="Arial"/>
                <w:sz w:val="24"/>
                <w:szCs w:val="24"/>
                <w:lang w:eastAsia="ru-RU"/>
              </w:rPr>
              <w:lastRenderedPageBreak/>
              <w:t>мероприятия</w:t>
            </w:r>
          </w:p>
        </w:tc>
        <w:tc>
          <w:tcPr>
            <w:tcW w:w="3890" w:type="pct"/>
            <w:tcBorders>
              <w:top w:val="nil"/>
              <w:left w:val="nil"/>
              <w:bottom w:val="single" w:sz="8" w:space="0" w:color="auto"/>
              <w:right w:val="single" w:sz="8" w:space="0" w:color="auto"/>
            </w:tcBorders>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подпрограмма 1: Повышение качества предоставления государственных и муниципальных услуг на 2020-202</w:t>
            </w:r>
            <w:r w:rsidR="007C3C7B"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Проведение оптимизации административных процедур при </w:t>
            </w:r>
            <w:r w:rsidRPr="005B417E">
              <w:rPr>
                <w:rFonts w:ascii="Arial" w:eastAsia="Times New Roman" w:hAnsi="Arial" w:cs="Arial"/>
                <w:sz w:val="24"/>
                <w:szCs w:val="24"/>
                <w:lang w:eastAsia="ru-RU"/>
              </w:rPr>
              <w:lastRenderedPageBreak/>
              <w:t>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2: Поощрение муниципальных образований на 2020-202</w:t>
            </w:r>
            <w:r w:rsidR="002946F3"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Поощрение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Поощрение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принявших участие в ежегодном открытом публичном конкурсе "Самое красивое село Воронежской области"</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подпрограмма 3: Социальная поддержка </w:t>
            </w:r>
            <w:proofErr w:type="spellStart"/>
            <w:r w:rsidRPr="005B417E">
              <w:rPr>
                <w:rFonts w:ascii="Arial" w:eastAsia="Times New Roman" w:hAnsi="Arial" w:cs="Arial"/>
                <w:sz w:val="24"/>
                <w:szCs w:val="24"/>
                <w:lang w:eastAsia="ru-RU"/>
              </w:rPr>
              <w:t>граждан</w:t>
            </w:r>
            <w:proofErr w:type="gramStart"/>
            <w:r w:rsidRPr="005B417E">
              <w:rPr>
                <w:rFonts w:ascii="Arial" w:eastAsia="Times New Roman" w:hAnsi="Arial" w:cs="Arial"/>
                <w:sz w:val="24"/>
                <w:szCs w:val="24"/>
                <w:lang w:eastAsia="ru-RU"/>
              </w:rPr>
              <w:t>,в</w:t>
            </w:r>
            <w:proofErr w:type="gramEnd"/>
            <w:r w:rsidRPr="005B417E">
              <w:rPr>
                <w:rFonts w:ascii="Arial" w:eastAsia="Times New Roman" w:hAnsi="Arial" w:cs="Arial"/>
                <w:sz w:val="24"/>
                <w:szCs w:val="24"/>
                <w:lang w:eastAsia="ru-RU"/>
              </w:rPr>
              <w:t>ыплаты</w:t>
            </w:r>
            <w:proofErr w:type="spellEnd"/>
            <w:r w:rsidRPr="005B417E">
              <w:rPr>
                <w:rFonts w:ascii="Arial" w:eastAsia="Times New Roman" w:hAnsi="Arial" w:cs="Arial"/>
                <w:sz w:val="24"/>
                <w:szCs w:val="24"/>
                <w:lang w:eastAsia="ru-RU"/>
              </w:rPr>
              <w:t xml:space="preserve"> отдельным категориям граждан на 2020-202</w:t>
            </w:r>
            <w:r w:rsidR="002946F3"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w:t>
            </w:r>
            <w:proofErr w:type="gramStart"/>
            <w:r w:rsidRPr="005B417E">
              <w:rPr>
                <w:rFonts w:ascii="Arial" w:eastAsia="Times New Roman" w:hAnsi="Arial" w:cs="Arial"/>
                <w:sz w:val="24"/>
                <w:szCs w:val="24"/>
                <w:lang w:eastAsia="ru-RU"/>
              </w:rPr>
              <w:t xml:space="preserve">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w:t>
            </w:r>
            <w:proofErr w:type="gramEnd"/>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4: Содействие занятости населения на 2020-202</w:t>
            </w:r>
            <w:r w:rsidR="005850D2"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Организация проведения оплачиваемых общественных работ.</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Организация временного трудоустройства несовершеннолетних в возрасте от 14 до 18 лет в свободное от учебы время.</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5850D2"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Информационная, методическая и организационная </w:t>
            </w:r>
            <w:r w:rsidRPr="005B417E">
              <w:rPr>
                <w:rFonts w:ascii="Arial" w:eastAsia="Times New Roman" w:hAnsi="Arial" w:cs="Arial"/>
                <w:sz w:val="24"/>
                <w:szCs w:val="24"/>
                <w:lang w:eastAsia="ru-RU"/>
              </w:rPr>
              <w:lastRenderedPageBreak/>
              <w:t>поддержка СО НКО, ТОС.</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Предоставление имущества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направленных на развитие гражданского общества</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6: Обеспечение реализации муниципальной программы на 2020-202</w:t>
            </w:r>
            <w:r w:rsidR="005850D2"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6.1. Финансовое обеспечение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6.2. Финансовое обеспечение выполнения других расходных обязательств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органами местного самоуправления;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6.3. Финансовое обеспечение деятельности подведомственных муниципальных учреждений.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6.4. Расходы по составлению списка кандидатов в присяжные заседатели федерального суда общей юрисдикции.</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Цель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Повышение эффективности системы муниципального управления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стимулировать деятельность органов местного самоуправления сельских поселений за счет </w:t>
            </w:r>
            <w:proofErr w:type="gramStart"/>
            <w:r w:rsidRPr="005B417E">
              <w:rPr>
                <w:rFonts w:ascii="Arial" w:eastAsia="Times New Roman" w:hAnsi="Arial" w:cs="Arial"/>
                <w:sz w:val="24"/>
                <w:szCs w:val="24"/>
                <w:lang w:eastAsia="ru-RU"/>
              </w:rPr>
              <w:t>оценки достижения показателей эффективности развития</w:t>
            </w:r>
            <w:proofErr w:type="gram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сельскихпоселений</w:t>
            </w:r>
            <w:proofErr w:type="spellEnd"/>
            <w:r w:rsidR="002A31DA"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создание условий для оказания мер социальной поддержки отдельным категориям граждан;</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организация содействия занятости населения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повышения гражданской активности населения;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финансовое обеспечение деятельности органов местного самоуправления и подведомственных муниципальных учреждений;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-обеспечение информационной поддержки местного самоуправления;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Целевые показатели (индикаторы)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w:t>
            </w:r>
            <w:r w:rsidR="00D47066" w:rsidRPr="005B417E">
              <w:rPr>
                <w:rFonts w:ascii="Arial" w:eastAsia="Times New Roman" w:hAnsi="Arial" w:cs="Arial"/>
                <w:sz w:val="24"/>
                <w:szCs w:val="24"/>
                <w:lang w:eastAsia="ru-RU"/>
              </w:rPr>
              <w:t>73</w:t>
            </w:r>
            <w:r w:rsidRPr="005B417E">
              <w:rPr>
                <w:rFonts w:ascii="Arial" w:eastAsia="Times New Roman" w:hAnsi="Arial" w:cs="Arial"/>
                <w:sz w:val="24"/>
                <w:szCs w:val="24"/>
                <w:lang w:eastAsia="ru-RU"/>
              </w:rPr>
              <w:t>%;</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100%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граждан, трудоустроенных на общественные работы – </w:t>
            </w:r>
            <w:r w:rsidR="00D47066" w:rsidRPr="005B417E">
              <w:rPr>
                <w:rFonts w:ascii="Arial" w:eastAsia="Times New Roman" w:hAnsi="Arial" w:cs="Arial"/>
                <w:sz w:val="24"/>
                <w:szCs w:val="24"/>
                <w:lang w:eastAsia="ru-RU"/>
              </w:rPr>
              <w:t>28</w:t>
            </w:r>
            <w:r w:rsidRPr="005B417E">
              <w:rPr>
                <w:rFonts w:ascii="Arial" w:eastAsia="Times New Roman" w:hAnsi="Arial" w:cs="Arial"/>
                <w:sz w:val="24"/>
                <w:szCs w:val="24"/>
                <w:lang w:eastAsia="ru-RU"/>
              </w:rPr>
              <w:t xml:space="preserve"> чел.</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несовершеннолетних граждан в возрасте от 14 до 18 лет, охваченных временным трудоустройством в свободное от учебы время – </w:t>
            </w:r>
            <w:r w:rsidR="00D47066" w:rsidRPr="005B417E">
              <w:rPr>
                <w:rFonts w:ascii="Arial" w:eastAsia="Times New Roman" w:hAnsi="Arial" w:cs="Arial"/>
                <w:sz w:val="24"/>
                <w:szCs w:val="24"/>
                <w:lang w:eastAsia="ru-RU"/>
              </w:rPr>
              <w:t>84</w:t>
            </w:r>
            <w:r w:rsidRPr="005B417E">
              <w:rPr>
                <w:rFonts w:ascii="Arial" w:eastAsia="Times New Roman" w:hAnsi="Arial" w:cs="Arial"/>
                <w:sz w:val="24"/>
                <w:szCs w:val="24"/>
                <w:lang w:eastAsia="ru-RU"/>
              </w:rPr>
              <w:t xml:space="preserve"> чел.</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 шт.</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реализованных проектов, инициированных ТОС – 10 шт.</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 -42,16</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Этапы и сроки реализации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41067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2020-202</w:t>
            </w:r>
            <w:r w:rsidR="00410676"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Реализация муниципальной программы предусматривается в один этап.</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Объемы и источники финансирования </w:t>
            </w:r>
            <w:r w:rsidRPr="005B417E">
              <w:rPr>
                <w:rFonts w:ascii="Arial" w:eastAsia="Times New Roman" w:hAnsi="Arial" w:cs="Arial"/>
                <w:sz w:val="24"/>
                <w:szCs w:val="24"/>
                <w:lang w:eastAsia="ru-RU"/>
              </w:rPr>
              <w:lastRenderedPageBreak/>
              <w:t>муниципальной программы (в действующих ценах каждого года реализации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tcPr>
          <w:p w:rsidR="00895356"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xml:space="preserve">Общий объем финансирования: </w:t>
            </w:r>
          </w:p>
          <w:p w:rsidR="0030744B" w:rsidRPr="005B417E" w:rsidRDefault="00661492" w:rsidP="00895356">
            <w:pPr>
              <w:jc w:val="both"/>
              <w:rPr>
                <w:rFonts w:ascii="Arial" w:eastAsia="Times New Roman" w:hAnsi="Arial" w:cs="Arial"/>
                <w:sz w:val="24"/>
                <w:szCs w:val="24"/>
                <w:lang w:eastAsia="ru-RU"/>
              </w:rPr>
            </w:pPr>
            <w:r w:rsidRPr="005B417E">
              <w:rPr>
                <w:rFonts w:ascii="Arial" w:hAnsi="Arial" w:cs="Arial"/>
                <w:color w:val="000000"/>
                <w:sz w:val="24"/>
                <w:szCs w:val="24"/>
              </w:rPr>
              <w:t>336 697,6</w:t>
            </w:r>
            <w:r w:rsidRPr="005B417E">
              <w:rPr>
                <w:rFonts w:ascii="Arial" w:hAnsi="Arial" w:cs="Arial"/>
                <w:color w:val="000000"/>
                <w:sz w:val="20"/>
                <w:szCs w:val="20"/>
              </w:rPr>
              <w:t xml:space="preserve"> </w:t>
            </w:r>
            <w:r w:rsidR="0030744B" w:rsidRPr="005B417E">
              <w:rPr>
                <w:rFonts w:ascii="Arial" w:eastAsia="Times New Roman" w:hAnsi="Arial" w:cs="Arial"/>
                <w:sz w:val="24"/>
                <w:szCs w:val="24"/>
                <w:lang w:eastAsia="ru-RU"/>
              </w:rPr>
              <w:t>тыс.</w:t>
            </w:r>
            <w:r w:rsidR="00C2641D">
              <w:rPr>
                <w:rFonts w:ascii="Arial" w:eastAsia="Times New Roman" w:hAnsi="Arial" w:cs="Arial"/>
                <w:sz w:val="24"/>
                <w:szCs w:val="24"/>
                <w:lang w:eastAsia="ru-RU"/>
              </w:rPr>
              <w:t xml:space="preserve"> </w:t>
            </w:r>
            <w:r w:rsidR="0030744B" w:rsidRPr="005B417E">
              <w:rPr>
                <w:rFonts w:ascii="Arial" w:eastAsia="Times New Roman" w:hAnsi="Arial" w:cs="Arial"/>
                <w:sz w:val="24"/>
                <w:szCs w:val="24"/>
                <w:lang w:eastAsia="ru-RU"/>
              </w:rPr>
              <w:t xml:space="preserve">рублей, Финансовое обеспечение программы </w:t>
            </w:r>
            <w:r w:rsidR="0030744B" w:rsidRPr="005B417E">
              <w:rPr>
                <w:rFonts w:ascii="Arial" w:eastAsia="Times New Roman" w:hAnsi="Arial" w:cs="Arial"/>
                <w:sz w:val="24"/>
                <w:szCs w:val="24"/>
                <w:lang w:eastAsia="ru-RU"/>
              </w:rPr>
              <w:lastRenderedPageBreak/>
              <w:t>предусмотрено из следующих источников:</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283,0тыс</w:t>
            </w:r>
            <w:proofErr w:type="gramStart"/>
            <w:r w:rsidRPr="005B417E">
              <w:rPr>
                <w:rFonts w:ascii="Arial" w:eastAsia="Times New Roman" w:hAnsi="Arial" w:cs="Arial"/>
                <w:sz w:val="24"/>
                <w:szCs w:val="24"/>
                <w:lang w:eastAsia="ru-RU"/>
              </w:rPr>
              <w:t>.р</w:t>
            </w:r>
            <w:proofErr w:type="gramEnd"/>
            <w:r w:rsidRPr="005B417E">
              <w:rPr>
                <w:rFonts w:ascii="Arial" w:eastAsia="Times New Roman" w:hAnsi="Arial" w:cs="Arial"/>
                <w:sz w:val="24"/>
                <w:szCs w:val="24"/>
                <w:lang w:eastAsia="ru-RU"/>
              </w:rPr>
              <w:t>уб.</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w:t>
            </w:r>
            <w:r w:rsidR="00661492" w:rsidRPr="005B417E">
              <w:rPr>
                <w:rFonts w:ascii="Arial" w:hAnsi="Arial" w:cs="Arial"/>
                <w:color w:val="000000"/>
                <w:sz w:val="24"/>
                <w:szCs w:val="24"/>
              </w:rPr>
              <w:t>21 332,2</w:t>
            </w:r>
            <w:r w:rsidR="00661492" w:rsidRPr="005B417E">
              <w:rPr>
                <w:rFonts w:ascii="Arial" w:hAnsi="Arial" w:cs="Arial"/>
                <w:color w:val="000000"/>
                <w:sz w:val="20"/>
                <w:szCs w:val="20"/>
              </w:rPr>
              <w:t xml:space="preserve"> </w:t>
            </w:r>
            <w:r w:rsidRPr="005B417E">
              <w:rPr>
                <w:rFonts w:ascii="Arial" w:eastAsia="Times New Roman" w:hAnsi="Arial" w:cs="Arial"/>
                <w:sz w:val="24"/>
                <w:szCs w:val="24"/>
                <w:lang w:eastAsia="ru-RU"/>
              </w:rPr>
              <w:t>тыс</w:t>
            </w:r>
            <w:proofErr w:type="gramStart"/>
            <w:r w:rsidRPr="005B417E">
              <w:rPr>
                <w:rFonts w:ascii="Arial" w:eastAsia="Times New Roman" w:hAnsi="Arial" w:cs="Arial"/>
                <w:sz w:val="24"/>
                <w:szCs w:val="24"/>
                <w:lang w:eastAsia="ru-RU"/>
              </w:rPr>
              <w:t>.р</w:t>
            </w:r>
            <w:proofErr w:type="gramEnd"/>
            <w:r w:rsidRPr="005B417E">
              <w:rPr>
                <w:rFonts w:ascii="Arial" w:eastAsia="Times New Roman" w:hAnsi="Arial" w:cs="Arial"/>
                <w:sz w:val="24"/>
                <w:szCs w:val="24"/>
                <w:lang w:eastAsia="ru-RU"/>
              </w:rPr>
              <w:t>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местный бюджет </w:t>
            </w:r>
            <w:r w:rsidR="00661492" w:rsidRPr="005B417E">
              <w:rPr>
                <w:rFonts w:ascii="Arial" w:hAnsi="Arial" w:cs="Arial"/>
                <w:color w:val="000000"/>
                <w:sz w:val="24"/>
                <w:szCs w:val="24"/>
              </w:rPr>
              <w:t>315 082,4</w:t>
            </w:r>
            <w:r w:rsidR="00661492" w:rsidRPr="005B417E">
              <w:rPr>
                <w:rFonts w:ascii="Arial" w:hAnsi="Arial" w:cs="Arial"/>
                <w:color w:val="000000"/>
                <w:sz w:val="20"/>
                <w:szCs w:val="20"/>
              </w:rPr>
              <w:t xml:space="preserve"> </w:t>
            </w:r>
            <w:r w:rsidRPr="005B417E">
              <w:rPr>
                <w:rFonts w:ascii="Arial" w:eastAsia="Times New Roman" w:hAnsi="Arial" w:cs="Arial"/>
                <w:sz w:val="24"/>
                <w:szCs w:val="24"/>
                <w:lang w:eastAsia="ru-RU"/>
              </w:rPr>
              <w:t>тыс</w:t>
            </w:r>
            <w:proofErr w:type="gramStart"/>
            <w:r w:rsidRPr="005B417E">
              <w:rPr>
                <w:rFonts w:ascii="Arial" w:eastAsia="Times New Roman" w:hAnsi="Arial" w:cs="Arial"/>
                <w:sz w:val="24"/>
                <w:szCs w:val="24"/>
                <w:lang w:eastAsia="ru-RU"/>
              </w:rPr>
              <w:t>.р</w:t>
            </w:r>
            <w:proofErr w:type="gramEnd"/>
            <w:r w:rsidRPr="005B417E">
              <w:rPr>
                <w:rFonts w:ascii="Arial" w:eastAsia="Times New Roman" w:hAnsi="Arial" w:cs="Arial"/>
                <w:sz w:val="24"/>
                <w:szCs w:val="24"/>
                <w:lang w:eastAsia="ru-RU"/>
              </w:rPr>
              <w:t>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том числе по годам реализации:</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36688,40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1 247,7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местный бюджеты – 35440,7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2021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44827,40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253,1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1273,2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местный бюджеты – 43301,1 .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2022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46835,5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29,9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3526,9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местный бюджеты – 43278,7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2023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6B1548" w:rsidRPr="005B417E">
              <w:rPr>
                <w:rFonts w:ascii="Arial" w:eastAsia="Times New Roman" w:hAnsi="Arial" w:cs="Arial"/>
                <w:sz w:val="24"/>
                <w:szCs w:val="24"/>
                <w:lang w:eastAsia="ru-RU"/>
              </w:rPr>
              <w:t xml:space="preserve">57 532,2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6B1548" w:rsidRPr="005B417E">
              <w:rPr>
                <w:rFonts w:ascii="Arial" w:eastAsia="Times New Roman" w:hAnsi="Arial" w:cs="Arial"/>
                <w:sz w:val="24"/>
                <w:szCs w:val="24"/>
                <w:lang w:eastAsia="ru-RU"/>
              </w:rPr>
              <w:t xml:space="preserve">5 291,3 </w:t>
            </w:r>
            <w:r w:rsidRPr="005B417E">
              <w:rPr>
                <w:rFonts w:ascii="Arial" w:eastAsia="Times New Roman" w:hAnsi="Arial" w:cs="Arial"/>
                <w:sz w:val="24"/>
                <w:szCs w:val="24"/>
                <w:lang w:eastAsia="ru-RU"/>
              </w:rPr>
              <w:t>тыс. рублей;</w:t>
            </w:r>
          </w:p>
          <w:p w:rsidR="0030744B" w:rsidRPr="005B417E" w:rsidRDefault="0030744B" w:rsidP="006B1548">
            <w:pPr>
              <w:tabs>
                <w:tab w:val="left" w:pos="3060"/>
              </w:tabs>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местный бюджеты – </w:t>
            </w:r>
            <w:r w:rsidR="006B1548" w:rsidRPr="005B417E">
              <w:rPr>
                <w:rFonts w:ascii="Arial" w:eastAsia="Times New Roman" w:hAnsi="Arial" w:cs="Arial"/>
                <w:sz w:val="24"/>
                <w:szCs w:val="24"/>
                <w:lang w:eastAsia="ru-RU"/>
              </w:rPr>
              <w:t xml:space="preserve">52 240,9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2024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722681" w:rsidRPr="005B417E">
              <w:rPr>
                <w:rFonts w:ascii="Arial" w:eastAsia="Times New Roman" w:hAnsi="Arial" w:cs="Arial"/>
                <w:sz w:val="24"/>
                <w:szCs w:val="24"/>
                <w:lang w:eastAsia="ru-RU"/>
              </w:rPr>
              <w:t xml:space="preserve">56 188,2 </w:t>
            </w:r>
            <w:r w:rsidRPr="005B417E">
              <w:rPr>
                <w:rFonts w:ascii="Arial" w:eastAsia="Times New Roman" w:hAnsi="Arial" w:cs="Arial"/>
                <w:sz w:val="24"/>
                <w:szCs w:val="24"/>
                <w:lang w:eastAsia="ru-RU"/>
              </w:rPr>
              <w:t xml:space="preserve">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722681" w:rsidRPr="005B417E">
              <w:rPr>
                <w:rFonts w:ascii="Arial" w:eastAsia="Times New Roman" w:hAnsi="Arial" w:cs="Arial"/>
                <w:sz w:val="24"/>
                <w:szCs w:val="24"/>
                <w:lang w:eastAsia="ru-RU"/>
              </w:rPr>
              <w:t xml:space="preserve">4 633,7 </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местный бюджеты – </w:t>
            </w:r>
            <w:r w:rsidR="00722681" w:rsidRPr="005B417E">
              <w:rPr>
                <w:rFonts w:ascii="Arial" w:eastAsia="Times New Roman" w:hAnsi="Arial" w:cs="Arial"/>
                <w:sz w:val="24"/>
                <w:szCs w:val="24"/>
                <w:lang w:eastAsia="ru-RU"/>
              </w:rPr>
              <w:t xml:space="preserve">51 554,5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2025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722681" w:rsidRPr="005B417E">
              <w:rPr>
                <w:rFonts w:ascii="Arial" w:eastAsia="Times New Roman" w:hAnsi="Arial" w:cs="Arial"/>
                <w:sz w:val="24"/>
                <w:szCs w:val="24"/>
                <w:lang w:eastAsia="ru-RU"/>
              </w:rPr>
              <w:t xml:space="preserve">48 524,0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017992" w:rsidRPr="005B417E">
              <w:rPr>
                <w:rFonts w:ascii="Arial" w:eastAsia="Times New Roman" w:hAnsi="Arial" w:cs="Arial"/>
                <w:sz w:val="24"/>
                <w:szCs w:val="24"/>
                <w:lang w:eastAsia="ru-RU"/>
              </w:rPr>
              <w:t xml:space="preserve">3 650,7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местный бюджеты – </w:t>
            </w:r>
            <w:r w:rsidR="00017992" w:rsidRPr="005B417E">
              <w:rPr>
                <w:rFonts w:ascii="Arial" w:eastAsia="Times New Roman" w:hAnsi="Arial" w:cs="Arial"/>
                <w:sz w:val="24"/>
                <w:szCs w:val="24"/>
                <w:lang w:eastAsia="ru-RU"/>
              </w:rPr>
              <w:t>44 873,3 т</w:t>
            </w:r>
            <w:r w:rsidRPr="005B417E">
              <w:rPr>
                <w:rFonts w:ascii="Arial" w:eastAsia="Times New Roman" w:hAnsi="Arial" w:cs="Arial"/>
                <w:sz w:val="24"/>
                <w:szCs w:val="24"/>
                <w:lang w:eastAsia="ru-RU"/>
              </w:rPr>
              <w:t>ыс. рублей;</w:t>
            </w:r>
          </w:p>
          <w:p w:rsidR="00410676" w:rsidRPr="005B417E" w:rsidRDefault="00410676" w:rsidP="0030744B">
            <w:pPr>
              <w:spacing w:after="0" w:line="240" w:lineRule="auto"/>
              <w:jc w:val="both"/>
              <w:rPr>
                <w:rFonts w:ascii="Arial" w:eastAsia="Times New Roman" w:hAnsi="Arial" w:cs="Arial"/>
                <w:sz w:val="24"/>
                <w:szCs w:val="24"/>
                <w:lang w:eastAsia="ru-RU"/>
              </w:rPr>
            </w:pPr>
          </w:p>
          <w:p w:rsidR="00410676" w:rsidRPr="005B417E" w:rsidRDefault="00410676" w:rsidP="0041067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2026 год</w:t>
            </w:r>
          </w:p>
          <w:p w:rsidR="00410676" w:rsidRPr="005B417E" w:rsidRDefault="00410676" w:rsidP="0041067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017992" w:rsidRPr="005B417E">
              <w:rPr>
                <w:rFonts w:ascii="Arial" w:eastAsia="Times New Roman" w:hAnsi="Arial" w:cs="Arial"/>
                <w:sz w:val="24"/>
                <w:szCs w:val="24"/>
                <w:lang w:eastAsia="ru-RU"/>
              </w:rPr>
              <w:t xml:space="preserve">46 101,9 </w:t>
            </w:r>
            <w:r w:rsidRPr="005B417E">
              <w:rPr>
                <w:rFonts w:ascii="Arial" w:eastAsia="Times New Roman" w:hAnsi="Arial" w:cs="Arial"/>
                <w:sz w:val="24"/>
                <w:szCs w:val="24"/>
                <w:lang w:eastAsia="ru-RU"/>
              </w:rPr>
              <w:t xml:space="preserve">тыс. руб., в том числе по источникам </w:t>
            </w:r>
            <w:r w:rsidRPr="005B417E">
              <w:rPr>
                <w:rFonts w:ascii="Arial" w:eastAsia="Times New Roman" w:hAnsi="Arial" w:cs="Arial"/>
                <w:sz w:val="24"/>
                <w:szCs w:val="24"/>
                <w:lang w:eastAsia="ru-RU"/>
              </w:rPr>
              <w:lastRenderedPageBreak/>
              <w:t>финансирования:</w:t>
            </w:r>
          </w:p>
          <w:p w:rsidR="00410676" w:rsidRPr="005B417E" w:rsidRDefault="00410676" w:rsidP="0041067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 тыс. рублей;</w:t>
            </w:r>
          </w:p>
          <w:p w:rsidR="00410676" w:rsidRPr="005B417E" w:rsidRDefault="00410676" w:rsidP="0041067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017992" w:rsidRPr="005B417E">
              <w:rPr>
                <w:rFonts w:ascii="Arial" w:eastAsia="Times New Roman" w:hAnsi="Arial" w:cs="Arial"/>
                <w:sz w:val="24"/>
                <w:szCs w:val="24"/>
                <w:lang w:eastAsia="ru-RU"/>
              </w:rPr>
              <w:t xml:space="preserve">1 708,7 </w:t>
            </w:r>
            <w:r w:rsidRPr="005B417E">
              <w:rPr>
                <w:rFonts w:ascii="Arial" w:eastAsia="Times New Roman" w:hAnsi="Arial" w:cs="Arial"/>
                <w:sz w:val="24"/>
                <w:szCs w:val="24"/>
                <w:lang w:eastAsia="ru-RU"/>
              </w:rPr>
              <w:t>тыс. рублей;</w:t>
            </w:r>
          </w:p>
          <w:p w:rsidR="00410676" w:rsidRPr="005B417E" w:rsidRDefault="00410676" w:rsidP="00017992">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местный бюджеты – </w:t>
            </w:r>
            <w:r w:rsidR="00017992" w:rsidRPr="005B417E">
              <w:rPr>
                <w:rFonts w:ascii="Arial" w:eastAsia="Times New Roman" w:hAnsi="Arial" w:cs="Arial"/>
                <w:sz w:val="24"/>
                <w:szCs w:val="24"/>
                <w:lang w:eastAsia="ru-RU"/>
              </w:rPr>
              <w:t xml:space="preserve">44 393,2 </w:t>
            </w:r>
            <w:r w:rsidRPr="005B417E">
              <w:rPr>
                <w:rFonts w:ascii="Arial" w:eastAsia="Times New Roman" w:hAnsi="Arial" w:cs="Arial"/>
                <w:sz w:val="24"/>
                <w:szCs w:val="24"/>
                <w:lang w:eastAsia="ru-RU"/>
              </w:rPr>
              <w:t>тыс. рублей;</w:t>
            </w:r>
          </w:p>
        </w:tc>
      </w:tr>
      <w:tr w:rsidR="0030744B" w:rsidRPr="005B417E"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Ожидаемые конечные результаты реализации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w:t>
            </w:r>
            <w:r w:rsidR="00D47066" w:rsidRPr="005B417E">
              <w:rPr>
                <w:rFonts w:ascii="Arial" w:eastAsia="Times New Roman" w:hAnsi="Arial" w:cs="Arial"/>
                <w:sz w:val="24"/>
                <w:szCs w:val="24"/>
                <w:lang w:eastAsia="ru-RU"/>
              </w:rPr>
              <w:t>73</w:t>
            </w:r>
            <w:r w:rsidRPr="005B417E">
              <w:rPr>
                <w:rFonts w:ascii="Arial" w:eastAsia="Times New Roman" w:hAnsi="Arial" w:cs="Arial"/>
                <w:sz w:val="24"/>
                <w:szCs w:val="24"/>
                <w:lang w:eastAsia="ru-RU"/>
              </w:rPr>
              <w:t>%;</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100%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граждан, трудоустроенных на общественные работы – </w:t>
            </w:r>
            <w:r w:rsidR="00D47066" w:rsidRPr="005B417E">
              <w:rPr>
                <w:rFonts w:ascii="Arial" w:eastAsia="Times New Roman" w:hAnsi="Arial" w:cs="Arial"/>
                <w:sz w:val="24"/>
                <w:szCs w:val="24"/>
                <w:lang w:eastAsia="ru-RU"/>
              </w:rPr>
              <w:t>28</w:t>
            </w:r>
            <w:r w:rsidRPr="005B417E">
              <w:rPr>
                <w:rFonts w:ascii="Arial" w:eastAsia="Times New Roman" w:hAnsi="Arial" w:cs="Arial"/>
                <w:sz w:val="24"/>
                <w:szCs w:val="24"/>
                <w:lang w:eastAsia="ru-RU"/>
              </w:rPr>
              <w:t xml:space="preserve"> чел.</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несовершеннолетних граждан в возрасте от 14 до 18 лет, охваченных временным трудоустройством в свободное от учебы время – </w:t>
            </w:r>
            <w:r w:rsidR="00D47066" w:rsidRPr="005B417E">
              <w:rPr>
                <w:rFonts w:ascii="Arial" w:eastAsia="Times New Roman" w:hAnsi="Arial" w:cs="Arial"/>
                <w:sz w:val="24"/>
                <w:szCs w:val="24"/>
                <w:lang w:eastAsia="ru-RU"/>
              </w:rPr>
              <w:t>84</w:t>
            </w:r>
            <w:r w:rsidRPr="005B417E">
              <w:rPr>
                <w:rFonts w:ascii="Arial" w:eastAsia="Times New Roman" w:hAnsi="Arial" w:cs="Arial"/>
                <w:sz w:val="24"/>
                <w:szCs w:val="24"/>
                <w:lang w:eastAsia="ru-RU"/>
              </w:rPr>
              <w:t xml:space="preserve"> чел.</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 шт.</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реализованных проектов, инициированных ТОС – 10 шт.</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 -42,16</w:t>
            </w:r>
          </w:p>
        </w:tc>
      </w:tr>
    </w:tbl>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w:t>
      </w:r>
      <w:r w:rsidRPr="005B417E">
        <w:rPr>
          <w:rFonts w:ascii="Arial" w:eastAsia="Times New Roman" w:hAnsi="Arial" w:cs="Arial"/>
          <w:sz w:val="24"/>
          <w:szCs w:val="24"/>
          <w:lang w:eastAsia="ru-RU"/>
        </w:rPr>
        <w:t>. Общая характеристика сферы реализации муниципальной 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Эффективно организованное местное самоуправление позволяет эффективно </w:t>
      </w:r>
      <w:r w:rsidRPr="005B417E">
        <w:rPr>
          <w:rFonts w:ascii="Arial" w:eastAsia="Times New Roman" w:hAnsi="Arial" w:cs="Arial"/>
          <w:sz w:val="24"/>
          <w:szCs w:val="24"/>
          <w:lang w:eastAsia="ru-RU"/>
        </w:rPr>
        <w:lastRenderedPageBreak/>
        <w:t>использовать местные ресурсы, снимать социальную напряженность в обществе, повышать доверие населения к власти.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Целью 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 Воронежской области» на 2020-202</w:t>
      </w:r>
      <w:r w:rsidR="002D3C76"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(далее – муниципальная программа) является создание условий для качественной и эффективной реализации полномочий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по решению вопросов местного значения муниципального района, определенных законодательством Российской Федерации. Цель программы будет достигнута путем решения ряда основных задач.</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Все задачи неотрывно связаны с осуществлением полномочий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структурных подразделений органов местного самоуправления по вопросам муниципальной службы и кадров, по вопросам, связанным с поступлением на муниципальную службу, ее прохождением и прекращением, по вопросам противодействия коррупции, обеспечение</w:t>
      </w:r>
      <w:proofErr w:type="gramEnd"/>
      <w:r w:rsidRPr="005B417E">
        <w:rPr>
          <w:rFonts w:ascii="Arial" w:eastAsia="Times New Roman" w:hAnsi="Arial" w:cs="Arial"/>
          <w:sz w:val="24"/>
          <w:szCs w:val="24"/>
          <w:lang w:eastAsia="ru-RU"/>
        </w:rPr>
        <w:t xml:space="preserve">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материально-технической базы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 проводятся мероприятия по развитию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В соответствии с законами Воронежской области от 27.10.2006г. №87-ОЗ "Об административно-территориальном устройстве Воронежской области и порядке его изменения" (в ред. От 08.07.2013г. №101-ОЗ), от 15.10.2004г.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(в редакции от 08.07.2013г. №89-ОЗ) в состав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входят территории десяти сельских поселений</w:t>
      </w:r>
      <w:proofErr w:type="gram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Гороховского, </w:t>
      </w:r>
      <w:proofErr w:type="spellStart"/>
      <w:r w:rsidRPr="005B417E">
        <w:rPr>
          <w:rFonts w:ascii="Arial" w:eastAsia="Times New Roman" w:hAnsi="Arial" w:cs="Arial"/>
          <w:sz w:val="24"/>
          <w:szCs w:val="24"/>
          <w:lang w:eastAsia="ru-RU"/>
        </w:rPr>
        <w:t>Ольховатского</w:t>
      </w:r>
      <w:proofErr w:type="spell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Осетровского</w:t>
      </w:r>
      <w:proofErr w:type="spell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Дерезовского</w:t>
      </w:r>
      <w:proofErr w:type="spellEnd"/>
      <w:r w:rsidRPr="005B417E">
        <w:rPr>
          <w:rFonts w:ascii="Arial" w:eastAsia="Times New Roman" w:hAnsi="Arial" w:cs="Arial"/>
          <w:sz w:val="24"/>
          <w:szCs w:val="24"/>
          <w:lang w:eastAsia="ru-RU"/>
        </w:rPr>
        <w:t xml:space="preserve">, Лозовского 1-го, </w:t>
      </w:r>
      <w:proofErr w:type="spellStart"/>
      <w:r w:rsidRPr="005B417E">
        <w:rPr>
          <w:rFonts w:ascii="Arial" w:eastAsia="Times New Roman" w:hAnsi="Arial" w:cs="Arial"/>
          <w:sz w:val="24"/>
          <w:szCs w:val="24"/>
          <w:lang w:eastAsia="ru-RU"/>
        </w:rPr>
        <w:t>Нижнемамонского</w:t>
      </w:r>
      <w:proofErr w:type="spellEnd"/>
      <w:r w:rsidRPr="005B417E">
        <w:rPr>
          <w:rFonts w:ascii="Arial" w:eastAsia="Times New Roman" w:hAnsi="Arial" w:cs="Arial"/>
          <w:sz w:val="24"/>
          <w:szCs w:val="24"/>
          <w:lang w:eastAsia="ru-RU"/>
        </w:rPr>
        <w:t xml:space="preserve"> 1-го, </w:t>
      </w:r>
      <w:proofErr w:type="spellStart"/>
      <w:r w:rsidRPr="005B417E">
        <w:rPr>
          <w:rFonts w:ascii="Arial" w:eastAsia="Times New Roman" w:hAnsi="Arial" w:cs="Arial"/>
          <w:sz w:val="24"/>
          <w:szCs w:val="24"/>
          <w:lang w:eastAsia="ru-RU"/>
        </w:rPr>
        <w:t>Приреченского</w:t>
      </w:r>
      <w:proofErr w:type="spellEnd"/>
      <w:r w:rsidRPr="005B417E">
        <w:rPr>
          <w:rFonts w:ascii="Arial" w:eastAsia="Times New Roman" w:hAnsi="Arial" w:cs="Arial"/>
          <w:sz w:val="24"/>
          <w:szCs w:val="24"/>
          <w:lang w:eastAsia="ru-RU"/>
        </w:rPr>
        <w:t xml:space="preserve">, </w:t>
      </w:r>
      <w:proofErr w:type="spellStart"/>
      <w:proofErr w:type="gramStart"/>
      <w:r w:rsidRPr="005B417E">
        <w:rPr>
          <w:rFonts w:ascii="Arial" w:eastAsia="Times New Roman" w:hAnsi="Arial" w:cs="Arial"/>
          <w:sz w:val="24"/>
          <w:szCs w:val="24"/>
          <w:lang w:eastAsia="ru-RU"/>
        </w:rPr>
        <w:t>Русско-Журавского</w:t>
      </w:r>
      <w:proofErr w:type="spellEnd"/>
      <w:proofErr w:type="gramEnd"/>
      <w:r w:rsidRPr="005B417E">
        <w:rPr>
          <w:rFonts w:ascii="Arial" w:eastAsia="Times New Roman" w:hAnsi="Arial" w:cs="Arial"/>
          <w:sz w:val="24"/>
          <w:szCs w:val="24"/>
          <w:lang w:eastAsia="ru-RU"/>
        </w:rPr>
        <w:t xml:space="preserve"> и </w:t>
      </w:r>
      <w:proofErr w:type="spellStart"/>
      <w:r w:rsidRPr="005B417E">
        <w:rPr>
          <w:rFonts w:ascii="Arial" w:eastAsia="Times New Roman" w:hAnsi="Arial" w:cs="Arial"/>
          <w:sz w:val="24"/>
          <w:szCs w:val="24"/>
          <w:lang w:eastAsia="ru-RU"/>
        </w:rPr>
        <w:t>Мамоновского</w:t>
      </w:r>
      <w:proofErr w:type="spell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Органами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и входящих в его состав сельских поселений разработаны и приняты муниципальные правовые акты по вопросам местного значения муниципального района и поселений, предусмотренными статьями 14, 14.1, 15 и 15.1 Федерального закона от 06 октября 2003 года № 131-ФЗ «Об общих принципах организации местного самоуправления в Российской Федерации».</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государственные органы, как федерального, так и регионального уровня, ожидают от органов местного самоуправления также высокой активности и результативности в решении вышеуказанных задач.</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Однако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образованиях, в частности в сельских поселениях, органы местного самоуправления не ищут наиболее эффективных решений для каждой конкретной проблемы, а из года в год воспроизводят мало результативные и высоко затратные модели организации деятельности.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w:t>
      </w:r>
      <w:proofErr w:type="gramStart"/>
      <w:r w:rsidRPr="005B417E">
        <w:rPr>
          <w:rFonts w:ascii="Arial" w:eastAsia="Times New Roman" w:hAnsi="Arial" w:cs="Arial"/>
          <w:sz w:val="24"/>
          <w:szCs w:val="24"/>
          <w:lang w:eastAsia="ru-RU"/>
        </w:rPr>
        <w:t>позицию</w:t>
      </w:r>
      <w:proofErr w:type="gramEnd"/>
      <w:r w:rsidRPr="005B417E">
        <w:rPr>
          <w:rFonts w:ascii="Arial" w:eastAsia="Times New Roman" w:hAnsi="Arial" w:cs="Arial"/>
          <w:sz w:val="24"/>
          <w:szCs w:val="24"/>
          <w:lang w:eastAsia="ru-RU"/>
        </w:rPr>
        <w:t xml:space="preserve"> или имитируют реформирование, формально отчитываясь о проделанной работе, без каких-либо серьезных изменений сложившейся системы деятельности.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Примером может служить 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Разработка и реализация настоящей 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по решению вопросов местного </w:t>
      </w:r>
      <w:r w:rsidRPr="005B417E">
        <w:rPr>
          <w:rFonts w:ascii="Arial" w:eastAsia="Times New Roman" w:hAnsi="Arial" w:cs="Arial"/>
          <w:sz w:val="24"/>
          <w:szCs w:val="24"/>
          <w:lang w:eastAsia="ru-RU"/>
        </w:rPr>
        <w:lastRenderedPageBreak/>
        <w:t>значения муниципального района, определенных законодательством Российской Федерации.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Становление правовых основ местного самоуправления зависит от деловых качеств людей, занятых управленческой деятельностью. Формируются новые социально-экономические отношения. Для муниципальных служащих и работников муниципальных учреждений определяющим квалификационным требованием становится качественное профессиональное образование, систематическое повышение квалификации.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Вместе с тем, дальнейшему развитию местного самоуправления в муниципальном районе препятствует ряд проблем, в первую очередь экономических и финансовых.</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Среди них:</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недостаток средств, отсутствие материальной базы, как для осуществления собственных полномочий, так и для исполнения отдельных государственных полномочий;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низкий уровень кадрового обеспечения органов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Согласно</w:t>
      </w:r>
      <w:proofErr w:type="gramEnd"/>
      <w:r w:rsidRPr="005B417E">
        <w:rPr>
          <w:rFonts w:ascii="Arial" w:eastAsia="Times New Roman" w:hAnsi="Arial" w:cs="Arial"/>
          <w:sz w:val="24"/>
          <w:szCs w:val="24"/>
          <w:lang w:eastAsia="ru-RU"/>
        </w:rPr>
        <w:t xml:space="preserve"> Федерального закона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Непрерывная учеба и повышение квалификации кадров является важным условием для создания успешных преобразований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муниципальной 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w:t>
      </w:r>
      <w:r w:rsidRPr="005B417E">
        <w:rPr>
          <w:rFonts w:ascii="Arial" w:eastAsia="Times New Roman" w:hAnsi="Arial" w:cs="Arial"/>
          <w:sz w:val="24"/>
          <w:szCs w:val="24"/>
          <w:lang w:eastAsia="ru-RU"/>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2.1. Приоритеты муниципальной политики в сфере реализации</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муниципальной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Приоритеты муниципальной политики в сфере реализации Программы определены в соответствии с Указом Президента Российской Федерации от 07.05.2012 N 601 "Об основных направлениях совершенствования системы государственного управления", также Стратегией социально-экономического развития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w:t>
      </w:r>
      <w:r w:rsidRPr="005B417E">
        <w:rPr>
          <w:rFonts w:ascii="Arial" w:eastAsia="Times New Roman" w:hAnsi="Arial" w:cs="Arial"/>
          <w:sz w:val="24"/>
          <w:szCs w:val="24"/>
          <w:lang w:eastAsia="ru-RU"/>
        </w:rPr>
        <w:lastRenderedPageBreak/>
        <w:t xml:space="preserve">период до 2035 года, утвержденной решением Совета народных депутатов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от 28.11.2018г. N 19.</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Приоритетам муниципальной политики в сфере реализации Программы являются: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повышение эффективности деятельности органов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повышение качества предоставляемых муниципальных услуг;</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поощрение органов местного самоуправления, готовых к активному сотрудничеству с населением и самостоятельной деятельности по реализации приоритетных задач местного значения;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повышение кадрового потенциала органов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социальная поддержка граждан;</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содействие занятости населения;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реализация муниципальных программ поддержки социально ориентированных некоммерческих организаций;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инфраструктуры, информационной, консультационной поддержки СО НКО;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расширение участия граждан в деятельности СО НКО и ТОС на добровольной основе, увеличение благотворительных пожертвований частных лиц и организаций;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системы гражданского участия в обсуждении вопросов местного значения, в общественном самоуправлении,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укрепление материально-технической базы органов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2.2. Цели, задачи и показатели (индикаторы) достижения целей и решения задач муниципальной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Цель муниципальной программы - повышение эффективности системы муниципального управления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муниципальной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стимулировать деятельность органов местного самоуправления сельских поселений за счет </w:t>
      </w:r>
      <w:proofErr w:type="gramStart"/>
      <w:r w:rsidRPr="005B417E">
        <w:rPr>
          <w:rFonts w:ascii="Arial" w:eastAsia="Times New Roman" w:hAnsi="Arial" w:cs="Arial"/>
          <w:sz w:val="24"/>
          <w:szCs w:val="24"/>
          <w:lang w:eastAsia="ru-RU"/>
        </w:rPr>
        <w:t>оценки достижения показателей эффективности развития</w:t>
      </w:r>
      <w:proofErr w:type="gram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сельскихпоселенийВерхнемамонского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создание условий для оказания мер социальной поддержки отдельным категориям граждан;</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содействие занятости населения;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формирование партнерских отношений между органами местного самоуправления и некоммерческими организациями;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повышения гражданской активности населения;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-обеспечение информационной поддержки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Показатели (индикаторы) достижения целей и решения задач:</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w:t>
      </w:r>
      <w:r w:rsidR="00D47066" w:rsidRPr="005B417E">
        <w:rPr>
          <w:rFonts w:ascii="Arial" w:eastAsia="Times New Roman" w:hAnsi="Arial" w:cs="Arial"/>
          <w:sz w:val="24"/>
          <w:szCs w:val="24"/>
          <w:lang w:eastAsia="ru-RU"/>
        </w:rPr>
        <w:t>73</w:t>
      </w:r>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Уровень подготовки квалифицированных кадров – 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граждан, трудоустроенных на общественные работы – </w:t>
      </w:r>
      <w:r w:rsidR="00D47066" w:rsidRPr="005B417E">
        <w:rPr>
          <w:rFonts w:ascii="Arial" w:eastAsia="Times New Roman" w:hAnsi="Arial" w:cs="Arial"/>
          <w:sz w:val="24"/>
          <w:szCs w:val="24"/>
          <w:lang w:eastAsia="ru-RU"/>
        </w:rPr>
        <w:t>28</w:t>
      </w:r>
      <w:r w:rsidRPr="005B417E">
        <w:rPr>
          <w:rFonts w:ascii="Arial" w:eastAsia="Times New Roman" w:hAnsi="Arial" w:cs="Arial"/>
          <w:sz w:val="24"/>
          <w:szCs w:val="24"/>
          <w:lang w:eastAsia="ru-RU"/>
        </w:rPr>
        <w:t xml:space="preserve"> чел.</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несовершеннолетних граждан в возрасте от 14 до 18 лет, охваченных временным трудоустройством в свободное от учебы время – </w:t>
      </w:r>
      <w:r w:rsidR="00D47066" w:rsidRPr="005B417E">
        <w:rPr>
          <w:rFonts w:ascii="Arial" w:eastAsia="Times New Roman" w:hAnsi="Arial" w:cs="Arial"/>
          <w:sz w:val="24"/>
          <w:szCs w:val="24"/>
          <w:lang w:eastAsia="ru-RU"/>
        </w:rPr>
        <w:t>84</w:t>
      </w:r>
      <w:r w:rsidRPr="005B417E">
        <w:rPr>
          <w:rFonts w:ascii="Arial" w:eastAsia="Times New Roman" w:hAnsi="Arial" w:cs="Arial"/>
          <w:sz w:val="24"/>
          <w:szCs w:val="24"/>
          <w:lang w:eastAsia="ru-RU"/>
        </w:rPr>
        <w:t xml:space="preserve"> чел.</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 шт.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реализованных проектов, инициированных ТОС – 10 шт.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Плановые значения показателей (индикаторов) указаны в приложении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2.3. Конечные результаты реализации муниципальной 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Достижение цели реализации муниципальной программы будет иметь следующие социально-экономические результаты: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w:t>
      </w:r>
      <w:r w:rsidR="00D47066" w:rsidRPr="005B417E">
        <w:rPr>
          <w:rFonts w:ascii="Arial" w:eastAsia="Times New Roman" w:hAnsi="Arial" w:cs="Arial"/>
          <w:sz w:val="24"/>
          <w:szCs w:val="24"/>
          <w:lang w:eastAsia="ru-RU"/>
        </w:rPr>
        <w:t>73</w:t>
      </w:r>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w:t>
      </w:r>
      <w:r w:rsidRPr="005B417E">
        <w:rPr>
          <w:rFonts w:ascii="Arial" w:eastAsia="Times New Roman" w:hAnsi="Arial" w:cs="Arial"/>
          <w:sz w:val="24"/>
          <w:szCs w:val="24"/>
          <w:lang w:eastAsia="ru-RU"/>
        </w:rPr>
        <w:lastRenderedPageBreak/>
        <w:t>района Воронежской области, по которым достигнута положительная динамика – 20%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Уровень подготовки квалифицированных кадров – 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граждан, трудоустроенных на общественные работы – </w:t>
      </w:r>
      <w:r w:rsidR="00D47066" w:rsidRPr="005B417E">
        <w:rPr>
          <w:rFonts w:ascii="Arial" w:eastAsia="Times New Roman" w:hAnsi="Arial" w:cs="Arial"/>
          <w:sz w:val="24"/>
          <w:szCs w:val="24"/>
          <w:lang w:eastAsia="ru-RU"/>
        </w:rPr>
        <w:t>28</w:t>
      </w:r>
      <w:r w:rsidRPr="005B417E">
        <w:rPr>
          <w:rFonts w:ascii="Arial" w:eastAsia="Times New Roman" w:hAnsi="Arial" w:cs="Arial"/>
          <w:sz w:val="24"/>
          <w:szCs w:val="24"/>
          <w:lang w:eastAsia="ru-RU"/>
        </w:rPr>
        <w:t xml:space="preserve"> чел.</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несовершеннолетних граждан в возрасте от 14 до 18 лет, охваченных временным трудоустройством в свободное от учебы время – </w:t>
      </w:r>
      <w:r w:rsidR="00D47066" w:rsidRPr="005B417E">
        <w:rPr>
          <w:rFonts w:ascii="Arial" w:eastAsia="Times New Roman" w:hAnsi="Arial" w:cs="Arial"/>
          <w:sz w:val="24"/>
          <w:szCs w:val="24"/>
          <w:lang w:eastAsia="ru-RU"/>
        </w:rPr>
        <w:t>84</w:t>
      </w:r>
      <w:r w:rsidRPr="005B417E">
        <w:rPr>
          <w:rFonts w:ascii="Arial" w:eastAsia="Times New Roman" w:hAnsi="Arial" w:cs="Arial"/>
          <w:sz w:val="24"/>
          <w:szCs w:val="24"/>
          <w:lang w:eastAsia="ru-RU"/>
        </w:rPr>
        <w:t xml:space="preserve"> чел.</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 шт.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реализованных проектов, инициированных ТОС – 10 шт.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2.4. Сроки и этапы реализации муниципальной программы Общий срок реализации муниципальной рассчитан на период с 2020 по 202</w:t>
      </w:r>
      <w:r w:rsidR="00F743F2" w:rsidRPr="005B417E">
        <w:rPr>
          <w:rFonts w:ascii="Arial" w:eastAsia="Times New Roman" w:hAnsi="Arial" w:cs="Arial"/>
          <w:sz w:val="24"/>
          <w:szCs w:val="24"/>
          <w:lang w:eastAsia="ru-RU"/>
        </w:rPr>
        <w:t xml:space="preserve">6 </w:t>
      </w:r>
      <w:r w:rsidRPr="005B417E">
        <w:rPr>
          <w:rFonts w:ascii="Arial" w:eastAsia="Times New Roman" w:hAnsi="Arial" w:cs="Arial"/>
          <w:sz w:val="24"/>
          <w:szCs w:val="24"/>
          <w:lang w:eastAsia="ru-RU"/>
        </w:rPr>
        <w:t>годы. Реализация муниципальной программы предусматривается в один этап.</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III</w:t>
      </w:r>
      <w:r w:rsidRPr="005B417E">
        <w:rPr>
          <w:rFonts w:ascii="Arial" w:eastAsia="Times New Roman" w:hAnsi="Arial" w:cs="Arial"/>
          <w:sz w:val="24"/>
          <w:szCs w:val="24"/>
          <w:lang w:eastAsia="ru-RU"/>
        </w:rPr>
        <w:t>. Обоснование выделения подпрограмм и обобщенная характеристика основных мероприятий</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1: Повышение качества предоставления государственных и муниципальных услуг на 2020-202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2: Поощрение муниципальных образований на 2020-202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3: Социальная поддержка граждан, выплаты отдельным категориям граждан на 2020-202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4: Содействие занятости населения на 2020-202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6: Обеспечение реализации муниципальной программы на 2020-202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и в максимальной степени будут способствовать достижению целей и конечных результатов настоящей муниципальной программы.</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На создание благоприятных условий для эффективной реализации органами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вопросов местного </w:t>
      </w:r>
      <w:r w:rsidRPr="005B417E">
        <w:rPr>
          <w:rFonts w:ascii="Arial" w:eastAsia="Times New Roman" w:hAnsi="Arial" w:cs="Arial"/>
          <w:sz w:val="24"/>
          <w:szCs w:val="24"/>
          <w:lang w:eastAsia="ru-RU"/>
        </w:rPr>
        <w:lastRenderedPageBreak/>
        <w:t>значения, предусмотренных действующим законодательством, направлены соответствующие мероприятия:</w:t>
      </w:r>
    </w:p>
    <w:p w:rsidR="0030744B" w:rsidRPr="005B417E"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подпрограммы «Повышение качества предоставления государственных и муниципальных услуг» - в части утверждения и реализации мер по созданию условий для качественного и своевременного предоставления государственных и муниципальных услуг;</w:t>
      </w:r>
    </w:p>
    <w:p w:rsidR="0030744B" w:rsidRPr="005B417E"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подпрограммы «Поощрение муниципальных образований» - в части создания условий для эффективного осуществления органами местного самоуправления сельских поселений полномочий по решению вопросов местного значения;</w:t>
      </w:r>
    </w:p>
    <w:p w:rsidR="0030744B" w:rsidRPr="005B417E"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«Социальная поддержка граждан, выплаты отдельным категориям граждан» - в части обеспечения социальной поддержки граждан попавших в трудную жизненную ситуацию, выплаты пенсий за выслугу лет (доплаты к пенсии);</w:t>
      </w:r>
    </w:p>
    <w:p w:rsidR="0030744B" w:rsidRPr="005B417E"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«Содействие занятости населения» - в части принятия мер по сокращению уровня безработицы,</w:t>
      </w:r>
    </w:p>
    <w:p w:rsidR="0030744B" w:rsidRPr="005B417E"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подпрограмма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 в части поддержки социально ориентированных некоммерческих организаций, развития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«Обеспечение реализации муниципальной программы» – в части финансового и материально-технического обеспечения деятельности органов местного самоуправления и подведомственных муниципальных учреждений.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основных мероприятий с достижением запланированных результатов окажет непосредственное влияние на решение задач и достижение целей муниципальной программы в целом.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IV</w:t>
      </w:r>
      <w:r w:rsidRPr="005B417E">
        <w:rPr>
          <w:rFonts w:ascii="Arial" w:eastAsia="Times New Roman" w:hAnsi="Arial" w:cs="Arial"/>
          <w:sz w:val="24"/>
          <w:szCs w:val="24"/>
          <w:lang w:eastAsia="ru-RU"/>
        </w:rPr>
        <w:t>. Ресурсное обеспечение муниципальной 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приведены в приложении N 2 и № 3 к настоящей муниципальной программе.</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Объем финансирования муниципальной программы подлежит ежегодному уточнению в соответствии с решением Совета народных депутатов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 районном бюджете на очередной финансовый год.</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Объем финансирования и План реализации муниципальной </w:t>
      </w:r>
      <w:proofErr w:type="spellStart"/>
      <w:r w:rsidRPr="005B417E">
        <w:rPr>
          <w:rFonts w:ascii="Arial" w:eastAsia="Times New Roman" w:hAnsi="Arial" w:cs="Arial"/>
          <w:sz w:val="24"/>
          <w:szCs w:val="24"/>
          <w:lang w:eastAsia="ru-RU"/>
        </w:rPr>
        <w:t>программына</w:t>
      </w:r>
      <w:proofErr w:type="spellEnd"/>
      <w:r w:rsidRPr="005B417E">
        <w:rPr>
          <w:rFonts w:ascii="Arial" w:eastAsia="Times New Roman" w:hAnsi="Arial" w:cs="Arial"/>
          <w:sz w:val="24"/>
          <w:szCs w:val="24"/>
          <w:lang w:eastAsia="ru-RU"/>
        </w:rPr>
        <w:t xml:space="preserve"> текущий финансовый год приведены в приложении 4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w:t>
      </w:r>
      <w:r w:rsidRPr="005B417E">
        <w:rPr>
          <w:rFonts w:ascii="Arial" w:eastAsia="Times New Roman" w:hAnsi="Arial" w:cs="Arial"/>
          <w:sz w:val="24"/>
          <w:szCs w:val="24"/>
          <w:lang w:eastAsia="ru-RU"/>
        </w:rPr>
        <w:t>. Анализ рисков реализации муниципальной программы и описание мер управления рисками реализации муниципальной 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Риски реализации программы разделены на внутренние, которые относятся к сфере компетенции ответственного исполнителя программы и исполнителей </w:t>
      </w:r>
      <w:r w:rsidRPr="005B417E">
        <w:rPr>
          <w:rFonts w:ascii="Arial" w:eastAsia="Times New Roman" w:hAnsi="Arial" w:cs="Arial"/>
          <w:sz w:val="24"/>
          <w:szCs w:val="24"/>
          <w:lang w:eastAsia="ru-RU"/>
        </w:rPr>
        <w:lastRenderedPageBreak/>
        <w:t>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Внутренние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низкой исполнительской дисциплины сотрудников ответственного исполнителя программы и исполнителей мероприятий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Внешние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недостаточного уровня финансирования;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изменения федерального законодательства.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данных рисков - риски низкие.</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VI</w:t>
      </w:r>
      <w:r w:rsidRPr="005B417E">
        <w:rPr>
          <w:rFonts w:ascii="Arial" w:eastAsia="Times New Roman" w:hAnsi="Arial" w:cs="Arial"/>
          <w:sz w:val="24"/>
          <w:szCs w:val="24"/>
          <w:lang w:eastAsia="ru-RU"/>
        </w:rPr>
        <w:t>. Оценка эффективности реализации муниципальной 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Оценка эффективности реализации муниципальной программы представляет собой механизм </w:t>
      </w:r>
      <w:proofErr w:type="gramStart"/>
      <w:r w:rsidRPr="005B417E">
        <w:rPr>
          <w:rFonts w:ascii="Arial" w:eastAsia="Times New Roman" w:hAnsi="Arial" w:cs="Arial"/>
          <w:sz w:val="24"/>
          <w:szCs w:val="24"/>
          <w:lang w:eastAsia="ru-RU"/>
        </w:rPr>
        <w:t>контроля за</w:t>
      </w:r>
      <w:proofErr w:type="gramEnd"/>
      <w:r w:rsidRPr="005B417E">
        <w:rPr>
          <w:rFonts w:ascii="Arial" w:eastAsia="Times New Roman" w:hAnsi="Arial" w:cs="Arial"/>
          <w:sz w:val="24"/>
          <w:szCs w:val="24"/>
          <w:lang w:eastAsia="ru-RU"/>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Эффективность реализации муниципальной программы определяется по следующим направлениям: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а) оценка степени достижения цели и решения задач муниципальной программы в целом;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б) оценка </w:t>
      </w:r>
      <w:proofErr w:type="gramStart"/>
      <w:r w:rsidRPr="005B417E">
        <w:rPr>
          <w:rFonts w:ascii="Arial" w:eastAsia="Times New Roman" w:hAnsi="Arial" w:cs="Arial"/>
          <w:sz w:val="24"/>
          <w:szCs w:val="24"/>
          <w:lang w:eastAsia="ru-RU"/>
        </w:rPr>
        <w:t>степени исполнения запланированного уровня расходов местного бюджета</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оценка эффективности использования средств местного бюджета;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г) уровень удовлетворенности населения деятельностью органов местного самоуправления муниципального района, в том числе их информационной открытостью.</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w:t>
      </w:r>
      <w:r w:rsidRPr="005B417E">
        <w:rPr>
          <w:rFonts w:ascii="Arial" w:eastAsia="Times New Roman" w:hAnsi="Arial" w:cs="Arial"/>
          <w:sz w:val="24"/>
          <w:szCs w:val="24"/>
          <w:lang w:eastAsia="ru-RU"/>
        </w:rPr>
        <w:t>. Подпрограммы муниципальной 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1</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ПАСПОРТ</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подпрограммы 1 «Повышение качества предоставления государственных и муниципальных услуг» на 2020-202</w:t>
      </w:r>
      <w:r w:rsidR="00104F55" w:rsidRPr="005B417E">
        <w:rPr>
          <w:rFonts w:ascii="Arial" w:eastAsia="Times New Roman" w:hAnsi="Arial" w:cs="Arial"/>
          <w:sz w:val="24"/>
          <w:szCs w:val="24"/>
          <w:lang w:eastAsia="ru-RU"/>
        </w:rPr>
        <w:t xml:space="preserve">6 </w:t>
      </w:r>
      <w:r w:rsidRPr="005B417E">
        <w:rPr>
          <w:rFonts w:ascii="Arial" w:eastAsia="Times New Roman" w:hAnsi="Arial" w:cs="Arial"/>
          <w:sz w:val="24"/>
          <w:szCs w:val="24"/>
          <w:lang w:eastAsia="ru-RU"/>
        </w:rPr>
        <w:t>годы</w:t>
      </w:r>
    </w:p>
    <w:p w:rsidR="0030744B" w:rsidRPr="005B417E" w:rsidRDefault="0030744B" w:rsidP="0030744B">
      <w:pPr>
        <w:spacing w:after="0" w:line="240" w:lineRule="auto"/>
        <w:ind w:firstLine="709"/>
        <w:jc w:val="right"/>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384"/>
        <w:gridCol w:w="6187"/>
      </w:tblGrid>
      <w:tr w:rsidR="0030744B" w:rsidRPr="005B417E" w:rsidTr="0030744B">
        <w:tc>
          <w:tcPr>
            <w:tcW w:w="17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подпрограммы</w:t>
            </w:r>
          </w:p>
        </w:tc>
        <w:tc>
          <w:tcPr>
            <w:tcW w:w="32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«Повышение качества предоставления государственных и муниципальных услуг» на 2020-202</w:t>
            </w:r>
            <w:r w:rsidR="00104F55" w:rsidRPr="005B417E">
              <w:rPr>
                <w:rFonts w:ascii="Arial" w:eastAsia="Times New Roman" w:hAnsi="Arial" w:cs="Arial"/>
                <w:sz w:val="24"/>
                <w:szCs w:val="24"/>
                <w:lang w:eastAsia="ru-RU"/>
              </w:rPr>
              <w:t xml:space="preserve">6 </w:t>
            </w:r>
            <w:r w:rsidRPr="005B417E">
              <w:rPr>
                <w:rFonts w:ascii="Arial" w:eastAsia="Times New Roman" w:hAnsi="Arial" w:cs="Arial"/>
                <w:sz w:val="24"/>
                <w:szCs w:val="24"/>
                <w:lang w:eastAsia="ru-RU"/>
              </w:rPr>
              <w:t>годы</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Ответственный исполнитель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Исполнители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разработчики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Отдел организационной работы и муниципальной службы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Проведение оптимизации административных процедур при 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Цель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Развитие эффективной системы предоставления государственных и муниципальных услуг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Целевые индикаторы и показатели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Этапы и сроки реализации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в один этап.</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Объемы и источники финансирования подпрограммы (в действующих ценах каждого года реализации муниципальной 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Финансовое обеспечение подпрограммы не требуется.</w:t>
            </w:r>
          </w:p>
        </w:tc>
      </w:tr>
      <w:tr w:rsidR="0030744B" w:rsidRPr="005B417E"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Ожидаемые конечные результаты реализации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tc>
      </w:tr>
    </w:tbl>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w:t>
      </w:r>
      <w:r w:rsidRPr="005B417E">
        <w:rPr>
          <w:rFonts w:ascii="Arial" w:eastAsia="Times New Roman" w:hAnsi="Arial" w:cs="Arial"/>
          <w:sz w:val="24"/>
          <w:szCs w:val="24"/>
          <w:lang w:eastAsia="ru-RU"/>
        </w:rPr>
        <w:t>. Характеристика сферы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Мероприятия по формированию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единой системы качественного предоставления государственных и муниципальных услуг реализуются администрацией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соответствии с федеральным и региональным законодательством по исполнению административной реформы.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По состоянию на 01.01.2018 года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w:t>
      </w:r>
      <w:r w:rsidRPr="005B417E">
        <w:rPr>
          <w:rFonts w:ascii="Arial" w:eastAsia="Times New Roman" w:hAnsi="Arial" w:cs="Arial"/>
          <w:sz w:val="24"/>
          <w:szCs w:val="24"/>
          <w:lang w:eastAsia="ru-RU"/>
        </w:rPr>
        <w:lastRenderedPageBreak/>
        <w:t>муниципальных услуг (функций)» размещена информация о</w:t>
      </w:r>
      <w:r w:rsidR="00D47066" w:rsidRPr="005B417E">
        <w:rPr>
          <w:rFonts w:ascii="Arial" w:eastAsia="Times New Roman" w:hAnsi="Arial" w:cs="Arial"/>
          <w:sz w:val="24"/>
          <w:szCs w:val="24"/>
          <w:lang w:eastAsia="ru-RU"/>
        </w:rPr>
        <w:t xml:space="preserve"> </w:t>
      </w:r>
      <w:r w:rsidRPr="005B417E">
        <w:rPr>
          <w:rFonts w:ascii="Arial" w:eastAsia="Times New Roman" w:hAnsi="Arial" w:cs="Arial"/>
          <w:sz w:val="24"/>
          <w:szCs w:val="24"/>
          <w:lang w:eastAsia="ru-RU"/>
        </w:rPr>
        <w:t xml:space="preserve">23 муниципальных услугах, предоставляемых администрацией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5 муниципальных услугах, предоставляемых администрацией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при осуществлении переданных полномочий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16 государственных услугах, предоставляемых администрацией </w:t>
      </w:r>
      <w:proofErr w:type="spellStart"/>
      <w:r w:rsidRPr="005B417E">
        <w:rPr>
          <w:rFonts w:ascii="Arial" w:eastAsia="Times New Roman" w:hAnsi="Arial" w:cs="Arial"/>
          <w:sz w:val="24"/>
          <w:szCs w:val="24"/>
          <w:lang w:eastAsia="ru-RU"/>
        </w:rPr>
        <w:t>Верхнемамонскогомуниципального</w:t>
      </w:r>
      <w:proofErr w:type="spellEnd"/>
      <w:r w:rsidRPr="005B417E">
        <w:rPr>
          <w:rFonts w:ascii="Arial" w:eastAsia="Times New Roman" w:hAnsi="Arial" w:cs="Arial"/>
          <w:sz w:val="24"/>
          <w:szCs w:val="24"/>
          <w:lang w:eastAsia="ru-RU"/>
        </w:rPr>
        <w:t xml:space="preserve"> района</w:t>
      </w:r>
      <w:proofErr w:type="gram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приосуществлении</w:t>
      </w:r>
      <w:proofErr w:type="spellEnd"/>
      <w:r w:rsidRPr="005B417E">
        <w:rPr>
          <w:rFonts w:ascii="Arial" w:eastAsia="Times New Roman" w:hAnsi="Arial" w:cs="Arial"/>
          <w:sz w:val="24"/>
          <w:szCs w:val="24"/>
          <w:lang w:eastAsia="ru-RU"/>
        </w:rPr>
        <w:t xml:space="preserve"> переданных отдельных государственных полномочий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 услуги предоставляются бесплатно.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отношении каждой государственной и муниципальной услуги, разработаны и утверждены соответствующие административные регламенты. Однако оценка последствий реализуемых мер для получателей услуг проводится не на достаточно качественном уровне.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Имеющийся анализ практики предоставления муниципальных услуг показывает, что имеют место возвраты документов, в том числе по формальным основаниям, несоблюдение стандартов предоставления услуг, завышенное предельное время ожидания подачи документов и получения результатов, недостатки в организации информирования и консультирования.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Решение указанных проблем предполагается в ходе реализации Подпрограммы путём совершенствования нормативно-правовой базы, повышение муниципального </w:t>
      </w:r>
      <w:proofErr w:type="gramStart"/>
      <w:r w:rsidRPr="005B417E">
        <w:rPr>
          <w:rFonts w:ascii="Arial" w:eastAsia="Times New Roman" w:hAnsi="Arial" w:cs="Arial"/>
          <w:sz w:val="24"/>
          <w:szCs w:val="24"/>
          <w:lang w:eastAsia="ru-RU"/>
        </w:rPr>
        <w:t>контроля за</w:t>
      </w:r>
      <w:proofErr w:type="gramEnd"/>
      <w:r w:rsidRPr="005B417E">
        <w:rPr>
          <w:rFonts w:ascii="Arial" w:eastAsia="Times New Roman" w:hAnsi="Arial" w:cs="Arial"/>
          <w:sz w:val="24"/>
          <w:szCs w:val="24"/>
          <w:lang w:eastAsia="ru-RU"/>
        </w:rPr>
        <w:t xml:space="preserve"> порядком и качеством предоставления государственных и муниципальных услуг.</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w:t>
      </w:r>
      <w:r w:rsidRPr="005B417E">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2.1. Приоритеты муниципальной политики в сфере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приоритеты муниципальной политики в сфере реализации подпрограммы определены Указом Президента Российской Федерации от 07.05.2012 № 601 «Об основных направлениях совершенствования системы государственного 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Целью подпрограммы является развитие эффективной системы предоставления государственных и муниципальных услуг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Показатели (индикаторы)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xml:space="preserve"> и ее основных мероприятий приводятся на период реализации муниципальной программы в приложении №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2.3. Конечные результаты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основных мероприятий программы позволит: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Упростить процедуры получения гражданами и юридическими лицами государственных и муниципальных услуг.</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Оптимизировать административные процедуры и повысить качество предоставления государственных и муниципальных услуг.</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2.4. Сроки и этапы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реализации подпрограммы с 2020 по 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III</w:t>
      </w:r>
      <w:r w:rsidRPr="005B417E">
        <w:rPr>
          <w:rFonts w:ascii="Arial" w:eastAsia="Times New Roman" w:hAnsi="Arial" w:cs="Arial"/>
          <w:sz w:val="24"/>
          <w:szCs w:val="24"/>
          <w:lang w:eastAsia="ru-RU"/>
        </w:rPr>
        <w:t>. Характеристика основных мероприятий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Подпрограммой предусмотрено осуществление следующих мероприятий: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Проведение оптимизации административных процедур при 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исполнения основных мероприятий 2020-202</w:t>
      </w:r>
      <w:r w:rsidR="00104F55"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Исполнителем основных мероприятий является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IV</w:t>
      </w:r>
      <w:r w:rsidRPr="005B417E">
        <w:rPr>
          <w:rFonts w:ascii="Arial" w:eastAsia="Times New Roman" w:hAnsi="Arial" w:cs="Arial"/>
          <w:sz w:val="24"/>
          <w:szCs w:val="24"/>
          <w:lang w:eastAsia="ru-RU"/>
        </w:rPr>
        <w:t>. Основные меры муниципального и правового регулирования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целях реализации основных мероприятий подпрограммы планируется принятие следующих правовых актов: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 внесении изменений в муниципальные правовые акты, регулирующие оказание муниципальных услуг, в целях приведения их в соответствие с Федеральным законом от 27.07.2010 № 210-ФЗ «Об организации предоставления государственных и муниципальных услуг» и иными нормативными правовыми актами.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w:t>
      </w:r>
      <w:r w:rsidRPr="005B417E">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VI</w:t>
      </w:r>
      <w:r w:rsidRPr="005B417E">
        <w:rPr>
          <w:rFonts w:ascii="Arial" w:eastAsia="Times New Roman" w:hAnsi="Arial" w:cs="Arial"/>
          <w:sz w:val="24"/>
          <w:szCs w:val="24"/>
          <w:lang w:eastAsia="ru-RU"/>
        </w:rPr>
        <w:t>. Финансовое обеспечение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Объемы расходов на реализацию подпрограммы и основных мероприятий подпрограммы приведены в приложениях № 2 и 3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Объем финансирования на текущий финансовый год приведен в Плане реализации муниципальной программы, </w:t>
      </w:r>
      <w:proofErr w:type="gramStart"/>
      <w:r w:rsidRPr="005B417E">
        <w:rPr>
          <w:rFonts w:ascii="Arial" w:eastAsia="Times New Roman" w:hAnsi="Arial" w:cs="Arial"/>
          <w:sz w:val="24"/>
          <w:szCs w:val="24"/>
          <w:lang w:eastAsia="ru-RU"/>
        </w:rPr>
        <w:t>согласно приложения</w:t>
      </w:r>
      <w:proofErr w:type="gramEnd"/>
      <w:r w:rsidRPr="005B417E">
        <w:rPr>
          <w:rFonts w:ascii="Arial" w:eastAsia="Times New Roman" w:hAnsi="Arial" w:cs="Arial"/>
          <w:sz w:val="24"/>
          <w:szCs w:val="24"/>
          <w:lang w:eastAsia="ru-RU"/>
        </w:rPr>
        <w:t xml:space="preserve"> 4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w:t>
      </w:r>
      <w:r w:rsidRPr="005B417E">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Внутренние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Внешние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недостаточного уровня финансирования;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изменения федерального законодательства.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данных рисков - риски низкие.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Раздел 8. Оценка эффективности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B417E">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w:t>
      </w: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x</w:t>
      </w:r>
      <w:proofErr w:type="spellEnd"/>
      <w:r w:rsidRPr="005B417E">
        <w:rPr>
          <w:rFonts w:ascii="Arial" w:eastAsia="Times New Roman" w:hAnsi="Arial" w:cs="Arial"/>
          <w:sz w:val="24"/>
          <w:szCs w:val="24"/>
          <w:lang w:eastAsia="ru-RU"/>
        </w:rPr>
        <w:t xml:space="preserve"> 100% / </w:t>
      </w: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где: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 xml:space="preserve"> - нормативное значение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Результативность мероприятий программы определяется исходя из оценки эффективности реализации программы по каждому целевому индикатору и </w:t>
      </w:r>
      <w:r w:rsidRPr="005B417E">
        <w:rPr>
          <w:rFonts w:ascii="Arial" w:eastAsia="Times New Roman" w:hAnsi="Arial" w:cs="Arial"/>
          <w:sz w:val="24"/>
          <w:szCs w:val="24"/>
          <w:lang w:eastAsia="ru-RU"/>
        </w:rPr>
        <w:lastRenderedPageBreak/>
        <w:t>показателю с учетом соответствия полученных результатов целям и задачам программы.</w:t>
      </w:r>
      <w:r w:rsidRPr="005B417E">
        <w:rPr>
          <w:rFonts w:ascii="Arial" w:eastAsia="Times New Roman" w:hAnsi="Arial" w:cs="Arial"/>
          <w:sz w:val="24"/>
          <w:szCs w:val="24"/>
          <w:lang w:eastAsia="ru-RU"/>
        </w:rPr>
        <w:br w:type="page"/>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2 «Поощрение муниципальных образований»</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ПАСПОРТ</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подпрограммы 2 «Поощрение муниципальных образований»</w:t>
      </w: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780"/>
        <w:gridCol w:w="7791"/>
      </w:tblGrid>
      <w:tr w:rsidR="0030744B" w:rsidRPr="005B417E" w:rsidTr="0030744B">
        <w:trPr>
          <w:trHeight w:val="750"/>
        </w:trPr>
        <w:tc>
          <w:tcPr>
            <w:tcW w:w="1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подпрограммы</w:t>
            </w:r>
          </w:p>
        </w:tc>
        <w:tc>
          <w:tcPr>
            <w:tcW w:w="3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«Поощрение муниципальных образований» на 2020-202</w:t>
            </w:r>
            <w:r w:rsidR="00104F55" w:rsidRPr="005B417E">
              <w:rPr>
                <w:rFonts w:ascii="Arial" w:eastAsia="Times New Roman" w:hAnsi="Arial" w:cs="Arial"/>
                <w:sz w:val="24"/>
                <w:szCs w:val="24"/>
                <w:lang w:eastAsia="ru-RU"/>
              </w:rPr>
              <w:t xml:space="preserve">6 </w:t>
            </w:r>
            <w:r w:rsidRPr="005B417E">
              <w:rPr>
                <w:rFonts w:ascii="Arial" w:eastAsia="Times New Roman" w:hAnsi="Arial" w:cs="Arial"/>
                <w:sz w:val="24"/>
                <w:szCs w:val="24"/>
                <w:lang w:eastAsia="ru-RU"/>
              </w:rPr>
              <w:t>годы</w:t>
            </w:r>
          </w:p>
        </w:tc>
      </w:tr>
      <w:tr w:rsidR="0030744B" w:rsidRPr="005B417E"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Ответственный исполнитель подпрограммы</w:t>
            </w:r>
          </w:p>
        </w:tc>
        <w:tc>
          <w:tcPr>
            <w:tcW w:w="3450" w:type="pct"/>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r>
      <w:tr w:rsidR="0030744B" w:rsidRPr="005B417E"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Исполнители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Отдел организационной работы и муниципальной службы работы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Финансовый отдел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разработчики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r>
      <w:tr w:rsidR="0030744B" w:rsidRPr="005B417E" w:rsidTr="0030744B">
        <w:trPr>
          <w:trHeight w:val="88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Поощрение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Поощрение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принявших участие в ежегодном открытом публичном конкурсе "Самое красивое село Воронежской области"</w:t>
            </w:r>
          </w:p>
        </w:tc>
      </w:tr>
      <w:tr w:rsidR="0030744B" w:rsidRPr="005B417E" w:rsidTr="0030744B">
        <w:trPr>
          <w:trHeight w:val="37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Цель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Стимулирование органов местного самоуправления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повышение эффективности их деятельности</w:t>
            </w:r>
          </w:p>
        </w:tc>
      </w:tr>
      <w:tr w:rsidR="0030744B" w:rsidRPr="005B417E" w:rsidTr="0030744B">
        <w:trPr>
          <w:trHeight w:val="37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Стимулировать деятельность органов местного самоуправления сельских поселений за счет </w:t>
            </w:r>
            <w:proofErr w:type="gramStart"/>
            <w:r w:rsidRPr="005B417E">
              <w:rPr>
                <w:rFonts w:ascii="Arial" w:eastAsia="Times New Roman" w:hAnsi="Arial" w:cs="Arial"/>
                <w:sz w:val="24"/>
                <w:szCs w:val="24"/>
                <w:lang w:eastAsia="ru-RU"/>
              </w:rPr>
              <w:t>оценки достижения показателей эффективности развития</w:t>
            </w:r>
            <w:proofErr w:type="gram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сельскихпоселенийВерхнемамонского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r>
      <w:tr w:rsidR="0030744B" w:rsidRPr="005B417E" w:rsidTr="0030744B">
        <w:trPr>
          <w:trHeight w:val="274"/>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Целевые индикаторы и показатели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Ежегодное участие муниципальных образований в ежегодном открытом публичном конкурсе "Самое красивое село Воронежской области" – 10%</w:t>
            </w:r>
          </w:p>
        </w:tc>
      </w:tr>
      <w:tr w:rsidR="0030744B" w:rsidRPr="005B417E"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Этапы и сроки реализации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Общий срок реализации подпрограммы 2020-202</w:t>
            </w:r>
            <w:r w:rsidR="00104F55" w:rsidRPr="005B417E">
              <w:rPr>
                <w:rFonts w:ascii="Arial" w:eastAsia="Times New Roman" w:hAnsi="Arial" w:cs="Arial"/>
                <w:sz w:val="24"/>
                <w:szCs w:val="24"/>
                <w:lang w:eastAsia="ru-RU"/>
              </w:rPr>
              <w:t xml:space="preserve">6 </w:t>
            </w:r>
            <w:r w:rsidRPr="005B417E">
              <w:rPr>
                <w:rFonts w:ascii="Arial" w:eastAsia="Times New Roman" w:hAnsi="Arial" w:cs="Arial"/>
                <w:sz w:val="24"/>
                <w:szCs w:val="24"/>
                <w:lang w:eastAsia="ru-RU"/>
              </w:rPr>
              <w:t>годы.</w:t>
            </w:r>
          </w:p>
        </w:tc>
      </w:tr>
      <w:tr w:rsidR="0030744B" w:rsidRPr="005B417E" w:rsidTr="0030744B">
        <w:trPr>
          <w:trHeight w:val="19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Объемы и источники финансирования подпрограммы (в действующих ценах каждого года реализации подпрограммы)</w:t>
            </w:r>
          </w:p>
          <w:p w:rsidR="0030744B" w:rsidRPr="005B417E" w:rsidRDefault="0030744B" w:rsidP="0030744B">
            <w:pPr>
              <w:spacing w:after="0" w:line="240" w:lineRule="auto"/>
              <w:jc w:val="both"/>
              <w:rPr>
                <w:rFonts w:ascii="Arial" w:eastAsia="Times New Roman" w:hAnsi="Arial" w:cs="Arial"/>
                <w:sz w:val="24"/>
                <w:szCs w:val="24"/>
                <w:lang w:eastAsia="ru-RU"/>
              </w:rPr>
            </w:pP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900,0тыс.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–900,0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том числе по годам реализации:</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–150,0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–150,0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2021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–150,0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–150,0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2022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–300,0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–300,0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2023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–300,0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–300,0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2024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–0,0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2025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–0,0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–0,0 тыс. рублей;</w:t>
            </w:r>
          </w:p>
          <w:p w:rsidR="00104F55" w:rsidRPr="005B417E" w:rsidRDefault="00104F55" w:rsidP="0030744B">
            <w:pPr>
              <w:spacing w:after="0" w:line="240" w:lineRule="auto"/>
              <w:jc w:val="both"/>
              <w:rPr>
                <w:rFonts w:ascii="Arial" w:eastAsia="Times New Roman" w:hAnsi="Arial" w:cs="Arial"/>
                <w:sz w:val="24"/>
                <w:szCs w:val="24"/>
                <w:lang w:eastAsia="ru-RU"/>
              </w:rPr>
            </w:pPr>
          </w:p>
          <w:p w:rsidR="00104F55" w:rsidRPr="005B417E" w:rsidRDefault="00104F55"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2026 год</w:t>
            </w:r>
          </w:p>
          <w:p w:rsidR="00104F55" w:rsidRPr="005B417E" w:rsidRDefault="00104F55"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–0,0 тыс. руб., в том числе по источникам финансирования:</w:t>
            </w:r>
          </w:p>
          <w:p w:rsidR="00104F55" w:rsidRPr="005B417E" w:rsidRDefault="00104F55"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104F55" w:rsidRPr="005B417E" w:rsidRDefault="00104F55"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104F55" w:rsidRPr="005B417E" w:rsidRDefault="00104F55" w:rsidP="00104F5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–0,0 тыс. рублей;</w:t>
            </w:r>
          </w:p>
        </w:tc>
      </w:tr>
      <w:tr w:rsidR="0030744B" w:rsidRPr="005B417E"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Ожидаемые конечные результаты реализации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Ежегодное участие муниципальных образований в ежегодном открытом публичном конкурсе "Самое красивое село Воронежской области" – 10%</w:t>
            </w:r>
          </w:p>
        </w:tc>
      </w:tr>
    </w:tbl>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Раздел 1. Характеристика сферы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С введением в действие Указа Президента Российской Федерации от 28.04.2008 № 607 «Об оценке </w:t>
      </w:r>
      <w:proofErr w:type="gramStart"/>
      <w:r w:rsidRPr="005B417E">
        <w:rPr>
          <w:rFonts w:ascii="Arial" w:eastAsia="Times New Roman" w:hAnsi="Arial" w:cs="Arial"/>
          <w:sz w:val="24"/>
          <w:szCs w:val="24"/>
          <w:lang w:eastAsia="ru-RU"/>
        </w:rPr>
        <w:t>эффективности деятельности органов местного самоуправления городских округов</w:t>
      </w:r>
      <w:proofErr w:type="gramEnd"/>
      <w:r w:rsidRPr="005B417E">
        <w:rPr>
          <w:rFonts w:ascii="Arial" w:eastAsia="Times New Roman" w:hAnsi="Arial" w:cs="Arial"/>
          <w:sz w:val="24"/>
          <w:szCs w:val="24"/>
          <w:lang w:eastAsia="ru-RU"/>
        </w:rPr>
        <w:t xml:space="preserve"> и муниципальных районов» в Российской Федерации получила официальный статус система оценки эффективности деятельности органов власти на муниципальном уровне.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 этом основное внимание уделено показателям, которые зависят от деятельности местных властей и характеризуют качество жизни населения, внедрения новых методов и принципов управления, ориентированных на результат.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Оценка эффективности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проводится ежегодно в разрезе показателей, утвержденных постановлением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 мониторинге и оценке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по следующим сферам деятельности: формирование и исполнение местных бюджетов, организация муниципального управления, жилищно-коммунальное хозяйство, уличное освещение, физическая культура и спорт, благоустройство, жилищное строительство, развитие малого предпринимательства, дорожное</w:t>
      </w:r>
      <w:proofErr w:type="gramEnd"/>
      <w:r w:rsidRPr="005B417E">
        <w:rPr>
          <w:rFonts w:ascii="Arial" w:eastAsia="Times New Roman" w:hAnsi="Arial" w:cs="Arial"/>
          <w:sz w:val="24"/>
          <w:szCs w:val="24"/>
          <w:lang w:eastAsia="ru-RU"/>
        </w:rPr>
        <w:t xml:space="preserve"> хозяйство и транспорт.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 итогам работы за 2018 год, в муниципальном районе введена система оценки эффективности развития муниципальных образований по показателям эффективности развития сельских поселений, которая включает в себя заключение соглашений между администрацией муниципального района и администрациями сельских поселений о достижении значений показателей эффективности развития (далее – соглашения). Соглашения направлены на повышение эффективности управления социально-экономическим развитием муниципального образования, укрепление собственной налогооблагаемой базы, повышение эффективности использования бюджетных средств. Предметом соглашений является достижение конкретных </w:t>
      </w:r>
      <w:proofErr w:type="gramStart"/>
      <w:r w:rsidRPr="005B417E">
        <w:rPr>
          <w:rFonts w:ascii="Arial" w:eastAsia="Times New Roman" w:hAnsi="Arial" w:cs="Arial"/>
          <w:sz w:val="24"/>
          <w:szCs w:val="24"/>
          <w:lang w:eastAsia="ru-RU"/>
        </w:rPr>
        <w:t>значений показателей эффективности развития муниципальных образований</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эффективности деятельности муниципалитетов по показателям эффективности, позволяет выявлять сферы, требующие приоритетного внимания, формировать комплекс мероприятий по улучшению результативности деятельности органов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Муниципальным образованиям, достигшим наилучших значений показателей, будут выделяться гранты за счет средств районного бюджета.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Поощрение муниципальных образований, достигших наилучших результатов, является механизмом стимулирования органов местного самоуправления на повышение эффективности их деятельности, что способствует динамичному развитию муниципальных образований во всех сферах, снижению неэффективных расходов бюджета, улучшению ситуации в </w:t>
      </w:r>
      <w:r w:rsidRPr="005B417E">
        <w:rPr>
          <w:rFonts w:ascii="Arial" w:eastAsia="Times New Roman" w:hAnsi="Arial" w:cs="Arial"/>
          <w:sz w:val="24"/>
          <w:szCs w:val="24"/>
          <w:lang w:eastAsia="ru-RU"/>
        </w:rPr>
        <w:lastRenderedPageBreak/>
        <w:t>проблемных отраслях, созданию благоприятных условий для повышения благосостояния и качества жизни населения.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2016 году учрежден Грант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за участие в ежегодном открытом публичном конкурсе "Самое красивое село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Грант учрежден в целях поощрения муниципальных образований Воронежской области за значительные достижения в данной сфере при решении вопросов местного значения в соответствии с Бюджетным Кодексом РФ, Федеральным законом от 06.10.2003 N 131-ФЗ "Об общих принципах организации местного самоуправления в Российской Федерации", постановлением Правительства Воронежской обл. от 03.03.2016 N 111 "О проведении ежегодного открытого публичного конкурса "Самое красивое село Воронежской области</w:t>
      </w:r>
      <w:proofErr w:type="gramEnd"/>
      <w:r w:rsidRPr="005B417E">
        <w:rPr>
          <w:rFonts w:ascii="Arial" w:eastAsia="Times New Roman" w:hAnsi="Arial" w:cs="Arial"/>
          <w:sz w:val="24"/>
          <w:szCs w:val="24"/>
          <w:lang w:eastAsia="ru-RU"/>
        </w:rPr>
        <w:t xml:space="preserve">", Уставом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Участие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ежегодном открытом публичном конкурсе "Самое красивое село Воронежской области" стимулирует развитие территориального общественного самоуправления в сельских населенных пунктах, повышение туристской привлекательности сельских территорий и уровня их благоустройства.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Решение указанных проблем программно-целевым методом будет направлено на достижение стратегических целей развития местного самоуправления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 Приоритеты муниципальной политики в сфере реализации муниципальной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Приоритеты муниципальной политики в сфере реализации Программы определены в соответствии с Указом Президента Российской Федерации от 07.05.2012 N 601 "Об основных направлениях совершенствования системы государственного управления", также Стратегией социально-экономического развития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период до 2035 года, утвержденной решением Совета народных депутатов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от 28.11.2018г. N 19.</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2.2. Цели, задачи и показатели (индикаторы) достижения целей и решения задач муниципальной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Цель подпрограммы - Стимулирование органов местного самоуправления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повышение эффективности их деятельности.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Задача подпрограммы - Стимулировать деятельность органов местного самоуправления сельских поселений за счет </w:t>
      </w:r>
      <w:proofErr w:type="gramStart"/>
      <w:r w:rsidRPr="005B417E">
        <w:rPr>
          <w:rFonts w:ascii="Arial" w:eastAsia="Times New Roman" w:hAnsi="Arial" w:cs="Arial"/>
          <w:sz w:val="24"/>
          <w:szCs w:val="24"/>
          <w:lang w:eastAsia="ru-RU"/>
        </w:rPr>
        <w:t>оценки достижения показателей эффективности развития</w:t>
      </w:r>
      <w:proofErr w:type="gram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сельскихпоселенийВерхнемамонского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Достижение запланированных результатов характеризуется следующими целевыми индикаторами: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Верхнемамонскогомуниципального</w:t>
      </w:r>
      <w:proofErr w:type="spellEnd"/>
      <w:r w:rsidRPr="005B417E">
        <w:rPr>
          <w:rFonts w:ascii="Arial" w:eastAsia="Times New Roman" w:hAnsi="Arial" w:cs="Arial"/>
          <w:sz w:val="24"/>
          <w:szCs w:val="24"/>
          <w:lang w:eastAsia="ru-RU"/>
        </w:rPr>
        <w:t xml:space="preserve"> района Воронежской области, по которым достигнута положительная динамика, % (Удэ):</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Удэ = </w:t>
      </w:r>
      <w:proofErr w:type="spellStart"/>
      <w:r w:rsidRPr="005B417E">
        <w:rPr>
          <w:rFonts w:ascii="Arial" w:eastAsia="Times New Roman" w:hAnsi="Arial" w:cs="Arial"/>
          <w:sz w:val="24"/>
          <w:szCs w:val="24"/>
          <w:lang w:eastAsia="ru-RU"/>
        </w:rPr>
        <w:t>Кдэ</w:t>
      </w:r>
      <w:proofErr w:type="spellEnd"/>
      <w:proofErr w:type="gramStart"/>
      <w:r w:rsidRPr="005B417E">
        <w:rPr>
          <w:rFonts w:ascii="Arial" w:eastAsia="Times New Roman" w:hAnsi="Arial" w:cs="Arial"/>
          <w:sz w:val="24"/>
          <w:szCs w:val="24"/>
          <w:lang w:eastAsia="ru-RU"/>
        </w:rPr>
        <w:t>/К</w:t>
      </w:r>
      <w:proofErr w:type="gramEnd"/>
      <w:r w:rsidRPr="005B417E">
        <w:rPr>
          <w:rFonts w:ascii="Arial" w:eastAsia="Times New Roman" w:hAnsi="Arial" w:cs="Arial"/>
          <w:sz w:val="24"/>
          <w:szCs w:val="24"/>
          <w:lang w:eastAsia="ru-RU"/>
        </w:rPr>
        <w:t>*100,</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где: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Кдэ</w:t>
      </w:r>
      <w:proofErr w:type="spellEnd"/>
      <w:r w:rsidRPr="005B417E">
        <w:rPr>
          <w:rFonts w:ascii="Arial" w:eastAsia="Times New Roman" w:hAnsi="Arial" w:cs="Arial"/>
          <w:sz w:val="24"/>
          <w:szCs w:val="24"/>
          <w:lang w:eastAsia="ru-RU"/>
        </w:rPr>
        <w:t xml:space="preserve"> – количество муниципальных образований, увеличивших по отношению к прошлому году долю показателей эффективности развития сельских поселений, по которым достигнута положительная динамика;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К</w:t>
      </w:r>
      <w:proofErr w:type="gramEnd"/>
      <w:r w:rsidRPr="005B417E">
        <w:rPr>
          <w:rFonts w:ascii="Arial" w:eastAsia="Times New Roman" w:hAnsi="Arial" w:cs="Arial"/>
          <w:sz w:val="24"/>
          <w:szCs w:val="24"/>
          <w:lang w:eastAsia="ru-RU"/>
        </w:rPr>
        <w:t xml:space="preserve"> – общее количество муниципальных образований.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Ежегодное участие 1 (одного) муниципального образования в ежегодном открытом публичном конкурсе "Самое красивое село Воронежской области".</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Значения целевых индикаторов подпрограммы 2 приведены в приложении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numPr>
          <w:ilvl w:val="0"/>
          <w:numId w:val="6"/>
        </w:numPr>
        <w:spacing w:after="0" w:line="240" w:lineRule="auto"/>
        <w:ind w:left="0" w:firstLine="709"/>
        <w:jc w:val="both"/>
        <w:rPr>
          <w:rFonts w:ascii="Arial" w:eastAsia="Times New Roman" w:hAnsi="Arial" w:cs="Arial"/>
          <w:sz w:val="24"/>
          <w:szCs w:val="24"/>
          <w:lang w:eastAsia="ru-RU"/>
        </w:rPr>
      </w:pPr>
    </w:p>
    <w:p w:rsidR="0030744B" w:rsidRPr="005B417E" w:rsidRDefault="0030744B" w:rsidP="0030744B">
      <w:pPr>
        <w:numPr>
          <w:ilvl w:val="1"/>
          <w:numId w:val="6"/>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Конечные результаты реализации муниципальной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Основным ожидаемым результатом реализации подпрограммы является укрепление материально-технической базы органов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numPr>
          <w:ilvl w:val="0"/>
          <w:numId w:val="8"/>
        </w:numPr>
        <w:spacing w:after="0" w:line="240" w:lineRule="auto"/>
        <w:ind w:left="0" w:firstLine="709"/>
        <w:jc w:val="both"/>
        <w:rPr>
          <w:rFonts w:ascii="Arial" w:eastAsia="Times New Roman" w:hAnsi="Arial" w:cs="Arial"/>
          <w:sz w:val="24"/>
          <w:szCs w:val="24"/>
          <w:lang w:eastAsia="ru-RU"/>
        </w:rPr>
      </w:pPr>
    </w:p>
    <w:p w:rsidR="0030744B" w:rsidRPr="005B417E" w:rsidRDefault="0030744B" w:rsidP="0030744B">
      <w:pPr>
        <w:numPr>
          <w:ilvl w:val="1"/>
          <w:numId w:val="8"/>
        </w:numPr>
        <w:spacing w:after="0" w:line="240" w:lineRule="auto"/>
        <w:ind w:left="0"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Сроки и этапы реализации муниципальной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реализации подпрограммы с 2020 по 202</w:t>
      </w:r>
      <w:r w:rsidR="001F1E56"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III</w:t>
      </w:r>
      <w:r w:rsidRPr="005B417E">
        <w:rPr>
          <w:rFonts w:ascii="Arial" w:eastAsia="Times New Roman" w:hAnsi="Arial" w:cs="Arial"/>
          <w:sz w:val="24"/>
          <w:szCs w:val="24"/>
          <w:lang w:eastAsia="ru-RU"/>
        </w:rPr>
        <w:t>. Характеристика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Подпрограммой предусмотрена реализация следующих мероприятий: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Мероприятие 1. Поощрение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Мероприятие 2. «Поощрение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за участие в ежегодном открытом публичном конкурсе "Самое красивое село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реализации мероприятий: с 2020 по 202</w:t>
      </w:r>
      <w:r w:rsidR="001F1E56"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Исполнителем мероприятий является: Отдел организационной работы и муниципальной службы работы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Финансовый отдел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ходе исполнения подпрограммы предусматривается: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заключение в срок до 01 декабря года, предшествующего планируемому, соглашений между администрацией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и администрациями муниципальных образований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 достижении </w:t>
      </w:r>
      <w:proofErr w:type="gramStart"/>
      <w:r w:rsidRPr="005B417E">
        <w:rPr>
          <w:rFonts w:ascii="Arial" w:eastAsia="Times New Roman" w:hAnsi="Arial" w:cs="Arial"/>
          <w:sz w:val="24"/>
          <w:szCs w:val="24"/>
          <w:lang w:eastAsia="ru-RU"/>
        </w:rPr>
        <w:t>значений показателей эффективности развития сельских поселений</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 предоставление администрациями сельских поселений в срок до 01 февраля года, следующего за отчетным, в отдел организационной работы и </w:t>
      </w:r>
      <w:r w:rsidRPr="005B417E">
        <w:rPr>
          <w:rFonts w:ascii="Arial" w:eastAsia="Times New Roman" w:hAnsi="Arial" w:cs="Arial"/>
          <w:sz w:val="24"/>
          <w:szCs w:val="24"/>
          <w:lang w:eastAsia="ru-RU"/>
        </w:rPr>
        <w:lastRenderedPageBreak/>
        <w:t>муниципальной службы администрации муниципального района, согласованных со структурными подразделениями администрации муниципального района, ответственными за осуществление мониторинга достижения показателей, материалов в соответствии с заключенными Соглашениями за отчетный год, а также аналитической информации в виде пояснительной записки, в которой приводятся формы и методы достижения</w:t>
      </w:r>
      <w:proofErr w:type="gramEnd"/>
      <w:r w:rsidRPr="005B417E">
        <w:rPr>
          <w:rFonts w:ascii="Arial" w:eastAsia="Times New Roman" w:hAnsi="Arial" w:cs="Arial"/>
          <w:sz w:val="24"/>
          <w:szCs w:val="24"/>
          <w:lang w:eastAsia="ru-RU"/>
        </w:rPr>
        <w:t xml:space="preserve"> значений показателей;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не позднее 1 марта года, следующего за </w:t>
      </w:r>
      <w:proofErr w:type="gramStart"/>
      <w:r w:rsidRPr="005B417E">
        <w:rPr>
          <w:rFonts w:ascii="Arial" w:eastAsia="Times New Roman" w:hAnsi="Arial" w:cs="Arial"/>
          <w:sz w:val="24"/>
          <w:szCs w:val="24"/>
          <w:lang w:eastAsia="ru-RU"/>
        </w:rPr>
        <w:t>отчетным</w:t>
      </w:r>
      <w:proofErr w:type="gramEnd"/>
      <w:r w:rsidRPr="005B417E">
        <w:rPr>
          <w:rFonts w:ascii="Arial" w:eastAsia="Times New Roman" w:hAnsi="Arial" w:cs="Arial"/>
          <w:sz w:val="24"/>
          <w:szCs w:val="24"/>
          <w:lang w:eastAsia="ru-RU"/>
        </w:rPr>
        <w:t>, подведение итогов достижения сельскими поселениями значений показателей Экспертной группой;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подготовка проекта распоряжения администрации муниципального района о подведении итогов достижения поселениями значений показателей эффективности развития сельских поселений;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размещение на официальном сайте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в сети Интернет итоговых результатов оценки эффективности развития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результате исполнения мероприятия будет осуществлен мониторинг достижения поселениями значений показателей эффективности развития сельских поселений за отчетный год и перспективах развития на плановый период.</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 не позднее 1 марта года, следующего за отчетным, подведение итогов достижения сельскими поселениями значений показателей Экспертной группой и определение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набравшие максимальную бальную оценку по показателям в соответствии с Перечнем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выделение грантов сельским поселениям в виде межбюджетных трансфертов на поощрение </w:t>
      </w:r>
      <w:proofErr w:type="gramStart"/>
      <w:r w:rsidRPr="005B417E">
        <w:rPr>
          <w:rFonts w:ascii="Arial" w:eastAsia="Times New Roman" w:hAnsi="Arial" w:cs="Arial"/>
          <w:sz w:val="24"/>
          <w:szCs w:val="24"/>
          <w:lang w:eastAsia="ru-RU"/>
        </w:rPr>
        <w:t>достижения наилучших значений показателей эффективности деятельности развития</w:t>
      </w:r>
      <w:proofErr w:type="gram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сельскихпоселенийВерхнемамонского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определение победителя первого муниципального этапа ежегодного открытого публичного конкурса "Самое красивое село Воронежской области" и его участие во втором региональном этапе Конкурса;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выделение гранта сельскому поселению в виде межбюджетных трансфертов на поощрение </w:t>
      </w:r>
      <w:proofErr w:type="gramStart"/>
      <w:r w:rsidRPr="005B417E">
        <w:rPr>
          <w:rFonts w:ascii="Arial" w:eastAsia="Times New Roman" w:hAnsi="Arial" w:cs="Arial"/>
          <w:sz w:val="24"/>
          <w:szCs w:val="24"/>
          <w:lang w:eastAsia="ru-RU"/>
        </w:rPr>
        <w:t>достижения наилучших значений показателей эффективности деятельности развития</w:t>
      </w:r>
      <w:proofErr w:type="gram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сельскихпоселенийВерхнемамонского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выделение гранта сельскому поселению, принявшему участие в ежегодном открытом публичном конкурсе "Самое красивое село Воронежской области".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IV</w:t>
      </w:r>
      <w:r w:rsidRPr="005B417E">
        <w:rPr>
          <w:rFonts w:ascii="Arial" w:eastAsia="Times New Roman" w:hAnsi="Arial" w:cs="Arial"/>
          <w:sz w:val="24"/>
          <w:szCs w:val="24"/>
          <w:lang w:eastAsia="ru-RU"/>
        </w:rPr>
        <w:t>. Основные меры муниципального и правового регулирования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Налоговые, таможенные, тарифные, кредитные и иные меры муниципального регулирования в рамках подпрограммы не предусмотрены.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w:t>
      </w:r>
      <w:r w:rsidRPr="005B417E">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Участие общественных, научных и иных организаций, а также внебюджетных фондов, юридических и физических лиц в реализации подпрограммы муниципальной программы не предусмотрено.</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VI</w:t>
      </w:r>
      <w:r w:rsidRPr="005B417E">
        <w:rPr>
          <w:rFonts w:ascii="Arial" w:eastAsia="Times New Roman" w:hAnsi="Arial" w:cs="Arial"/>
          <w:sz w:val="24"/>
          <w:szCs w:val="24"/>
          <w:lang w:eastAsia="ru-RU"/>
        </w:rPr>
        <w:t>.Финансовое обеспечение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Объемы расходов на реализацию подпрограммы и основных мероприятий подпрограммы приведены в приложении № 2, 3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согласно приложению 4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w:t>
      </w:r>
      <w:r w:rsidRPr="005B417E">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Внутренние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Внешние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недостаточного уровня финансирования;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изменения федерального законодательства.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данных рисков - риски низкие.</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VIII</w:t>
      </w:r>
      <w:r w:rsidRPr="005B417E">
        <w:rPr>
          <w:rFonts w:ascii="Arial" w:eastAsia="Times New Roman" w:hAnsi="Arial" w:cs="Arial"/>
          <w:sz w:val="24"/>
          <w:szCs w:val="24"/>
          <w:lang w:eastAsia="ru-RU"/>
        </w:rPr>
        <w:t>. Оценка эффективности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B417E">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w:t>
      </w: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x</w:t>
      </w:r>
      <w:proofErr w:type="spellEnd"/>
      <w:r w:rsidRPr="005B417E">
        <w:rPr>
          <w:rFonts w:ascii="Arial" w:eastAsia="Times New Roman" w:hAnsi="Arial" w:cs="Arial"/>
          <w:sz w:val="24"/>
          <w:szCs w:val="24"/>
          <w:lang w:eastAsia="ru-RU"/>
        </w:rPr>
        <w:t xml:space="preserve"> 100% / </w:t>
      </w: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где: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 xml:space="preserve"> - нормативное значение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5B417E">
        <w:rPr>
          <w:rFonts w:ascii="Arial" w:eastAsia="Times New Roman" w:hAnsi="Arial" w:cs="Arial"/>
          <w:sz w:val="24"/>
          <w:szCs w:val="24"/>
          <w:lang w:eastAsia="ru-RU"/>
        </w:rPr>
        <w:br w:type="page"/>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3 «Социальная поддержка граждан, выплаты отдельным категориям граждан» на 2020-202</w:t>
      </w:r>
      <w:r w:rsidR="001F1E56"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ПАСПОРТ</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подпрограммы 3 «Социальная поддержка граждан, выплаты отдельным категориям граждан» на 2020-202</w:t>
      </w:r>
      <w:r w:rsidR="001F1E56"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2611"/>
        <w:gridCol w:w="6960"/>
      </w:tblGrid>
      <w:tr w:rsidR="0030744B" w:rsidRPr="005B417E" w:rsidTr="0030744B">
        <w:trPr>
          <w:trHeight w:val="1224"/>
        </w:trPr>
        <w:tc>
          <w:tcPr>
            <w:tcW w:w="13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подпрограммы</w:t>
            </w:r>
          </w:p>
        </w:tc>
        <w:tc>
          <w:tcPr>
            <w:tcW w:w="36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1F1E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«Социальная поддержка граждан, выплаты отдельным категориям граждан» на 2020-202</w:t>
            </w:r>
            <w:r w:rsidR="001F1E56"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rPr>
          <w:trHeight w:val="788"/>
        </w:trPr>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Ответственный исполнитель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r>
      <w:tr w:rsidR="0030744B" w:rsidRPr="005B417E" w:rsidTr="0030744B">
        <w:trPr>
          <w:trHeight w:val="1035"/>
        </w:trPr>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Исполнители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Сектор учета и отчетности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r>
      <w:tr w:rsidR="0030744B" w:rsidRPr="005B417E"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разработчики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r>
      <w:tr w:rsidR="0030744B" w:rsidRPr="005B417E"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1. 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w:t>
            </w:r>
            <w:proofErr w:type="gramEnd"/>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Цель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 оказание адресной материальной (финансовой) помощи семьям граждан или одиноким гражданам, проживающим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могут преодолеть самостоятельно;</w:t>
            </w:r>
            <w:proofErr w:type="gramEnd"/>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пенсионное обеспечение муниципальных служащих, выборных должностных лиц</w:t>
            </w:r>
          </w:p>
        </w:tc>
      </w:tr>
      <w:tr w:rsidR="0030744B" w:rsidRPr="005B417E"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создание условий для оказания мер социальной поддержки отдельным категориям граждан</w:t>
            </w:r>
          </w:p>
        </w:tc>
      </w:tr>
      <w:tr w:rsidR="0030744B" w:rsidRPr="005B417E"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Целевые индикаторы и показатели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w:t>
            </w:r>
            <w:r w:rsidRPr="005B417E">
              <w:rPr>
                <w:rFonts w:ascii="Arial" w:eastAsia="Times New Roman" w:hAnsi="Arial" w:cs="Arial"/>
                <w:sz w:val="24"/>
                <w:szCs w:val="24"/>
                <w:lang w:eastAsia="ru-RU"/>
              </w:rPr>
              <w:lastRenderedPageBreak/>
              <w:t xml:space="preserve">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100%</w:t>
            </w:r>
          </w:p>
        </w:tc>
      </w:tr>
      <w:tr w:rsidR="0030744B" w:rsidRPr="005B417E"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Этапы и сроки реализации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1F1E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2020-202</w:t>
            </w:r>
            <w:r w:rsidR="001F1E56"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Объемы и источники финансирования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w:t>
            </w:r>
            <w:r w:rsidR="00185648" w:rsidRPr="005B417E">
              <w:rPr>
                <w:rFonts w:ascii="Arial" w:eastAsia="Times New Roman" w:hAnsi="Arial" w:cs="Arial"/>
                <w:sz w:val="24"/>
                <w:szCs w:val="24"/>
                <w:lang w:eastAsia="ru-RU"/>
              </w:rPr>
              <w:t xml:space="preserve">21 855,6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185648" w:rsidRPr="005B417E">
              <w:rPr>
                <w:rFonts w:ascii="Arial" w:eastAsia="Times New Roman" w:hAnsi="Arial" w:cs="Arial"/>
                <w:sz w:val="24"/>
                <w:szCs w:val="24"/>
                <w:lang w:eastAsia="ru-RU"/>
              </w:rPr>
              <w:t xml:space="preserve">21 855,6 </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том числе по годам реализации:</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3037,6тыс.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3037,6тыс.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2021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3094,5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3094,5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2022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3227,5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3227,5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2023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5C2C35" w:rsidRPr="005B417E">
              <w:rPr>
                <w:rFonts w:ascii="Arial" w:eastAsia="Times New Roman" w:hAnsi="Arial" w:cs="Arial"/>
                <w:sz w:val="24"/>
                <w:szCs w:val="24"/>
                <w:lang w:eastAsia="ru-RU"/>
              </w:rPr>
              <w:t>4 330,7</w:t>
            </w:r>
            <w:r w:rsidRPr="005B417E">
              <w:rPr>
                <w:rFonts w:ascii="Arial" w:eastAsia="Times New Roman" w:hAnsi="Arial" w:cs="Arial"/>
                <w:sz w:val="24"/>
                <w:szCs w:val="24"/>
                <w:lang w:eastAsia="ru-RU"/>
              </w:rPr>
              <w:t xml:space="preserve">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5C2C35" w:rsidRPr="005B417E">
              <w:rPr>
                <w:rFonts w:ascii="Arial" w:eastAsia="Times New Roman" w:hAnsi="Arial" w:cs="Arial"/>
                <w:sz w:val="24"/>
                <w:szCs w:val="24"/>
                <w:lang w:eastAsia="ru-RU"/>
              </w:rPr>
              <w:t xml:space="preserve">4 330,7 </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2024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BD120E" w:rsidRPr="005B417E">
              <w:rPr>
                <w:rFonts w:ascii="Arial" w:eastAsia="Times New Roman" w:hAnsi="Arial" w:cs="Arial"/>
                <w:sz w:val="24"/>
                <w:szCs w:val="24"/>
                <w:lang w:eastAsia="ru-RU"/>
              </w:rPr>
              <w:t xml:space="preserve">6 000,0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BD120E" w:rsidRPr="005B417E">
              <w:rPr>
                <w:rFonts w:ascii="Arial" w:eastAsia="Times New Roman" w:hAnsi="Arial" w:cs="Arial"/>
                <w:sz w:val="24"/>
                <w:szCs w:val="24"/>
                <w:lang w:eastAsia="ru-RU"/>
              </w:rPr>
              <w:t xml:space="preserve">6 000,0 </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2025 год</w:t>
            </w:r>
          </w:p>
          <w:p w:rsidR="00366582"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p>
          <w:p w:rsidR="0030744B" w:rsidRPr="005B417E" w:rsidRDefault="00366582" w:rsidP="00366582">
            <w:pPr>
              <w:jc w:val="both"/>
              <w:rPr>
                <w:rFonts w:ascii="Arial" w:eastAsia="Times New Roman" w:hAnsi="Arial" w:cs="Arial"/>
                <w:sz w:val="24"/>
                <w:szCs w:val="24"/>
                <w:lang w:eastAsia="ru-RU"/>
              </w:rPr>
            </w:pPr>
            <w:r w:rsidRPr="005B417E">
              <w:rPr>
                <w:rFonts w:ascii="Arial" w:hAnsi="Arial" w:cs="Arial"/>
                <w:sz w:val="24"/>
                <w:szCs w:val="24"/>
              </w:rPr>
              <w:t>2 165,3</w:t>
            </w:r>
            <w:r w:rsidRPr="005B417E">
              <w:rPr>
                <w:rFonts w:ascii="Arial" w:hAnsi="Arial" w:cs="Arial"/>
                <w:sz w:val="20"/>
                <w:szCs w:val="20"/>
              </w:rPr>
              <w:t xml:space="preserve">  </w:t>
            </w:r>
            <w:r w:rsidR="0030744B" w:rsidRPr="005B417E">
              <w:rPr>
                <w:rFonts w:ascii="Arial" w:eastAsia="Times New Roman" w:hAnsi="Arial" w:cs="Arial"/>
                <w:sz w:val="24"/>
                <w:szCs w:val="24"/>
                <w:lang w:eastAsia="ru-RU"/>
              </w:rPr>
              <w:t xml:space="preserve">тыс. руб., в том числе по источникам </w:t>
            </w:r>
            <w:r w:rsidR="0030744B" w:rsidRPr="005B417E">
              <w:rPr>
                <w:rFonts w:ascii="Arial" w:eastAsia="Times New Roman" w:hAnsi="Arial" w:cs="Arial"/>
                <w:sz w:val="24"/>
                <w:szCs w:val="24"/>
                <w:lang w:eastAsia="ru-RU"/>
              </w:rPr>
              <w:lastRenderedPageBreak/>
              <w:t>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366582" w:rsidRPr="005B417E">
              <w:rPr>
                <w:rFonts w:ascii="Arial" w:eastAsia="Times New Roman" w:hAnsi="Arial" w:cs="Arial"/>
                <w:sz w:val="24"/>
                <w:szCs w:val="24"/>
                <w:lang w:eastAsia="ru-RU"/>
              </w:rPr>
              <w:t xml:space="preserve">2 165,3 </w:t>
            </w:r>
            <w:r w:rsidRPr="005B417E">
              <w:rPr>
                <w:rFonts w:ascii="Arial" w:eastAsia="Times New Roman" w:hAnsi="Arial" w:cs="Arial"/>
                <w:sz w:val="24"/>
                <w:szCs w:val="24"/>
                <w:lang w:eastAsia="ru-RU"/>
              </w:rPr>
              <w:t xml:space="preserve"> тыс. рублей;</w:t>
            </w:r>
          </w:p>
          <w:p w:rsidR="001F1E56" w:rsidRPr="005B417E" w:rsidRDefault="001F1E56" w:rsidP="0030744B">
            <w:pPr>
              <w:spacing w:after="0" w:line="240" w:lineRule="auto"/>
              <w:jc w:val="both"/>
              <w:rPr>
                <w:rFonts w:ascii="Arial" w:eastAsia="Times New Roman" w:hAnsi="Arial" w:cs="Arial"/>
                <w:sz w:val="24"/>
                <w:szCs w:val="24"/>
                <w:lang w:eastAsia="ru-RU"/>
              </w:rPr>
            </w:pPr>
          </w:p>
          <w:p w:rsidR="001F1E56" w:rsidRPr="005B417E" w:rsidRDefault="001F1E56" w:rsidP="001F1E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2026 год</w:t>
            </w:r>
          </w:p>
          <w:p w:rsidR="001F1E56" w:rsidRPr="005B417E" w:rsidRDefault="001F1E56" w:rsidP="001F1E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524216" w:rsidRPr="005B417E">
              <w:rPr>
                <w:rFonts w:ascii="Arial" w:eastAsia="Times New Roman" w:hAnsi="Arial" w:cs="Arial"/>
                <w:sz w:val="24"/>
                <w:szCs w:val="24"/>
                <w:lang w:eastAsia="ru-RU"/>
              </w:rPr>
              <w:t>0</w:t>
            </w:r>
            <w:r w:rsidRPr="005B417E">
              <w:rPr>
                <w:rFonts w:ascii="Arial" w:eastAsia="Times New Roman" w:hAnsi="Arial" w:cs="Arial"/>
                <w:sz w:val="24"/>
                <w:szCs w:val="24"/>
                <w:lang w:eastAsia="ru-RU"/>
              </w:rPr>
              <w:t>,</w:t>
            </w:r>
            <w:r w:rsidR="00524216" w:rsidRPr="005B417E">
              <w:rPr>
                <w:rFonts w:ascii="Arial" w:eastAsia="Times New Roman" w:hAnsi="Arial" w:cs="Arial"/>
                <w:sz w:val="24"/>
                <w:szCs w:val="24"/>
                <w:lang w:eastAsia="ru-RU"/>
              </w:rPr>
              <w:t>0</w:t>
            </w:r>
            <w:r w:rsidRPr="005B417E">
              <w:rPr>
                <w:rFonts w:ascii="Arial" w:eastAsia="Times New Roman" w:hAnsi="Arial" w:cs="Arial"/>
                <w:sz w:val="24"/>
                <w:szCs w:val="24"/>
                <w:lang w:eastAsia="ru-RU"/>
              </w:rPr>
              <w:t xml:space="preserve"> тыс. руб., в том числе по источникам финансирования:</w:t>
            </w:r>
          </w:p>
          <w:p w:rsidR="001F1E56" w:rsidRPr="005B417E" w:rsidRDefault="001F1E56" w:rsidP="001F1E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1F1E56" w:rsidRPr="005B417E" w:rsidRDefault="001F1E56" w:rsidP="001F1E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1F1E56" w:rsidRPr="005B417E" w:rsidRDefault="001F1E56" w:rsidP="0052421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524216" w:rsidRPr="005B417E">
              <w:rPr>
                <w:rFonts w:ascii="Arial" w:eastAsia="Times New Roman" w:hAnsi="Arial" w:cs="Arial"/>
                <w:sz w:val="24"/>
                <w:szCs w:val="24"/>
                <w:lang w:eastAsia="ru-RU"/>
              </w:rPr>
              <w:t>0</w:t>
            </w:r>
            <w:r w:rsidRPr="005B417E">
              <w:rPr>
                <w:rFonts w:ascii="Arial" w:eastAsia="Times New Roman" w:hAnsi="Arial" w:cs="Arial"/>
                <w:sz w:val="24"/>
                <w:szCs w:val="24"/>
                <w:lang w:eastAsia="ru-RU"/>
              </w:rPr>
              <w:t>,</w:t>
            </w:r>
            <w:r w:rsidR="00524216" w:rsidRPr="005B417E">
              <w:rPr>
                <w:rFonts w:ascii="Arial" w:eastAsia="Times New Roman" w:hAnsi="Arial" w:cs="Arial"/>
                <w:sz w:val="24"/>
                <w:szCs w:val="24"/>
                <w:lang w:eastAsia="ru-RU"/>
              </w:rPr>
              <w:t>0</w:t>
            </w:r>
            <w:r w:rsidRPr="005B417E">
              <w:rPr>
                <w:rFonts w:ascii="Arial" w:eastAsia="Times New Roman" w:hAnsi="Arial" w:cs="Arial"/>
                <w:sz w:val="24"/>
                <w:szCs w:val="24"/>
                <w:lang w:eastAsia="ru-RU"/>
              </w:rPr>
              <w:t xml:space="preserve"> тыс. рублей;</w:t>
            </w:r>
          </w:p>
        </w:tc>
      </w:tr>
      <w:tr w:rsidR="0030744B" w:rsidRPr="005B417E"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Ожидаемые конечные результаты реализации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 100%</w:t>
            </w:r>
          </w:p>
        </w:tc>
      </w:tr>
    </w:tbl>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w:t>
      </w:r>
      <w:r w:rsidRPr="005B417E">
        <w:rPr>
          <w:rFonts w:ascii="Arial" w:eastAsia="Times New Roman" w:hAnsi="Arial" w:cs="Arial"/>
          <w:sz w:val="24"/>
          <w:szCs w:val="24"/>
          <w:lang w:eastAsia="ru-RU"/>
        </w:rPr>
        <w:t>. Характеристика сферы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Подпрограмма разработана с учетом Указа Президента Российской Федерации от 7 мая 2012 г. N 597 "О мероприятиях по реализации государственной социальной политики", ст. 20 Федерального закона от 06.10.2003 N 131-ФЗ "Об общих принципах организации местного самоуправления в Российской Федерации", Законом Воронежской области от 05.06.2006 N 42-ОЗ "О пенсиях за выслугу лет лицам, замещавшим должности государственной гражданской службы Воронежской области".</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Наряду с традиционными формами социальной защиты различных категорий населения, предусмотренных федеральным и областным законодательством, подпрограммой предусматривается предоставление наименее защищенным слоям населения, </w:t>
      </w:r>
      <w:r w:rsidRPr="005B417E">
        <w:rPr>
          <w:rFonts w:ascii="Arial" w:eastAsia="Times New Roman" w:hAnsi="Arial" w:cs="Arial"/>
          <w:spacing w:val="-1"/>
          <w:sz w:val="24"/>
          <w:szCs w:val="24"/>
          <w:lang w:eastAsia="ru-RU"/>
        </w:rPr>
        <w:t xml:space="preserve">дополнительных видов социальной поддержки за счет средств местного бюджета, в частности </w:t>
      </w:r>
      <w:r w:rsidRPr="005B417E">
        <w:rPr>
          <w:rFonts w:ascii="Arial" w:eastAsia="Times New Roman" w:hAnsi="Arial" w:cs="Arial"/>
          <w:sz w:val="24"/>
          <w:szCs w:val="24"/>
          <w:lang w:eastAsia="ru-RU"/>
        </w:rPr>
        <w:t>единовременной материальной помощи.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настоящее время чаще всего за оказанием помощи обращаются пенсионеры, многодетные семьи, женщины, имеющие несовершеннолетних детей, безработные граждане, инвалиды. При этом наиболее часто встречающейся просьбой является оказание материальной помощи в случае пожара или стихийного бедствия, на лечение, на захоронение, проведение ремонта, газификации частных домовладений (низкий доход заявителей не позволяет оплатить эти услуги самостоятельно).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Муниципальная политика в отношении социально незащищенных слоев населения на ближайший период должна быть ориентирована на поддержку малообеспеченных категорий граждан, оказание им помощи в решении жизненно важных проблем.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shd w:val="clear" w:color="auto" w:fill="FFFFFF"/>
          <w:lang w:eastAsia="ru-RU"/>
        </w:rPr>
        <w:t>В основу подпрограммы положен принцип адресной направленности социальной поддержки, сутью которой является сосредоточение материальных ресурсов на удовлетворение потребностей тех, кто наиболее в этом нуждается.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соответствии со ст. 24 Федерального закона от 02.03.2007 N 25-ФЗ "О муниципальной службе в Российской Федерации" в области пенсионного обеспечения на муниципального служащего в полном объеме распространяются </w:t>
      </w:r>
      <w:r w:rsidRPr="005B417E">
        <w:rPr>
          <w:rFonts w:ascii="Arial" w:eastAsia="Times New Roman" w:hAnsi="Arial" w:cs="Arial"/>
          <w:sz w:val="24"/>
          <w:szCs w:val="24"/>
          <w:lang w:eastAsia="ru-RU"/>
        </w:rPr>
        <w:lastRenderedPageBreak/>
        <w:t>права государственного гражданского служащего, установленные федеральными законами и законами субъекта Российской Федерации.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В соответствии со ст.6 Закона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w:t>
      </w:r>
      <w:proofErr w:type="gramEnd"/>
      <w:r w:rsidRPr="005B417E">
        <w:rPr>
          <w:rFonts w:ascii="Arial" w:eastAsia="Times New Roman" w:hAnsi="Arial" w:cs="Arial"/>
          <w:sz w:val="24"/>
          <w:szCs w:val="24"/>
          <w:lang w:eastAsia="ru-RU"/>
        </w:rPr>
        <w:t xml:space="preserve"> "О страховых пенсиях", либо к пенсии, назначенной в соответствии со статьей 32 Закона Российской Федерации "О занятости населения в Российской Федерации".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Таким образом, органы местного самоуправления обязаны предоставить пенсионное обеспечение лицам, замещавшим должности муниципальной службы, муниципальные должности.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w:t>
      </w:r>
      <w:r w:rsidRPr="005B417E">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2.1. Приоритеты муниципальной политики в сфере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Приоритетом муниципальной политики в сфере реализации подпрограммы является повышение эффективности социальной поддержки отдельных групп населения, в том числе путем усиления адресности предоставляемой помощи, выполнение в полном объеме полномочий по пенсионному обеспечению муниципальных служащих, выборных должностных лиц.</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Основными целями подпрограммы являются: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 оказание адресной материальной (финансовой) помощи семьям граждан или одиноким гражданам, проживающим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могут преодолеть самостоятельно;</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пенсионное обеспечение муниципальных служащих, выборных должностных лиц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Достижение данных целей подпрограммы будет осуществляться путем решения следующей задачи - создание условий для оказания мер социальной поддержки отдельным категориям граждан.</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ожидаемые конечные результаты подпрограммы приведены в приложении №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2.3. Конечные результаты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мероприятий подпрограммы будет способствовать достижению следующих результатов: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 эффективное использование бюджетных средств, направленных на социальную поддержку населения района</w:t>
      </w:r>
      <w:proofErr w:type="gramStart"/>
      <w:r w:rsidRPr="005B417E">
        <w:rPr>
          <w:rFonts w:ascii="Arial" w:eastAsia="Times New Roman" w:hAnsi="Arial" w:cs="Arial"/>
          <w:sz w:val="24"/>
          <w:szCs w:val="24"/>
          <w:lang w:eastAsia="ru-RU"/>
        </w:rPr>
        <w:t>.;</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 исполнение законодательства о пенсионном обеспечении муниципальных служащих, выборных должностных лиц.</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2.4. Сроки и этапы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реализации подпрограммы с 2020 по 202</w:t>
      </w:r>
      <w:r w:rsidR="009C0B1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III</w:t>
      </w:r>
      <w:r w:rsidRPr="005B417E">
        <w:rPr>
          <w:rFonts w:ascii="Arial" w:eastAsia="Times New Roman" w:hAnsi="Arial" w:cs="Arial"/>
          <w:sz w:val="24"/>
          <w:szCs w:val="24"/>
          <w:lang w:eastAsia="ru-RU"/>
        </w:rPr>
        <w:t xml:space="preserve">. Характеристика основных мероприятий </w:t>
      </w:r>
      <w:proofErr w:type="gramStart"/>
      <w:r w:rsidRPr="005B417E">
        <w:rPr>
          <w:rFonts w:ascii="Arial" w:eastAsia="Times New Roman" w:hAnsi="Arial" w:cs="Arial"/>
          <w:sz w:val="24"/>
          <w:szCs w:val="24"/>
          <w:lang w:eastAsia="ru-RU"/>
        </w:rPr>
        <w:t>подпрограммы .</w:t>
      </w:r>
      <w:proofErr w:type="gramEnd"/>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Для решения задач подпрограммы будут реализованы следующие основные мероприятия: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 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 по следующим основаниям:</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утрата или повреждение жилого помещения, предметов первой необходимости вследствие пожара или стихийного бедствия;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отсутствие сре</w:t>
      </w:r>
      <w:proofErr w:type="gramStart"/>
      <w:r w:rsidRPr="005B417E">
        <w:rPr>
          <w:rFonts w:ascii="Arial" w:eastAsia="Times New Roman" w:hAnsi="Arial" w:cs="Arial"/>
          <w:sz w:val="24"/>
          <w:szCs w:val="24"/>
          <w:lang w:eastAsia="ru-RU"/>
        </w:rPr>
        <w:t>дств дл</w:t>
      </w:r>
      <w:proofErr w:type="gramEnd"/>
      <w:r w:rsidRPr="005B417E">
        <w:rPr>
          <w:rFonts w:ascii="Arial" w:eastAsia="Times New Roman" w:hAnsi="Arial" w:cs="Arial"/>
          <w:sz w:val="24"/>
          <w:szCs w:val="24"/>
          <w:lang w:eastAsia="ru-RU"/>
        </w:rPr>
        <w:t>я захоронения при одновременной гибели двух или более членов семьи или близких родственников;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исполнения основных мероприятий 2020-202</w:t>
      </w:r>
      <w:r w:rsidR="009C0B1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Исполнителем основных мероприятий является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IV</w:t>
      </w:r>
      <w:r w:rsidRPr="005B417E">
        <w:rPr>
          <w:rFonts w:ascii="Arial" w:eastAsia="Times New Roman" w:hAnsi="Arial" w:cs="Arial"/>
          <w:sz w:val="24"/>
          <w:szCs w:val="24"/>
          <w:lang w:eastAsia="ru-RU"/>
        </w:rPr>
        <w:t xml:space="preserve">. Основные меры муниципального и правового регулирования </w:t>
      </w:r>
      <w:proofErr w:type="gramStart"/>
      <w:r w:rsidRPr="005B417E">
        <w:rPr>
          <w:rFonts w:ascii="Arial" w:eastAsia="Times New Roman" w:hAnsi="Arial" w:cs="Arial"/>
          <w:sz w:val="24"/>
          <w:szCs w:val="24"/>
          <w:lang w:eastAsia="ru-RU"/>
        </w:rPr>
        <w:t>подпрограммы .</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Налоговые, таможенные, тарифные, кредитные меры государственного и правового регулирования в рамках подпрограммы не предусмотрены.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w:t>
      </w:r>
      <w:r w:rsidRPr="005B417E">
        <w:rPr>
          <w:rFonts w:ascii="Arial" w:eastAsia="Times New Roman" w:hAnsi="Arial" w:cs="Arial"/>
          <w:sz w:val="24"/>
          <w:szCs w:val="24"/>
          <w:lang w:eastAsia="ru-RU"/>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w:t>
      </w:r>
      <w:proofErr w:type="gramStart"/>
      <w:r w:rsidRPr="005B417E">
        <w:rPr>
          <w:rFonts w:ascii="Arial" w:eastAsia="Times New Roman" w:hAnsi="Arial" w:cs="Arial"/>
          <w:sz w:val="24"/>
          <w:szCs w:val="24"/>
          <w:lang w:eastAsia="ru-RU"/>
        </w:rPr>
        <w:t>программы .</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VI</w:t>
      </w:r>
      <w:r w:rsidRPr="005B417E">
        <w:rPr>
          <w:rFonts w:ascii="Arial" w:eastAsia="Times New Roman" w:hAnsi="Arial" w:cs="Arial"/>
          <w:sz w:val="24"/>
          <w:szCs w:val="24"/>
          <w:lang w:eastAsia="ru-RU"/>
        </w:rPr>
        <w:t xml:space="preserve">. Финансовое обеспечение реализации </w:t>
      </w:r>
      <w:proofErr w:type="gramStart"/>
      <w:r w:rsidRPr="005B417E">
        <w:rPr>
          <w:rFonts w:ascii="Arial" w:eastAsia="Times New Roman" w:hAnsi="Arial" w:cs="Arial"/>
          <w:sz w:val="24"/>
          <w:szCs w:val="24"/>
          <w:lang w:eastAsia="ru-RU"/>
        </w:rPr>
        <w:t>подпрограммы .</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мероприятий подпрограммы осуществляется за счет средств районного бюджета.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Ресурсное обеспечение подпрограммы носит прогнозный характер и подлежит ежегодному (ежеквартальному) уточнению в установленном порядке.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Информация о ресурсном обеспечении программы представлена в приложениях 2 и 3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5B417E">
        <w:rPr>
          <w:rFonts w:ascii="Arial" w:eastAsia="Times New Roman" w:hAnsi="Arial" w:cs="Arial"/>
          <w:sz w:val="24"/>
          <w:szCs w:val="24"/>
          <w:lang w:eastAsia="ru-RU"/>
        </w:rPr>
        <w:t>согласно приложения</w:t>
      </w:r>
      <w:proofErr w:type="gramEnd"/>
      <w:r w:rsidRPr="005B417E">
        <w:rPr>
          <w:rFonts w:ascii="Arial" w:eastAsia="Times New Roman" w:hAnsi="Arial" w:cs="Arial"/>
          <w:sz w:val="24"/>
          <w:szCs w:val="24"/>
          <w:lang w:eastAsia="ru-RU"/>
        </w:rPr>
        <w:t xml:space="preserve"> 4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w:t>
      </w:r>
      <w:r w:rsidRPr="005B417E">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Внутренние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Внешние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недостаточного уровня финансирования;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изменения федерального законодательства.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данных рисков - риски низкие.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VIII</w:t>
      </w:r>
      <w:r w:rsidRPr="005B417E">
        <w:rPr>
          <w:rFonts w:ascii="Arial" w:eastAsia="Times New Roman" w:hAnsi="Arial" w:cs="Arial"/>
          <w:sz w:val="24"/>
          <w:szCs w:val="24"/>
          <w:lang w:eastAsia="ru-RU"/>
        </w:rPr>
        <w:t xml:space="preserve">. Оценка эффективности реализации </w:t>
      </w:r>
      <w:proofErr w:type="gramStart"/>
      <w:r w:rsidRPr="005B417E">
        <w:rPr>
          <w:rFonts w:ascii="Arial" w:eastAsia="Times New Roman" w:hAnsi="Arial" w:cs="Arial"/>
          <w:sz w:val="24"/>
          <w:szCs w:val="24"/>
          <w:lang w:eastAsia="ru-RU"/>
        </w:rPr>
        <w:t>подпрограммы .</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B417E">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w:t>
      </w: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x</w:t>
      </w:r>
      <w:proofErr w:type="spellEnd"/>
      <w:r w:rsidRPr="005B417E">
        <w:rPr>
          <w:rFonts w:ascii="Arial" w:eastAsia="Times New Roman" w:hAnsi="Arial" w:cs="Arial"/>
          <w:sz w:val="24"/>
          <w:szCs w:val="24"/>
          <w:lang w:eastAsia="ru-RU"/>
        </w:rPr>
        <w:t xml:space="preserve"> 100% / </w:t>
      </w: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где: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 xml:space="preserve"> - нормативное значение целевого индикатора.</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5B417E">
        <w:rPr>
          <w:rFonts w:ascii="Arial" w:eastAsia="Times New Roman" w:hAnsi="Arial" w:cs="Arial"/>
          <w:sz w:val="24"/>
          <w:szCs w:val="24"/>
          <w:lang w:eastAsia="ru-RU"/>
        </w:rPr>
        <w:br w:type="page"/>
      </w:r>
      <w:r w:rsidRPr="005B417E">
        <w:rPr>
          <w:rFonts w:ascii="Arial" w:eastAsia="Times New Roman" w:hAnsi="Arial" w:cs="Arial"/>
          <w:sz w:val="24"/>
          <w:szCs w:val="24"/>
          <w:lang w:eastAsia="ru-RU"/>
        </w:rPr>
        <w:lastRenderedPageBreak/>
        <w:t>Подпрограмма 4 «Содействие занятости населения»</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ПАСПОРТ</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подпрограммы 4 «Содействие занятости населения» на 2020-202</w:t>
      </w:r>
      <w:r w:rsidR="009C0B1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384"/>
        <w:gridCol w:w="6187"/>
      </w:tblGrid>
      <w:tr w:rsidR="0030744B" w:rsidRPr="005B417E" w:rsidTr="0030744B">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подпрограммы</w:t>
            </w:r>
          </w:p>
        </w:tc>
        <w:tc>
          <w:tcPr>
            <w:tcW w:w="3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9C0B1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«Содействие занятости населения</w:t>
            </w:r>
            <w:proofErr w:type="gramStart"/>
            <w:r w:rsidRPr="005B417E">
              <w:rPr>
                <w:rFonts w:ascii="Arial" w:eastAsia="Times New Roman" w:hAnsi="Arial" w:cs="Arial"/>
                <w:sz w:val="24"/>
                <w:szCs w:val="24"/>
                <w:lang w:eastAsia="ru-RU"/>
              </w:rPr>
              <w:t>»н</w:t>
            </w:r>
            <w:proofErr w:type="gramEnd"/>
            <w:r w:rsidRPr="005B417E">
              <w:rPr>
                <w:rFonts w:ascii="Arial" w:eastAsia="Times New Roman" w:hAnsi="Arial" w:cs="Arial"/>
                <w:sz w:val="24"/>
                <w:szCs w:val="24"/>
                <w:lang w:eastAsia="ru-RU"/>
              </w:rPr>
              <w:t>а 2020-202</w:t>
            </w:r>
            <w:r w:rsidR="009C0B1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Ответственный исполнитель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Исполнители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разработчики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Организация проведения оплачиваемых общественных работ.</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Организация временного трудоустройства несовершеннолетних в возрасте от 14 до 18 лет в свободное от учебы время.</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Цель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Содействие улучшению положения на рынке труда не занятых трудовой деятельностью и безработных граждан, зарегистрированных в органах службы занятости населения.</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организация содействия занятости населения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rPr>
          <w:trHeight w:val="498"/>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Целевые индикаторы и показатели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граждан, трудоустроенных на общественные работы</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несовершеннолетних граждан в возрасте от 14 до 18 лет, охваченных временным трудоустройством в свободное от учебы время</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Этапы и сроки реализации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9C0B1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2020-202</w:t>
            </w:r>
            <w:r w:rsidR="009C0B1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Объемы и источники финансирования подпрограммы (в действующих ценах каждого года реализации муниципальной 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w:t>
            </w:r>
            <w:r w:rsidR="00D532F3" w:rsidRPr="005B417E">
              <w:rPr>
                <w:rFonts w:ascii="Arial" w:eastAsia="Times New Roman" w:hAnsi="Arial" w:cs="Arial"/>
                <w:sz w:val="24"/>
                <w:szCs w:val="24"/>
                <w:lang w:eastAsia="ru-RU"/>
              </w:rPr>
              <w:t xml:space="preserve">996,1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D532F3" w:rsidRPr="005B417E">
              <w:rPr>
                <w:rFonts w:ascii="Arial" w:eastAsia="Times New Roman" w:hAnsi="Arial" w:cs="Arial"/>
                <w:sz w:val="24"/>
                <w:szCs w:val="24"/>
                <w:lang w:eastAsia="ru-RU"/>
              </w:rPr>
              <w:t xml:space="preserve">773,8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222,3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том числе по годам реализации:</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104,7тыс.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60,7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44,0тыс.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2021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240,5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62,2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местные бюджеты – 178,3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2022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217,9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217,9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2023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AC42B7" w:rsidRPr="005B417E">
              <w:rPr>
                <w:rFonts w:ascii="Arial" w:eastAsia="Times New Roman" w:hAnsi="Arial" w:cs="Arial"/>
                <w:sz w:val="24"/>
                <w:szCs w:val="24"/>
                <w:lang w:eastAsia="ru-RU"/>
              </w:rPr>
              <w:t>259</w:t>
            </w:r>
            <w:r w:rsidRPr="005B417E">
              <w:rPr>
                <w:rFonts w:ascii="Arial" w:eastAsia="Times New Roman" w:hAnsi="Arial" w:cs="Arial"/>
                <w:sz w:val="24"/>
                <w:szCs w:val="24"/>
                <w:lang w:eastAsia="ru-RU"/>
              </w:rPr>
              <w:t>,</w:t>
            </w:r>
            <w:r w:rsidR="00AC42B7" w:rsidRPr="005B417E">
              <w:rPr>
                <w:rFonts w:ascii="Arial" w:eastAsia="Times New Roman" w:hAnsi="Arial" w:cs="Arial"/>
                <w:sz w:val="24"/>
                <w:szCs w:val="24"/>
                <w:lang w:eastAsia="ru-RU"/>
              </w:rPr>
              <w:t>9</w:t>
            </w:r>
            <w:r w:rsidRPr="005B417E">
              <w:rPr>
                <w:rFonts w:ascii="Arial" w:eastAsia="Times New Roman" w:hAnsi="Arial" w:cs="Arial"/>
                <w:sz w:val="24"/>
                <w:szCs w:val="24"/>
                <w:lang w:eastAsia="ru-RU"/>
              </w:rPr>
              <w:t xml:space="preserve">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AC42B7" w:rsidRPr="005B417E">
              <w:rPr>
                <w:rFonts w:ascii="Arial" w:eastAsia="Times New Roman" w:hAnsi="Arial" w:cs="Arial"/>
                <w:sz w:val="24"/>
                <w:szCs w:val="24"/>
                <w:lang w:eastAsia="ru-RU"/>
              </w:rPr>
              <w:t>259</w:t>
            </w:r>
            <w:r w:rsidRPr="005B417E">
              <w:rPr>
                <w:rFonts w:ascii="Arial" w:eastAsia="Times New Roman" w:hAnsi="Arial" w:cs="Arial"/>
                <w:sz w:val="24"/>
                <w:szCs w:val="24"/>
                <w:lang w:eastAsia="ru-RU"/>
              </w:rPr>
              <w:t>,</w:t>
            </w:r>
            <w:r w:rsidR="00AC42B7" w:rsidRPr="005B417E">
              <w:rPr>
                <w:rFonts w:ascii="Arial" w:eastAsia="Times New Roman" w:hAnsi="Arial" w:cs="Arial"/>
                <w:sz w:val="24"/>
                <w:szCs w:val="24"/>
                <w:lang w:eastAsia="ru-RU"/>
              </w:rPr>
              <w:t>9</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2024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AC42B7" w:rsidRPr="005B417E">
              <w:rPr>
                <w:rFonts w:ascii="Arial" w:eastAsia="Times New Roman" w:hAnsi="Arial" w:cs="Arial"/>
                <w:sz w:val="24"/>
                <w:szCs w:val="24"/>
                <w:lang w:eastAsia="ru-RU"/>
              </w:rPr>
              <w:t>57</w:t>
            </w:r>
            <w:r w:rsidRPr="005B417E">
              <w:rPr>
                <w:rFonts w:ascii="Arial" w:eastAsia="Times New Roman" w:hAnsi="Arial" w:cs="Arial"/>
                <w:sz w:val="24"/>
                <w:szCs w:val="24"/>
                <w:lang w:eastAsia="ru-RU"/>
              </w:rPr>
              <w:t>,</w:t>
            </w:r>
            <w:r w:rsidR="00AC42B7" w:rsidRPr="005B417E">
              <w:rPr>
                <w:rFonts w:ascii="Arial" w:eastAsia="Times New Roman" w:hAnsi="Arial" w:cs="Arial"/>
                <w:sz w:val="24"/>
                <w:szCs w:val="24"/>
                <w:lang w:eastAsia="ru-RU"/>
              </w:rPr>
              <w:t>7</w:t>
            </w:r>
            <w:r w:rsidRPr="005B417E">
              <w:rPr>
                <w:rFonts w:ascii="Arial" w:eastAsia="Times New Roman" w:hAnsi="Arial" w:cs="Arial"/>
                <w:sz w:val="24"/>
                <w:szCs w:val="24"/>
                <w:lang w:eastAsia="ru-RU"/>
              </w:rPr>
              <w:t xml:space="preserve">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AC42B7" w:rsidRPr="005B417E">
              <w:rPr>
                <w:rFonts w:ascii="Arial" w:eastAsia="Times New Roman" w:hAnsi="Arial" w:cs="Arial"/>
                <w:sz w:val="24"/>
                <w:szCs w:val="24"/>
                <w:lang w:eastAsia="ru-RU"/>
              </w:rPr>
              <w:t>57</w:t>
            </w:r>
            <w:r w:rsidRPr="005B417E">
              <w:rPr>
                <w:rFonts w:ascii="Arial" w:eastAsia="Times New Roman" w:hAnsi="Arial" w:cs="Arial"/>
                <w:sz w:val="24"/>
                <w:szCs w:val="24"/>
                <w:lang w:eastAsia="ru-RU"/>
              </w:rPr>
              <w:t>,</w:t>
            </w:r>
            <w:r w:rsidR="00AC42B7" w:rsidRPr="005B417E">
              <w:rPr>
                <w:rFonts w:ascii="Arial" w:eastAsia="Times New Roman" w:hAnsi="Arial" w:cs="Arial"/>
                <w:sz w:val="24"/>
                <w:szCs w:val="24"/>
                <w:lang w:eastAsia="ru-RU"/>
              </w:rPr>
              <w:t>7</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2025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AC42B7" w:rsidRPr="005B417E">
              <w:rPr>
                <w:rFonts w:ascii="Arial" w:eastAsia="Times New Roman" w:hAnsi="Arial" w:cs="Arial"/>
                <w:sz w:val="24"/>
                <w:szCs w:val="24"/>
                <w:lang w:eastAsia="ru-RU"/>
              </w:rPr>
              <w:t>57,7</w:t>
            </w:r>
            <w:r w:rsidRPr="005B417E">
              <w:rPr>
                <w:rFonts w:ascii="Arial" w:eastAsia="Times New Roman" w:hAnsi="Arial" w:cs="Arial"/>
                <w:sz w:val="24"/>
                <w:szCs w:val="24"/>
                <w:lang w:eastAsia="ru-RU"/>
              </w:rPr>
              <w:t xml:space="preserve">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AC42B7" w:rsidRPr="005B417E">
              <w:rPr>
                <w:rFonts w:ascii="Arial" w:eastAsia="Times New Roman" w:hAnsi="Arial" w:cs="Arial"/>
                <w:sz w:val="24"/>
                <w:szCs w:val="24"/>
                <w:lang w:eastAsia="ru-RU"/>
              </w:rPr>
              <w:t>57,7</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0,0 тыс. рублей;</w:t>
            </w:r>
          </w:p>
          <w:p w:rsidR="00053DE2" w:rsidRPr="005B417E" w:rsidRDefault="00053DE2" w:rsidP="0030744B">
            <w:pPr>
              <w:spacing w:after="0" w:line="240" w:lineRule="auto"/>
              <w:jc w:val="both"/>
              <w:rPr>
                <w:rFonts w:ascii="Arial" w:eastAsia="Times New Roman" w:hAnsi="Arial" w:cs="Arial"/>
                <w:sz w:val="24"/>
                <w:szCs w:val="24"/>
                <w:lang w:eastAsia="ru-RU"/>
              </w:rPr>
            </w:pPr>
          </w:p>
          <w:p w:rsidR="00053DE2" w:rsidRPr="005B417E" w:rsidRDefault="00053DE2" w:rsidP="00053DE2">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2026 год</w:t>
            </w:r>
          </w:p>
          <w:p w:rsidR="00053DE2" w:rsidRPr="005B417E" w:rsidRDefault="00053DE2" w:rsidP="00053DE2">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AC42B7" w:rsidRPr="005B417E">
              <w:rPr>
                <w:rFonts w:ascii="Arial" w:eastAsia="Times New Roman" w:hAnsi="Arial" w:cs="Arial"/>
                <w:sz w:val="24"/>
                <w:szCs w:val="24"/>
                <w:lang w:eastAsia="ru-RU"/>
              </w:rPr>
              <w:t>57,7</w:t>
            </w:r>
            <w:r w:rsidRPr="005B417E">
              <w:rPr>
                <w:rFonts w:ascii="Arial" w:eastAsia="Times New Roman" w:hAnsi="Arial" w:cs="Arial"/>
                <w:sz w:val="24"/>
                <w:szCs w:val="24"/>
                <w:lang w:eastAsia="ru-RU"/>
              </w:rPr>
              <w:t xml:space="preserve"> тыс. руб., в том числе по источникам финансирования:</w:t>
            </w:r>
          </w:p>
          <w:p w:rsidR="00053DE2" w:rsidRPr="005B417E" w:rsidRDefault="00053DE2" w:rsidP="00053DE2">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053DE2" w:rsidRPr="005B417E" w:rsidRDefault="00053DE2" w:rsidP="00053DE2">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AC42B7" w:rsidRPr="005B417E">
              <w:rPr>
                <w:rFonts w:ascii="Arial" w:eastAsia="Times New Roman" w:hAnsi="Arial" w:cs="Arial"/>
                <w:sz w:val="24"/>
                <w:szCs w:val="24"/>
                <w:lang w:eastAsia="ru-RU"/>
              </w:rPr>
              <w:t>57,7</w:t>
            </w:r>
            <w:r w:rsidRPr="005B417E">
              <w:rPr>
                <w:rFonts w:ascii="Arial" w:eastAsia="Times New Roman" w:hAnsi="Arial" w:cs="Arial"/>
                <w:sz w:val="24"/>
                <w:szCs w:val="24"/>
                <w:lang w:eastAsia="ru-RU"/>
              </w:rPr>
              <w:t xml:space="preserve"> тыс. рублей;</w:t>
            </w:r>
          </w:p>
          <w:p w:rsidR="00053DE2" w:rsidRPr="005B417E" w:rsidRDefault="00053DE2" w:rsidP="00053DE2">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0,0 тыс. рублей;</w:t>
            </w:r>
          </w:p>
        </w:tc>
      </w:tr>
      <w:tr w:rsidR="0030744B" w:rsidRPr="005B417E"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Ожидаемые конечные результаты реализации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организация содействия занятости населения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bl>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I</w:t>
      </w:r>
      <w:r w:rsidRPr="005B417E">
        <w:rPr>
          <w:rFonts w:ascii="Arial" w:eastAsia="Times New Roman" w:hAnsi="Arial" w:cs="Arial"/>
          <w:sz w:val="24"/>
          <w:szCs w:val="24"/>
          <w:lang w:eastAsia="ru-RU"/>
        </w:rPr>
        <w:t>. Характеристика сферы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Положение на рынке труда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определяется комплексом экономических, социальных и демографических факторов.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период 2020 - 202</w:t>
      </w:r>
      <w:r w:rsidR="00053DE2"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годов на основе роста экономики, а также оказания мер содействия безработным и нуждающимся в трудоустройстве гражданам прогнозируется сохранение стабильности на местном рынке труда.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II</w:t>
      </w:r>
      <w:r w:rsidRPr="005B417E">
        <w:rPr>
          <w:rFonts w:ascii="Arial" w:eastAsia="Times New Roman" w:hAnsi="Arial" w:cs="Arial"/>
          <w:sz w:val="24"/>
          <w:szCs w:val="24"/>
          <w:lang w:eastAsia="ru-RU"/>
        </w:rPr>
        <w:t xml:space="preserve">. Приоритеты муниципальной политики в сфере реализации подпрограммы, цели, задачи и показатели (индикаторы) достижения целей и </w:t>
      </w:r>
      <w:r w:rsidRPr="005B417E">
        <w:rPr>
          <w:rFonts w:ascii="Arial" w:eastAsia="Times New Roman" w:hAnsi="Arial" w:cs="Arial"/>
          <w:sz w:val="24"/>
          <w:szCs w:val="24"/>
          <w:lang w:eastAsia="ru-RU"/>
        </w:rPr>
        <w:lastRenderedPageBreak/>
        <w:t>решения задач, описание основных ожидаемых конечных результатов подпрограммы, сроков и контрольных этапов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 Приоритеты муниципальной политики в сфере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Приоритетом муниципальной политики является ориентация на решение наиболее актуальных проблем в сфере содействия занятости населения, таких как безработица на селе, безработица граждан, испытывающих трудности в поиске работы.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Целью муниципальной программы является содействие улучшению положения на рынке труда не занятых трудовой деятельностью и безработных граждан, зарегистрированных в органах службы занятости населения.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Для достижения цели предполагается решение сл</w:t>
      </w:r>
      <w:r w:rsidR="00F115E3" w:rsidRPr="005B417E">
        <w:rPr>
          <w:rFonts w:ascii="Arial" w:eastAsia="Times New Roman" w:hAnsi="Arial" w:cs="Arial"/>
          <w:sz w:val="24"/>
          <w:szCs w:val="24"/>
          <w:lang w:eastAsia="ru-RU"/>
        </w:rPr>
        <w:t>е</w:t>
      </w:r>
      <w:r w:rsidRPr="005B417E">
        <w:rPr>
          <w:rFonts w:ascii="Arial" w:eastAsia="Times New Roman" w:hAnsi="Arial" w:cs="Arial"/>
          <w:sz w:val="24"/>
          <w:szCs w:val="24"/>
          <w:lang w:eastAsia="ru-RU"/>
        </w:rPr>
        <w:t>дующих задач:</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-организация оплачиваемых общественных работ для взрослого населения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-организация проведения оплачиваемых общественных работ, временного трудоустройства несовершеннолетних в возрасте от 14 до 18 лет.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Достижение запланированных результатов характеризуется целевыми </w:t>
      </w:r>
      <w:proofErr w:type="gramStart"/>
      <w:r w:rsidRPr="005B417E">
        <w:rPr>
          <w:rFonts w:ascii="Arial" w:eastAsia="Times New Roman" w:hAnsi="Arial" w:cs="Arial"/>
          <w:sz w:val="24"/>
          <w:szCs w:val="24"/>
          <w:lang w:eastAsia="ru-RU"/>
        </w:rPr>
        <w:t>индикаторами</w:t>
      </w:r>
      <w:proofErr w:type="gramEnd"/>
      <w:r w:rsidRPr="005B417E">
        <w:rPr>
          <w:rFonts w:ascii="Arial" w:eastAsia="Times New Roman" w:hAnsi="Arial" w:cs="Arial"/>
          <w:sz w:val="24"/>
          <w:szCs w:val="24"/>
          <w:lang w:eastAsia="ru-RU"/>
        </w:rPr>
        <w:t xml:space="preserve"> приведенными в приложении №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2.3. Конечные результаты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Основным конечным ожидаемым результатом реализации подпрограммы является организация содействия занятости населения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2.4. Сроки и этапы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Общий срок реализации подпрограммы рассчитан на 2020-2021годы (в один этап).</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III</w:t>
      </w:r>
      <w:r w:rsidRPr="005B417E">
        <w:rPr>
          <w:rFonts w:ascii="Arial" w:eastAsia="Times New Roman" w:hAnsi="Arial" w:cs="Arial"/>
          <w:sz w:val="24"/>
          <w:szCs w:val="24"/>
          <w:lang w:eastAsia="ru-RU"/>
        </w:rPr>
        <w:t>. Характеристика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Подпрограммой предусмотрено осуществление двух основных мероприятий:</w:t>
      </w:r>
    </w:p>
    <w:p w:rsidR="0030744B" w:rsidRPr="005B417E" w:rsidRDefault="0030744B" w:rsidP="0030744B">
      <w:pPr>
        <w:numPr>
          <w:ilvl w:val="0"/>
          <w:numId w:val="10"/>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Организация проведения оплачиваемых общественных работ.</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Цель мероприятия - организация временной занятости безработных граждан и незанятого населения. Работа по данному направлению будет проводиться при тесном сотрудничестве с органами местного самоуправления и работодателями.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Решаемые задачи: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 создание условий для временного трудоустройства ищущих работу граждан;</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 материальная поддержка безработных граждан и маргинальных групп населения с пониженной конкурентоспособностью на рынке труда;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 сохранение мотивации к труду у граждан, потерявших работу;</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xml:space="preserve"> - расширение возможностей трудоустройства в населенных пунктах с неблагоприятной ситуацией на рынке труда.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Проведение оплачиваемых общественных работ позволяет снять социальную напряженность на местных рынках труда, снизить уровень безработицы.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2.Организация временного трудоустройства несовершеннолетних в возрасте от 14 до 18 лет в свободное от учебы время.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Занятость несовершеннолетних, в том числе трудовая, является эффективной мерой профилактики правонарушений среди подростков.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Цель мероприятия - занятость несовершеннолетних граждан в возрасте от 14 до 18 лет в свободное от учебы время.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Мероприятие решает следующие задачи: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организация временных рабочих мест для подростков на договорной основе с работодателями;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приобретение трудовых навыков несовершеннолетними;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профилактика правонарушений среди несовершеннолетних из семей социального риска.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Социальный эффект от реализации мероприятия выразится в повышении заинтересованности несовершеннолетних граждан в реальной возможности повышения собственной социальной значимости через получение заработка за выполненный труд, предупреждении и профилактике правонарушений среди подростков.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исполнения основных мероприятий 2020-202</w:t>
      </w:r>
      <w:r w:rsidR="00153AF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Исполнителем основных мероприятий является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IV</w:t>
      </w:r>
      <w:r w:rsidRPr="005B417E">
        <w:rPr>
          <w:rFonts w:ascii="Arial" w:eastAsia="Times New Roman" w:hAnsi="Arial" w:cs="Arial"/>
          <w:sz w:val="24"/>
          <w:szCs w:val="24"/>
          <w:lang w:eastAsia="ru-RU"/>
        </w:rPr>
        <w:t>. Основные меры муниципального и правового регулирования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Налоговые, таможенные, тарифные, кредитные меры государственного и правового регулирования в рамках подпрограммы не предусмотрены.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w:t>
      </w:r>
      <w:r w:rsidRPr="005B417E">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VI</w:t>
      </w:r>
      <w:r w:rsidRPr="005B417E">
        <w:rPr>
          <w:rFonts w:ascii="Arial" w:eastAsia="Times New Roman" w:hAnsi="Arial" w:cs="Arial"/>
          <w:sz w:val="24"/>
          <w:szCs w:val="24"/>
          <w:lang w:eastAsia="ru-RU"/>
        </w:rPr>
        <w:t>. Финансовое обеспечение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Расходы на реализацию подпрограммы приведены в приложениях 2 и 3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5B417E">
        <w:rPr>
          <w:rFonts w:ascii="Arial" w:eastAsia="Times New Roman" w:hAnsi="Arial" w:cs="Arial"/>
          <w:sz w:val="24"/>
          <w:szCs w:val="24"/>
          <w:lang w:eastAsia="ru-RU"/>
        </w:rPr>
        <w:t>согласно приложения</w:t>
      </w:r>
      <w:proofErr w:type="gramEnd"/>
      <w:r w:rsidRPr="005B417E">
        <w:rPr>
          <w:rFonts w:ascii="Arial" w:eastAsia="Times New Roman" w:hAnsi="Arial" w:cs="Arial"/>
          <w:sz w:val="24"/>
          <w:szCs w:val="24"/>
          <w:lang w:eastAsia="ru-RU"/>
        </w:rPr>
        <w:t xml:space="preserve"> 4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w:t>
      </w:r>
      <w:r w:rsidRPr="005B417E">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Внутренние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Внешние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недостаточного уровня финансирования;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изменения федерального законодательства.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данных рисков - риски низкие.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VIII</w:t>
      </w:r>
      <w:r w:rsidRPr="005B417E">
        <w:rPr>
          <w:rFonts w:ascii="Arial" w:eastAsia="Times New Roman" w:hAnsi="Arial" w:cs="Arial"/>
          <w:sz w:val="24"/>
          <w:szCs w:val="24"/>
          <w:lang w:eastAsia="ru-RU"/>
        </w:rPr>
        <w:t>. Оценка эффективности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B417E">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w:t>
      </w: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x</w:t>
      </w:r>
      <w:proofErr w:type="spellEnd"/>
      <w:r w:rsidRPr="005B417E">
        <w:rPr>
          <w:rFonts w:ascii="Arial" w:eastAsia="Times New Roman" w:hAnsi="Arial" w:cs="Arial"/>
          <w:sz w:val="24"/>
          <w:szCs w:val="24"/>
          <w:lang w:eastAsia="ru-RU"/>
        </w:rPr>
        <w:t xml:space="preserve"> 100% / </w:t>
      </w: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где: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 xml:space="preserve"> - нормативное значение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0B4C3E"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725E92">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Паспорт</w:t>
      </w:r>
    </w:p>
    <w:p w:rsidR="0030744B" w:rsidRPr="005B417E" w:rsidRDefault="0030744B" w:rsidP="00725E92">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подпрограммы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153AF9" w:rsidRPr="005B417E">
        <w:rPr>
          <w:rFonts w:ascii="Arial" w:eastAsia="Times New Roman" w:hAnsi="Arial" w:cs="Arial"/>
          <w:sz w:val="24"/>
          <w:szCs w:val="24"/>
          <w:lang w:eastAsia="ru-RU"/>
        </w:rPr>
        <w:t>6</w:t>
      </w:r>
      <w:r w:rsidR="00725E92" w:rsidRPr="005B417E">
        <w:rPr>
          <w:rFonts w:ascii="Arial" w:eastAsia="Times New Roman" w:hAnsi="Arial" w:cs="Arial"/>
          <w:sz w:val="24"/>
          <w:szCs w:val="24"/>
          <w:lang w:eastAsia="ru-RU"/>
        </w:rPr>
        <w:t xml:space="preserve"> </w:t>
      </w:r>
      <w:r w:rsidRPr="005B417E">
        <w:rPr>
          <w:rFonts w:ascii="Arial" w:eastAsia="Times New Roman" w:hAnsi="Arial" w:cs="Arial"/>
          <w:sz w:val="24"/>
          <w:szCs w:val="24"/>
          <w:lang w:eastAsia="ru-RU"/>
        </w:rPr>
        <w:t>годы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tbl>
      <w:tblPr>
        <w:tblW w:w="9867"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211"/>
        <w:gridCol w:w="7656"/>
      </w:tblGrid>
      <w:tr w:rsidR="0030744B" w:rsidRPr="005B417E" w:rsidTr="0030744B">
        <w:trPr>
          <w:trHeight w:val="518"/>
        </w:trPr>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подпрограммы</w:t>
            </w:r>
          </w:p>
        </w:tc>
        <w:tc>
          <w:tcPr>
            <w:tcW w:w="7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0744B" w:rsidRPr="005B417E" w:rsidRDefault="0030744B" w:rsidP="00153AF9">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развитие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153AF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rPr>
          <w:trHeight w:val="518"/>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C85B96">
            <w:pPr>
              <w:spacing w:after="0" w:line="240" w:lineRule="auto"/>
              <w:ind w:firstLine="34"/>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Ответственный исполнитель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rPr>
          <w:trHeight w:val="720"/>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C85B96">
            <w:pPr>
              <w:spacing w:after="0" w:line="240" w:lineRule="auto"/>
              <w:ind w:firstLine="34"/>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Исполнители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rPr>
          <w:trHeight w:val="720"/>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C85B96">
            <w:pPr>
              <w:spacing w:after="0" w:line="240" w:lineRule="auto"/>
              <w:ind w:firstLine="34"/>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разработчики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rPr>
          <w:trHeight w:val="563"/>
        </w:trPr>
        <w:tc>
          <w:tcPr>
            <w:tcW w:w="2211" w:type="dxa"/>
            <w:tcBorders>
              <w:top w:val="nil"/>
              <w:left w:val="single" w:sz="8" w:space="0" w:color="auto"/>
              <w:bottom w:val="nil"/>
              <w:right w:val="single" w:sz="8" w:space="0" w:color="auto"/>
            </w:tcBorders>
            <w:tcMar>
              <w:top w:w="0" w:type="dxa"/>
              <w:left w:w="108" w:type="dxa"/>
              <w:bottom w:w="0" w:type="dxa"/>
              <w:right w:w="108" w:type="dxa"/>
            </w:tcMar>
            <w:hideMark/>
          </w:tcPr>
          <w:p w:rsidR="0030744B" w:rsidRPr="005B417E" w:rsidRDefault="0030744B" w:rsidP="00C85B96">
            <w:pPr>
              <w:spacing w:after="0" w:line="240" w:lineRule="auto"/>
              <w:ind w:firstLine="34"/>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 подпрограммы</w:t>
            </w:r>
          </w:p>
        </w:tc>
        <w:tc>
          <w:tcPr>
            <w:tcW w:w="7656"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Информационная, методическая и организационная поддержка СО НКО, ТОС.</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Предоставление имущества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направленных на развитие гражданского общества</w:t>
            </w:r>
          </w:p>
        </w:tc>
      </w:tr>
      <w:tr w:rsidR="0030744B" w:rsidRPr="005B417E" w:rsidTr="0030744B">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C85B96">
            <w:pPr>
              <w:spacing w:after="0" w:line="240" w:lineRule="auto"/>
              <w:ind w:firstLine="34"/>
              <w:jc w:val="both"/>
              <w:rPr>
                <w:rFonts w:ascii="Times New Roman" w:eastAsia="Calibri"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r>
      <w:tr w:rsidR="0030744B" w:rsidRPr="005B417E" w:rsidTr="0030744B">
        <w:trPr>
          <w:trHeight w:val="409"/>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Цель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Создание условий для эффективной деятельности и развития социально ориентированных некоммерческих организаций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Развитие института территориальных общественных самоуправлений, вовлечение большего количества жителей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деятельность местного самоуправления.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Содействие развитию институтов гражданского общества, повышение гражданской активности жителей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rPr>
          <w:trHeight w:val="416"/>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повышения гражданской активности населения</w:t>
            </w:r>
          </w:p>
        </w:tc>
      </w:tr>
      <w:tr w:rsidR="0030744B" w:rsidRPr="005B417E" w:rsidTr="0030744B">
        <w:trPr>
          <w:trHeight w:val="841"/>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Целевые индикаторы и показатели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рамках подпрограммы</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Количество реализованных проектов, инициированных ТОС</w:t>
            </w:r>
          </w:p>
        </w:tc>
      </w:tr>
      <w:tr w:rsidR="0030744B" w:rsidRPr="005B417E" w:rsidTr="0030744B">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Этапы и сроки реализации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153AF9">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2020-202</w:t>
            </w:r>
            <w:r w:rsidR="00153AF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Объемы и источники финансирования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w:t>
            </w:r>
            <w:r w:rsidR="00F76F91" w:rsidRPr="005B417E">
              <w:rPr>
                <w:rFonts w:ascii="Arial" w:eastAsia="Times New Roman" w:hAnsi="Arial" w:cs="Arial"/>
                <w:sz w:val="24"/>
                <w:szCs w:val="24"/>
                <w:lang w:eastAsia="ru-RU"/>
              </w:rPr>
              <w:t xml:space="preserve">2 593,2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F76F91" w:rsidRPr="005B417E">
              <w:rPr>
                <w:rFonts w:ascii="Arial" w:eastAsia="Times New Roman" w:hAnsi="Arial" w:cs="Arial"/>
                <w:sz w:val="24"/>
                <w:szCs w:val="24"/>
                <w:lang w:eastAsia="ru-RU"/>
              </w:rPr>
              <w:t xml:space="preserve">2 593,2 </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том числе по годам реализации:</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 год</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356,3тыс. руб., в том числе по источникам финансирования: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356,3тыс.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2021 год</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368,9 тыс. руб., в том числе по источникам финансирования: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368,9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2022 год</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470,5 тыс. руб., в том числе по источникам финансирования: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470,5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2023 год</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7</w:t>
            </w:r>
            <w:r w:rsidR="006E26FC" w:rsidRPr="005B417E">
              <w:rPr>
                <w:rFonts w:ascii="Arial" w:eastAsia="Times New Roman" w:hAnsi="Arial" w:cs="Arial"/>
                <w:sz w:val="24"/>
                <w:szCs w:val="24"/>
                <w:lang w:eastAsia="ru-RU"/>
              </w:rPr>
              <w:t>42</w:t>
            </w:r>
            <w:r w:rsidRPr="005B417E">
              <w:rPr>
                <w:rFonts w:ascii="Arial" w:eastAsia="Times New Roman" w:hAnsi="Arial" w:cs="Arial"/>
                <w:sz w:val="24"/>
                <w:szCs w:val="24"/>
                <w:lang w:eastAsia="ru-RU"/>
              </w:rPr>
              <w:t>,</w:t>
            </w:r>
            <w:r w:rsidR="006E26FC" w:rsidRPr="005B417E">
              <w:rPr>
                <w:rFonts w:ascii="Arial" w:eastAsia="Times New Roman" w:hAnsi="Arial" w:cs="Arial"/>
                <w:sz w:val="24"/>
                <w:szCs w:val="24"/>
                <w:lang w:eastAsia="ru-RU"/>
              </w:rPr>
              <w:t>0</w:t>
            </w:r>
            <w:r w:rsidRPr="005B417E">
              <w:rPr>
                <w:rFonts w:ascii="Arial" w:eastAsia="Times New Roman" w:hAnsi="Arial" w:cs="Arial"/>
                <w:sz w:val="24"/>
                <w:szCs w:val="24"/>
                <w:lang w:eastAsia="ru-RU"/>
              </w:rPr>
              <w:t xml:space="preserve"> тыс. руб., в том числе по источникам финансирования: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6E26FC" w:rsidRPr="005B417E">
              <w:rPr>
                <w:rFonts w:ascii="Arial" w:eastAsia="Times New Roman" w:hAnsi="Arial" w:cs="Arial"/>
                <w:sz w:val="24"/>
                <w:szCs w:val="24"/>
                <w:lang w:eastAsia="ru-RU"/>
              </w:rPr>
              <w:t>742,0</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2024 год</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6E26FC" w:rsidRPr="005B417E">
              <w:rPr>
                <w:rFonts w:ascii="Arial" w:eastAsia="Times New Roman" w:hAnsi="Arial" w:cs="Arial"/>
                <w:sz w:val="24"/>
                <w:szCs w:val="24"/>
                <w:lang w:eastAsia="ru-RU"/>
              </w:rPr>
              <w:t>655</w:t>
            </w:r>
            <w:r w:rsidRPr="005B417E">
              <w:rPr>
                <w:rFonts w:ascii="Arial" w:eastAsia="Times New Roman" w:hAnsi="Arial" w:cs="Arial"/>
                <w:sz w:val="24"/>
                <w:szCs w:val="24"/>
                <w:lang w:eastAsia="ru-RU"/>
              </w:rPr>
              <w:t>,</w:t>
            </w:r>
            <w:r w:rsidR="006E26FC" w:rsidRPr="005B417E">
              <w:rPr>
                <w:rFonts w:ascii="Arial" w:eastAsia="Times New Roman" w:hAnsi="Arial" w:cs="Arial"/>
                <w:sz w:val="24"/>
                <w:szCs w:val="24"/>
                <w:lang w:eastAsia="ru-RU"/>
              </w:rPr>
              <w:t>5</w:t>
            </w:r>
            <w:r w:rsidRPr="005B417E">
              <w:rPr>
                <w:rFonts w:ascii="Arial" w:eastAsia="Times New Roman" w:hAnsi="Arial" w:cs="Arial"/>
                <w:sz w:val="24"/>
                <w:szCs w:val="24"/>
                <w:lang w:eastAsia="ru-RU"/>
              </w:rPr>
              <w:t xml:space="preserve"> тыс. руб., в том числе по источникам </w:t>
            </w:r>
            <w:r w:rsidRPr="005B417E">
              <w:rPr>
                <w:rFonts w:ascii="Arial" w:eastAsia="Times New Roman" w:hAnsi="Arial" w:cs="Arial"/>
                <w:sz w:val="24"/>
                <w:szCs w:val="24"/>
                <w:lang w:eastAsia="ru-RU"/>
              </w:rPr>
              <w:lastRenderedPageBreak/>
              <w:t>финансирования: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6E26FC" w:rsidRPr="005B417E">
              <w:rPr>
                <w:rFonts w:ascii="Arial" w:eastAsia="Times New Roman" w:hAnsi="Arial" w:cs="Arial"/>
                <w:sz w:val="24"/>
                <w:szCs w:val="24"/>
                <w:lang w:eastAsia="ru-RU"/>
              </w:rPr>
              <w:t>655</w:t>
            </w:r>
            <w:r w:rsidRPr="005B417E">
              <w:rPr>
                <w:rFonts w:ascii="Arial" w:eastAsia="Times New Roman" w:hAnsi="Arial" w:cs="Arial"/>
                <w:sz w:val="24"/>
                <w:szCs w:val="24"/>
                <w:lang w:eastAsia="ru-RU"/>
              </w:rPr>
              <w:t>,</w:t>
            </w:r>
            <w:r w:rsidR="006E26FC" w:rsidRPr="005B417E">
              <w:rPr>
                <w:rFonts w:ascii="Arial" w:eastAsia="Times New Roman" w:hAnsi="Arial" w:cs="Arial"/>
                <w:sz w:val="24"/>
                <w:szCs w:val="24"/>
                <w:lang w:eastAsia="ru-RU"/>
              </w:rPr>
              <w:t>5</w:t>
            </w:r>
            <w:r w:rsidRPr="005B417E">
              <w:rPr>
                <w:rFonts w:ascii="Arial" w:eastAsia="Times New Roman" w:hAnsi="Arial" w:cs="Arial"/>
                <w:sz w:val="24"/>
                <w:szCs w:val="24"/>
                <w:lang w:eastAsia="ru-RU"/>
              </w:rPr>
              <w:t xml:space="preserve">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2025 год</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0,0 тыс. руб., в том числе по источникам финансирования: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0,0 тыс. рублей;</w:t>
            </w:r>
          </w:p>
          <w:p w:rsidR="00153AF9" w:rsidRPr="005B417E" w:rsidRDefault="00153AF9" w:rsidP="0030744B">
            <w:pPr>
              <w:spacing w:after="0" w:line="240" w:lineRule="auto"/>
              <w:ind w:firstLine="567"/>
              <w:jc w:val="both"/>
              <w:rPr>
                <w:rFonts w:ascii="Arial" w:eastAsia="Times New Roman" w:hAnsi="Arial" w:cs="Arial"/>
                <w:sz w:val="24"/>
                <w:szCs w:val="24"/>
                <w:lang w:eastAsia="ru-RU"/>
              </w:rPr>
            </w:pPr>
          </w:p>
          <w:p w:rsidR="00153AF9" w:rsidRPr="005B417E" w:rsidRDefault="00153AF9" w:rsidP="00153AF9">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2026 год</w:t>
            </w:r>
          </w:p>
          <w:p w:rsidR="00153AF9" w:rsidRPr="005B417E" w:rsidRDefault="00153AF9" w:rsidP="00153AF9">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0,0 тыс. руб., в том числе по источникам финансирования:</w:t>
            </w:r>
          </w:p>
          <w:p w:rsidR="00153AF9" w:rsidRPr="005B417E" w:rsidRDefault="00153AF9" w:rsidP="00153AF9">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153AF9" w:rsidRPr="005B417E" w:rsidRDefault="00153AF9" w:rsidP="00153AF9">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0,0 тыс. рублей;</w:t>
            </w:r>
          </w:p>
          <w:p w:rsidR="00153AF9" w:rsidRPr="005B417E" w:rsidRDefault="00153AF9" w:rsidP="00153AF9">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0,0 тыс. рублей;</w:t>
            </w:r>
          </w:p>
          <w:p w:rsidR="00153AF9" w:rsidRPr="005B417E" w:rsidRDefault="00153AF9" w:rsidP="0030744B">
            <w:pPr>
              <w:spacing w:after="0" w:line="240" w:lineRule="auto"/>
              <w:ind w:firstLine="567"/>
              <w:jc w:val="both"/>
              <w:rPr>
                <w:rFonts w:ascii="Arial" w:eastAsia="Times New Roman" w:hAnsi="Arial" w:cs="Arial"/>
                <w:sz w:val="24"/>
                <w:szCs w:val="24"/>
                <w:lang w:eastAsia="ru-RU"/>
              </w:rPr>
            </w:pPr>
          </w:p>
        </w:tc>
      </w:tr>
      <w:tr w:rsidR="0030744B" w:rsidRPr="005B417E" w:rsidTr="0030744B">
        <w:trPr>
          <w:trHeight w:val="409"/>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Ожидаемые конечные результаты реализации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Создание развитой системы территориального общественного самоуправления;</w:t>
            </w:r>
          </w:p>
          <w:p w:rsidR="0030744B" w:rsidRPr="005B417E" w:rsidRDefault="0030744B" w:rsidP="0030744B">
            <w:pPr>
              <w:spacing w:after="0" w:line="240" w:lineRule="auto"/>
              <w:ind w:firstLine="567"/>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расширение участия населения через органы территориального общественного самоуправления в решении социальных и экономических проблем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bl>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roofErr w:type="gramStart"/>
      <w:r w:rsidRPr="005B417E">
        <w:rPr>
          <w:rFonts w:ascii="Arial" w:eastAsia="Times New Roman" w:hAnsi="Arial" w:cs="Arial"/>
          <w:sz w:val="24"/>
          <w:szCs w:val="24"/>
          <w:lang w:val="en-US" w:eastAsia="ru-RU"/>
        </w:rPr>
        <w:t>I</w:t>
      </w:r>
      <w:r w:rsidRPr="005B417E">
        <w:rPr>
          <w:rFonts w:ascii="Arial" w:eastAsia="Times New Roman" w:hAnsi="Arial" w:cs="Arial"/>
          <w:sz w:val="24"/>
          <w:szCs w:val="24"/>
          <w:lang w:eastAsia="ru-RU"/>
        </w:rPr>
        <w:t>. Характеристика сферы реализации подпрограммы.</w:t>
      </w:r>
      <w:proofErr w:type="gramEnd"/>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современных условиях возрастает роль гражданского общества, уровень развития которого становится одним из решающих факторов политического, экономического, научно-технического развития страны в целом 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частности. Задача модернизации экономики и общества не может быть решена без вовлечения в этот процесс как можно большего числа творческих, свободных и активных граждан.</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Решения органов местного самоуправления, принимаемые без учета и обсуждения мнения и инициатив граждан, способствуют росту их равнодушия к проблемам своего района, росту недоверия к любым решениям и действиям власти. В связи с этим,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 районных проблем.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На 01.01.2018 года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действует 19 некоммерческих организаций, из них социально ориентированных – 7.</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2018 году некоммерческим организациям были оказаны следующие меры поддержки: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предоставлено помещений в постоянное безвозмездное пользование – 9 НКО,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предоставляются помещения в безвозмездное пользование для проведения мероприятий – 10 НКО,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предоставлено субсидий – 1 НКО.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На 01.01.2018г.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создано 24 ТОС.</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то же время остаются нерешенными ряд вопросов, среди которых следует отметить </w:t>
      </w:r>
      <w:proofErr w:type="gramStart"/>
      <w:r w:rsidRPr="005B417E">
        <w:rPr>
          <w:rFonts w:ascii="Arial" w:eastAsia="Times New Roman" w:hAnsi="Arial" w:cs="Arial"/>
          <w:sz w:val="24"/>
          <w:szCs w:val="24"/>
          <w:lang w:eastAsia="ru-RU"/>
        </w:rPr>
        <w:t>следующие</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Низкий уровень общественной активности, общественной поддержки и доверия граждан к деятельности СО НКО.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Общественная активность населения муниципального района, его участие в реализации социальных проектов и программ носят ситуативный характер.</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Низкий уровень активности гражданского общества в решении вопросов местного значения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Разработка подпрограммы обусловлена необходимостью выработки системного, комплексного подхода к решению вопроса поддержки социально ориентированных некоммерческих организаций, формированию активной жизненной позиции граждан, развитию новых форм самоорганизации и самоуправления, создания условий для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w:t>
      </w:r>
      <w:r w:rsidRPr="005B417E">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2.1. Приоритеты муниципальной политики в сфере реализации муниципальной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Приоритетами муниципальной политики в сфере поддержки СО НКО, ТОС и развития гражданского общества являются:</w:t>
      </w:r>
    </w:p>
    <w:p w:rsidR="0030744B" w:rsidRPr="005B417E"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муниципальных программ поддержки социально ориентированных некоммерческих организаций;</w:t>
      </w:r>
    </w:p>
    <w:p w:rsidR="0030744B" w:rsidRPr="005B417E"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развитие инфраструктуры, информационной, консультационной поддержки СО НКО;</w:t>
      </w:r>
    </w:p>
    <w:p w:rsidR="0030744B" w:rsidRPr="005B417E"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расширение участия граждан в деятельности СО НКО и ТОС на добровольной основе, увеличение благотворительных пожертвований частных лиц и организаций;</w:t>
      </w:r>
    </w:p>
    <w:p w:rsidR="0030744B" w:rsidRPr="005B417E"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развитие системы гражданского участия в обсуждении вопросов местного значения, в общественном самоуправлении;</w:t>
      </w:r>
    </w:p>
    <w:p w:rsidR="0030744B" w:rsidRPr="005B417E"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повышение роли общественных структур в формировании у граждан высокого патриотического сознания, верности Отечеству, готовности к выполнению конституционных обязанностей.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2.2. Цели, задачи и показатели (индикаторы) достижения целей и решения задач муниципальной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Создание условий для эффективной деятельности и развития социально ориентированных некоммерческих организаций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xml:space="preserve">2. Развитие института территориальных общественных самоуправлений, вовлечение большего количества жителей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деятельность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Содействие развитию институтов гражданского общества, повышение гражданской активности жителей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Для достижения цели предполагается решение следующих задач:</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повышения гражданской активности населения.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Достижение запланированных результатов характеризуется целевыми индикаторами. Значения целевых индикаторов приведены в приложении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2.3. Конечные результаты реализации муниципальной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Основными ожидаемыми результатами реализации подпрограммы являются: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создание развитой системы территориального общественного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расширение участия населения через органы территориального общественного самоуправления в решении социальных и экономических проблем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2.4. Сроки и этапы реализации муниципальной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реализации подпрограммы с 2020 по 202</w:t>
      </w:r>
      <w:r w:rsidR="00153AF9"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shd w:val="clear" w:color="auto" w:fill="FFFFFF"/>
          <w:lang w:val="en-US" w:eastAsia="ru-RU"/>
        </w:rPr>
        <w:t>III</w:t>
      </w:r>
      <w:r w:rsidRPr="005B417E">
        <w:rPr>
          <w:rFonts w:ascii="Arial" w:eastAsia="Times New Roman" w:hAnsi="Arial" w:cs="Arial"/>
          <w:sz w:val="24"/>
          <w:szCs w:val="24"/>
          <w:shd w:val="clear" w:color="auto" w:fill="FFFFFF"/>
          <w:lang w:eastAsia="ru-RU"/>
        </w:rPr>
        <w:t>. Характеристика основных мероприятий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Подпрограммой предусмотрена реализация следующих мероприятий, направленных на решение поставленных задач:</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Информационная, методическая и организационная поддержка СО НКО, ТОС.</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Предоставление имущества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том числе с молодежью, </w:t>
      </w:r>
      <w:r w:rsidRPr="005B417E">
        <w:rPr>
          <w:rFonts w:ascii="Arial" w:eastAsia="Times New Roman" w:hAnsi="Arial" w:cs="Arial"/>
          <w:sz w:val="24"/>
          <w:szCs w:val="24"/>
          <w:lang w:eastAsia="ru-RU"/>
        </w:rPr>
        <w:lastRenderedPageBreak/>
        <w:t>направленных на развитие и совершенствование системы патриотического воспитания граждан</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исполнения основных мероприятий 2020-202</w:t>
      </w:r>
      <w:r w:rsidR="002D52AA"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Исполнителем основных мероприятий является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IV</w:t>
      </w:r>
      <w:r w:rsidRPr="005B417E">
        <w:rPr>
          <w:rFonts w:ascii="Arial" w:eastAsia="Times New Roman" w:hAnsi="Arial" w:cs="Arial"/>
          <w:sz w:val="24"/>
          <w:szCs w:val="24"/>
          <w:lang w:eastAsia="ru-RU"/>
        </w:rPr>
        <w:t xml:space="preserve">. Основные меры муниципального и правового регулирования </w:t>
      </w:r>
      <w:proofErr w:type="gramStart"/>
      <w:r w:rsidRPr="005B417E">
        <w:rPr>
          <w:rFonts w:ascii="Arial" w:eastAsia="Times New Roman" w:hAnsi="Arial" w:cs="Arial"/>
          <w:sz w:val="24"/>
          <w:szCs w:val="24"/>
          <w:lang w:eastAsia="ru-RU"/>
        </w:rPr>
        <w:t>подпрограммы .</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Применение мер муниципального и правового регулирования в рамках подпрограммы не предусмотрено.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w:t>
      </w:r>
      <w:r w:rsidRPr="005B417E">
        <w:rPr>
          <w:rFonts w:ascii="Arial" w:eastAsia="Times New Roman" w:hAnsi="Arial" w:cs="Arial"/>
          <w:sz w:val="24"/>
          <w:szCs w:val="24"/>
          <w:lang w:eastAsia="ru-RU"/>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w:t>
      </w:r>
      <w:proofErr w:type="gramStart"/>
      <w:r w:rsidRPr="005B417E">
        <w:rPr>
          <w:rFonts w:ascii="Arial" w:eastAsia="Times New Roman" w:hAnsi="Arial" w:cs="Arial"/>
          <w:sz w:val="24"/>
          <w:szCs w:val="24"/>
          <w:lang w:eastAsia="ru-RU"/>
        </w:rPr>
        <w:t>программы .</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реализации подпрограммы участие общественных, научных и иных организаций, а также внебюджетных фондов, юридических и физических лиц не предусмотрено.</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caps/>
          <w:sz w:val="24"/>
          <w:szCs w:val="24"/>
          <w:lang w:val="en-US" w:eastAsia="ru-RU"/>
        </w:rPr>
        <w:t>VI</w:t>
      </w:r>
      <w:r w:rsidRPr="005B417E">
        <w:rPr>
          <w:rFonts w:ascii="Arial" w:eastAsia="Times New Roman" w:hAnsi="Arial" w:cs="Arial"/>
          <w:caps/>
          <w:sz w:val="24"/>
          <w:szCs w:val="24"/>
          <w:lang w:eastAsia="ru-RU"/>
        </w:rPr>
        <w:t xml:space="preserve">. </w:t>
      </w:r>
      <w:r w:rsidRPr="005B417E">
        <w:rPr>
          <w:rFonts w:ascii="Arial" w:eastAsia="Times New Roman" w:hAnsi="Arial" w:cs="Arial"/>
          <w:sz w:val="24"/>
          <w:szCs w:val="24"/>
          <w:lang w:eastAsia="ru-RU"/>
        </w:rPr>
        <w:t>Финансовое обеспечение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Финансовое обеспечение и прогнозная (справочная) оценка расходов на реализацию подпрограммы приведены в приложении 3 к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Объем финансирования подпрограммы подлежит ежегодному уточнению.</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План реализации подпрограммы на текущий финансовый год приведен в Приложении 4 к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caps/>
          <w:sz w:val="24"/>
          <w:szCs w:val="24"/>
          <w:lang w:val="en-US" w:eastAsia="ru-RU"/>
        </w:rPr>
        <w:t>VII</w:t>
      </w:r>
      <w:r w:rsidRPr="005B417E">
        <w:rPr>
          <w:rFonts w:ascii="Arial" w:eastAsia="Times New Roman" w:hAnsi="Arial" w:cs="Arial"/>
          <w:caps/>
          <w:sz w:val="24"/>
          <w:szCs w:val="24"/>
          <w:lang w:eastAsia="ru-RU"/>
        </w:rPr>
        <w:t xml:space="preserve">. </w:t>
      </w:r>
      <w:r w:rsidRPr="005B417E">
        <w:rPr>
          <w:rFonts w:ascii="Arial" w:eastAsia="Times New Roman" w:hAnsi="Arial" w:cs="Arial"/>
          <w:sz w:val="24"/>
          <w:szCs w:val="24"/>
          <w:lang w:eastAsia="ru-RU"/>
        </w:rPr>
        <w:t>Анализ рисков реализации подпрограммы и описание мер управления рисками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Внутренние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Внешние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недостаточного уровня финансирования;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изменения федерального законодательства.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данных рисков - риски низкие.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caps/>
          <w:sz w:val="24"/>
          <w:szCs w:val="24"/>
          <w:lang w:val="en-US" w:eastAsia="ru-RU"/>
        </w:rPr>
        <w:t>VIII</w:t>
      </w:r>
      <w:r w:rsidRPr="005B417E">
        <w:rPr>
          <w:rFonts w:ascii="Arial" w:eastAsia="Times New Roman" w:hAnsi="Arial" w:cs="Arial"/>
          <w:caps/>
          <w:sz w:val="24"/>
          <w:szCs w:val="24"/>
          <w:lang w:eastAsia="ru-RU"/>
        </w:rPr>
        <w:t xml:space="preserve">. </w:t>
      </w:r>
      <w:r w:rsidRPr="005B417E">
        <w:rPr>
          <w:rFonts w:ascii="Arial" w:eastAsia="Times New Roman" w:hAnsi="Arial" w:cs="Arial"/>
          <w:sz w:val="24"/>
          <w:szCs w:val="24"/>
          <w:lang w:eastAsia="ru-RU"/>
        </w:rPr>
        <w:t>Оценка эффективности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B417E">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w:t>
      </w: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x</w:t>
      </w:r>
      <w:proofErr w:type="spellEnd"/>
      <w:r w:rsidRPr="005B417E">
        <w:rPr>
          <w:rFonts w:ascii="Arial" w:eastAsia="Times New Roman" w:hAnsi="Arial" w:cs="Arial"/>
          <w:sz w:val="24"/>
          <w:szCs w:val="24"/>
          <w:lang w:eastAsia="ru-RU"/>
        </w:rPr>
        <w:t xml:space="preserve"> 100% / </w:t>
      </w: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где: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 xml:space="preserve"> - нормативное значение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5B417E">
        <w:rPr>
          <w:rFonts w:ascii="Arial" w:eastAsia="Times New Roman" w:hAnsi="Arial" w:cs="Arial"/>
          <w:sz w:val="24"/>
          <w:szCs w:val="24"/>
          <w:lang w:eastAsia="ru-RU"/>
        </w:rPr>
        <w:br w:type="page"/>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6 «Обеспечение реализации муниципальной 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ПАСПОРТ</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подпрограммы 6 «Обеспечение реализации муниципальной программы» на 2020-202</w:t>
      </w:r>
      <w:r w:rsidR="00AE3EC7"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09"/>
        <w:jc w:val="right"/>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20"/>
        <w:gridCol w:w="7251"/>
      </w:tblGrid>
      <w:tr w:rsidR="0030744B" w:rsidRPr="005B417E" w:rsidTr="0030744B">
        <w:tc>
          <w:tcPr>
            <w:tcW w:w="12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подпрограммы</w:t>
            </w:r>
          </w:p>
        </w:tc>
        <w:tc>
          <w:tcPr>
            <w:tcW w:w="3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AE3EC7">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«Обеспечение реализации муниципальной программы» на 2020-202</w:t>
            </w:r>
            <w:r w:rsidR="00AE3EC7"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Ответственный исполнитель</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Исполнители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МКУ «Служба технического обеспечения», МКУ «Верхнемамонский ОКС»</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разработчики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Основные мероприятия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6.1. Финансовое обеспечение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6.2. Финансовое обеспечение выполнения других расходных обязательств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органами местного самоуправления;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6.3. Финансовое обеспечение деятельности подведомственных муниципальных учреждений.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6.4. Расходы по составлению списка кандидатов в присяжные заседатели федерального суда общей юрисдикции.</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Цель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Обеспечение эффективной системы расходования бюджетных средств на обеспечение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-обеспечение информационной поддержки местного самоуправления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tc>
      </w:tr>
      <w:tr w:rsidR="0030744B" w:rsidRPr="005B417E" w:rsidTr="0030744B">
        <w:trPr>
          <w:trHeight w:val="498"/>
        </w:trPr>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Целевые индикаторы и показатели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Этапы и сроки реализации</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AE3EC7">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2020-202</w:t>
            </w:r>
            <w:r w:rsidR="00AE3EC7"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(один этап)</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Объемы и источники финансирования подпрограммы (в действующих ценах каждого года реализации муниципальной </w:t>
            </w:r>
            <w:r w:rsidRPr="005B417E">
              <w:rPr>
                <w:rFonts w:ascii="Arial" w:eastAsia="Times New Roman" w:hAnsi="Arial" w:cs="Arial"/>
                <w:sz w:val="24"/>
                <w:szCs w:val="24"/>
                <w:lang w:eastAsia="ru-RU"/>
              </w:rPr>
              <w:lastRenderedPageBreak/>
              <w:t>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xml:space="preserve">Всего </w:t>
            </w:r>
            <w:r w:rsidR="009F394C" w:rsidRPr="005B417E">
              <w:rPr>
                <w:rFonts w:ascii="Arial" w:eastAsia="Times New Roman" w:hAnsi="Arial" w:cs="Arial"/>
                <w:sz w:val="24"/>
                <w:szCs w:val="24"/>
                <w:lang w:eastAsia="ru-RU"/>
              </w:rPr>
              <w:t>310 352,7</w:t>
            </w:r>
            <w:r w:rsidRPr="005B417E">
              <w:rPr>
                <w:rFonts w:ascii="Arial" w:eastAsia="Times New Roman" w:hAnsi="Arial" w:cs="Arial"/>
                <w:sz w:val="24"/>
                <w:szCs w:val="24"/>
                <w:lang w:eastAsia="ru-RU"/>
              </w:rPr>
              <w:t>,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283,0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9F394C" w:rsidRPr="005B417E">
              <w:rPr>
                <w:rFonts w:ascii="Arial" w:eastAsia="Times New Roman" w:hAnsi="Arial" w:cs="Arial"/>
                <w:sz w:val="24"/>
                <w:szCs w:val="24"/>
                <w:lang w:eastAsia="ru-RU"/>
              </w:rPr>
              <w:t xml:space="preserve">20 558,4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9F394C" w:rsidRPr="005B417E">
              <w:rPr>
                <w:rFonts w:ascii="Arial" w:eastAsia="Times New Roman" w:hAnsi="Arial" w:cs="Arial"/>
                <w:sz w:val="24"/>
                <w:szCs w:val="24"/>
                <w:lang w:eastAsia="ru-RU"/>
              </w:rPr>
              <w:t xml:space="preserve">289 511,3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том числе по годам реализации:</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всего – 33039,80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1 187,0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31852,80тыс.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2021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40973,5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253,1тыс.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1211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–39509,4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2022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 42619,6 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29,9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областной бюджет – 3309,0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местные бюджеты – 39280,7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2023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D16644" w:rsidRPr="005B417E">
              <w:rPr>
                <w:rFonts w:ascii="Arial" w:eastAsia="Times New Roman" w:hAnsi="Arial" w:cs="Arial"/>
                <w:sz w:val="24"/>
                <w:szCs w:val="24"/>
                <w:lang w:eastAsia="ru-RU"/>
              </w:rPr>
              <w:t xml:space="preserve">51 899,6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0646AB" w:rsidRPr="005B417E">
              <w:rPr>
                <w:rFonts w:ascii="Arial" w:eastAsia="Times New Roman" w:hAnsi="Arial" w:cs="Arial"/>
                <w:sz w:val="24"/>
                <w:szCs w:val="24"/>
                <w:lang w:eastAsia="ru-RU"/>
              </w:rPr>
              <w:t xml:space="preserve">5 031,4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0646AB" w:rsidRPr="005B417E">
              <w:rPr>
                <w:rFonts w:ascii="Arial" w:eastAsia="Times New Roman" w:hAnsi="Arial" w:cs="Arial"/>
                <w:sz w:val="24"/>
                <w:szCs w:val="24"/>
                <w:lang w:eastAsia="ru-RU"/>
              </w:rPr>
              <w:t xml:space="preserve">46 868,2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2024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0646AB" w:rsidRPr="005B417E">
              <w:rPr>
                <w:rFonts w:ascii="Arial" w:eastAsia="Times New Roman" w:hAnsi="Arial" w:cs="Arial"/>
                <w:sz w:val="24"/>
                <w:szCs w:val="24"/>
                <w:lang w:eastAsia="ru-RU"/>
              </w:rPr>
              <w:t xml:space="preserve">49 475,0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0646AB" w:rsidRPr="005B417E">
              <w:rPr>
                <w:rFonts w:ascii="Arial" w:eastAsia="Times New Roman" w:hAnsi="Arial" w:cs="Arial"/>
                <w:sz w:val="24"/>
                <w:szCs w:val="24"/>
                <w:lang w:eastAsia="ru-RU"/>
              </w:rPr>
              <w:t xml:space="preserve">4 576,0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0646AB" w:rsidRPr="005B417E">
              <w:rPr>
                <w:rFonts w:ascii="Arial" w:eastAsia="Times New Roman" w:hAnsi="Arial" w:cs="Arial"/>
                <w:sz w:val="24"/>
                <w:szCs w:val="24"/>
                <w:lang w:eastAsia="ru-RU"/>
              </w:rPr>
              <w:t xml:space="preserve">44 899,0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2025 год</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0646AB" w:rsidRPr="005B417E">
              <w:rPr>
                <w:rFonts w:ascii="Arial" w:eastAsia="Times New Roman" w:hAnsi="Arial" w:cs="Arial"/>
                <w:sz w:val="24"/>
                <w:szCs w:val="24"/>
                <w:lang w:eastAsia="ru-RU"/>
              </w:rPr>
              <w:t xml:space="preserve">46 301,0 </w:t>
            </w:r>
            <w:r w:rsidRPr="005B417E">
              <w:rPr>
                <w:rFonts w:ascii="Arial" w:eastAsia="Times New Roman" w:hAnsi="Arial" w:cs="Arial"/>
                <w:sz w:val="24"/>
                <w:szCs w:val="24"/>
                <w:lang w:eastAsia="ru-RU"/>
              </w:rPr>
              <w:t>тыс. руб., в том числе по источникам финансирования:</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0646AB" w:rsidRPr="005B417E">
              <w:rPr>
                <w:rFonts w:ascii="Arial" w:eastAsia="Times New Roman" w:hAnsi="Arial" w:cs="Arial"/>
                <w:sz w:val="24"/>
                <w:szCs w:val="24"/>
                <w:lang w:eastAsia="ru-RU"/>
              </w:rPr>
              <w:t xml:space="preserve">3 593,0 </w:t>
            </w:r>
            <w:r w:rsidRPr="005B417E">
              <w:rPr>
                <w:rFonts w:ascii="Arial" w:eastAsia="Times New Roman" w:hAnsi="Arial" w:cs="Arial"/>
                <w:sz w:val="24"/>
                <w:szCs w:val="24"/>
                <w:lang w:eastAsia="ru-RU"/>
              </w:rPr>
              <w:t>тыс. рублей;</w:t>
            </w: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0646AB" w:rsidRPr="005B417E">
              <w:rPr>
                <w:rFonts w:ascii="Arial" w:eastAsia="Times New Roman" w:hAnsi="Arial" w:cs="Arial"/>
                <w:sz w:val="24"/>
                <w:szCs w:val="24"/>
                <w:lang w:eastAsia="ru-RU"/>
              </w:rPr>
              <w:t xml:space="preserve">42 708,0 </w:t>
            </w:r>
            <w:r w:rsidRPr="005B417E">
              <w:rPr>
                <w:rFonts w:ascii="Arial" w:eastAsia="Times New Roman" w:hAnsi="Arial" w:cs="Arial"/>
                <w:sz w:val="24"/>
                <w:szCs w:val="24"/>
                <w:lang w:eastAsia="ru-RU"/>
              </w:rPr>
              <w:t>тыс. рублей;</w:t>
            </w:r>
          </w:p>
          <w:p w:rsidR="00AE3EC7" w:rsidRPr="005B417E" w:rsidRDefault="00AE3EC7" w:rsidP="0030744B">
            <w:pPr>
              <w:spacing w:after="0" w:line="240" w:lineRule="auto"/>
              <w:jc w:val="both"/>
              <w:rPr>
                <w:rFonts w:ascii="Arial" w:eastAsia="Times New Roman" w:hAnsi="Arial" w:cs="Arial"/>
                <w:sz w:val="24"/>
                <w:szCs w:val="24"/>
                <w:lang w:eastAsia="ru-RU"/>
              </w:rPr>
            </w:pPr>
          </w:p>
          <w:p w:rsidR="00AE3EC7" w:rsidRPr="005B417E" w:rsidRDefault="00AE3EC7" w:rsidP="00AE3EC7">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2026 год</w:t>
            </w:r>
          </w:p>
          <w:p w:rsidR="00AE3EC7" w:rsidRPr="005B417E" w:rsidRDefault="00AE3EC7" w:rsidP="00AE3EC7">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всего – </w:t>
            </w:r>
            <w:r w:rsidR="00102009" w:rsidRPr="005B417E">
              <w:rPr>
                <w:rFonts w:ascii="Arial" w:eastAsia="Times New Roman" w:hAnsi="Arial" w:cs="Arial"/>
                <w:sz w:val="24"/>
                <w:szCs w:val="24"/>
                <w:lang w:eastAsia="ru-RU"/>
              </w:rPr>
              <w:t xml:space="preserve">46 044,2 </w:t>
            </w:r>
            <w:r w:rsidRPr="005B417E">
              <w:rPr>
                <w:rFonts w:ascii="Arial" w:eastAsia="Times New Roman" w:hAnsi="Arial" w:cs="Arial"/>
                <w:sz w:val="24"/>
                <w:szCs w:val="24"/>
                <w:lang w:eastAsia="ru-RU"/>
              </w:rPr>
              <w:t>тыс. руб., в том числе по источникам финансирования:</w:t>
            </w:r>
          </w:p>
          <w:p w:rsidR="00AE3EC7" w:rsidRPr="005B417E" w:rsidRDefault="00AE3EC7" w:rsidP="00AE3EC7">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федеральный бюджет – 0,0 тыс. рублей;</w:t>
            </w:r>
          </w:p>
          <w:p w:rsidR="00AE3EC7" w:rsidRPr="005B417E" w:rsidRDefault="00AE3EC7" w:rsidP="00AE3EC7">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областной бюджет – </w:t>
            </w:r>
            <w:r w:rsidR="00102009" w:rsidRPr="005B417E">
              <w:rPr>
                <w:rFonts w:ascii="Arial" w:eastAsia="Times New Roman" w:hAnsi="Arial" w:cs="Arial"/>
                <w:sz w:val="24"/>
                <w:szCs w:val="24"/>
                <w:lang w:eastAsia="ru-RU"/>
              </w:rPr>
              <w:t xml:space="preserve">1 651,0 </w:t>
            </w:r>
            <w:r w:rsidRPr="005B417E">
              <w:rPr>
                <w:rFonts w:ascii="Arial" w:eastAsia="Times New Roman" w:hAnsi="Arial" w:cs="Arial"/>
                <w:sz w:val="24"/>
                <w:szCs w:val="24"/>
                <w:lang w:eastAsia="ru-RU"/>
              </w:rPr>
              <w:t xml:space="preserve"> тыс. рублей;</w:t>
            </w:r>
          </w:p>
          <w:p w:rsidR="00AE3EC7" w:rsidRPr="005B417E" w:rsidRDefault="00AE3EC7" w:rsidP="0010200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местные бюджеты – </w:t>
            </w:r>
            <w:r w:rsidR="00102009" w:rsidRPr="005B417E">
              <w:rPr>
                <w:rFonts w:ascii="Arial" w:eastAsia="Times New Roman" w:hAnsi="Arial" w:cs="Arial"/>
                <w:sz w:val="24"/>
                <w:szCs w:val="24"/>
                <w:lang w:eastAsia="ru-RU"/>
              </w:rPr>
              <w:t xml:space="preserve">44 393,2 </w:t>
            </w:r>
            <w:r w:rsidRPr="005B417E">
              <w:rPr>
                <w:rFonts w:ascii="Arial" w:eastAsia="Times New Roman" w:hAnsi="Arial" w:cs="Arial"/>
                <w:sz w:val="24"/>
                <w:szCs w:val="24"/>
                <w:lang w:eastAsia="ru-RU"/>
              </w:rPr>
              <w:t>тыс. рублей;</w:t>
            </w:r>
          </w:p>
        </w:tc>
      </w:tr>
      <w:tr w:rsidR="0030744B" w:rsidRPr="005B417E"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xml:space="preserve">Ожидаемые конечные </w:t>
            </w:r>
            <w:r w:rsidRPr="005B417E">
              <w:rPr>
                <w:rFonts w:ascii="Arial" w:eastAsia="Times New Roman" w:hAnsi="Arial" w:cs="Arial"/>
                <w:sz w:val="24"/>
                <w:szCs w:val="24"/>
                <w:lang w:eastAsia="ru-RU"/>
              </w:rPr>
              <w:lastRenderedPageBreak/>
              <w:t>результаты реализации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xml:space="preserve">Обеспечение эффективной системы расходования бюджетных средств на обеспечение деятельности органов </w:t>
            </w:r>
            <w:r w:rsidRPr="005B417E">
              <w:rPr>
                <w:rFonts w:ascii="Arial" w:eastAsia="Times New Roman" w:hAnsi="Arial" w:cs="Arial"/>
                <w:sz w:val="24"/>
                <w:szCs w:val="24"/>
                <w:lang w:eastAsia="ru-RU"/>
              </w:rPr>
              <w:lastRenderedPageBreak/>
              <w:t xml:space="preserve">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r>
    </w:tbl>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w:t>
      </w:r>
      <w:r w:rsidRPr="005B417E">
        <w:rPr>
          <w:rFonts w:ascii="Arial" w:eastAsia="Times New Roman" w:hAnsi="Arial" w:cs="Arial"/>
          <w:sz w:val="24"/>
          <w:szCs w:val="24"/>
          <w:lang w:eastAsia="ru-RU"/>
        </w:rPr>
        <w:t>.Характеристика сферы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Основная цель современной бюджетной политики - повышение эффективности расходования бюджетных сре</w:t>
      </w:r>
      <w:proofErr w:type="gramStart"/>
      <w:r w:rsidRPr="005B417E">
        <w:rPr>
          <w:rFonts w:ascii="Arial" w:eastAsia="Times New Roman" w:hAnsi="Arial" w:cs="Arial"/>
          <w:sz w:val="24"/>
          <w:szCs w:val="24"/>
          <w:lang w:eastAsia="ru-RU"/>
        </w:rPr>
        <w:t>дств в п</w:t>
      </w:r>
      <w:proofErr w:type="gramEnd"/>
      <w:r w:rsidRPr="005B417E">
        <w:rPr>
          <w:rFonts w:ascii="Arial" w:eastAsia="Times New Roman" w:hAnsi="Arial" w:cs="Arial"/>
          <w:sz w:val="24"/>
          <w:szCs w:val="24"/>
          <w:lang w:eastAsia="ru-RU"/>
        </w:rPr>
        <w:t>олной мере относится к обеспечению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последние годы, как в Российской Федерации, в Воронежской области, так и в </w:t>
      </w:r>
      <w:proofErr w:type="spellStart"/>
      <w:r w:rsidRPr="005B417E">
        <w:rPr>
          <w:rFonts w:ascii="Arial" w:eastAsia="Times New Roman" w:hAnsi="Arial" w:cs="Arial"/>
          <w:sz w:val="24"/>
          <w:szCs w:val="24"/>
          <w:lang w:eastAsia="ru-RU"/>
        </w:rPr>
        <w:t>Верхнемамонском</w:t>
      </w:r>
      <w:proofErr w:type="spellEnd"/>
      <w:r w:rsidRPr="005B417E">
        <w:rPr>
          <w:rFonts w:ascii="Arial" w:eastAsia="Times New Roman" w:hAnsi="Arial" w:cs="Arial"/>
          <w:sz w:val="24"/>
          <w:szCs w:val="24"/>
          <w:lang w:eastAsia="ru-RU"/>
        </w:rPr>
        <w:t xml:space="preserve"> муниципальном районе идет реформирование сферы управления бюджетами публичных образований. Укреплена система исполнения бюджетов, обеспечивается и проверяется достоверность отчетности исполнения бюджетов.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 этом остается ряд вопросов по обеспечению результативности бюджетных расходов: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наличие необоснованных остатков денежных средств на конец года на счетах казначейства;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неравномерное использование бюджетных сре</w:t>
      </w:r>
      <w:proofErr w:type="gramStart"/>
      <w:r w:rsidRPr="005B417E">
        <w:rPr>
          <w:rFonts w:ascii="Arial" w:eastAsia="Times New Roman" w:hAnsi="Arial" w:cs="Arial"/>
          <w:sz w:val="24"/>
          <w:szCs w:val="24"/>
          <w:lang w:eastAsia="ru-RU"/>
        </w:rPr>
        <w:t>дств в пл</w:t>
      </w:r>
      <w:proofErr w:type="gramEnd"/>
      <w:r w:rsidRPr="005B417E">
        <w:rPr>
          <w:rFonts w:ascii="Arial" w:eastAsia="Times New Roman" w:hAnsi="Arial" w:cs="Arial"/>
          <w:sz w:val="24"/>
          <w:szCs w:val="24"/>
          <w:lang w:eastAsia="ru-RU"/>
        </w:rPr>
        <w:t>ановый период.</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Программное планирование расходов районного бюджета, ориентированное на результат позволит значительно повысить эффективность расходования бюджетных средств.</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w:t>
      </w:r>
      <w:proofErr w:type="gramStart"/>
      <w:r w:rsidRPr="005B417E">
        <w:rPr>
          <w:rFonts w:ascii="Arial" w:eastAsia="Times New Roman" w:hAnsi="Arial" w:cs="Arial"/>
          <w:sz w:val="24"/>
          <w:szCs w:val="24"/>
          <w:lang w:eastAsia="ru-RU"/>
        </w:rPr>
        <w:t>выполнения</w:t>
      </w:r>
      <w:proofErr w:type="gramEnd"/>
      <w:r w:rsidRPr="005B417E">
        <w:rPr>
          <w:rFonts w:ascii="Arial" w:eastAsia="Times New Roman" w:hAnsi="Arial" w:cs="Arial"/>
          <w:sz w:val="24"/>
          <w:szCs w:val="24"/>
          <w:lang w:eastAsia="ru-RU"/>
        </w:rPr>
        <w:t xml:space="preserve"> как отдельных мероприятий, так и муниципальной программы в целом, существенно повышающие их эффективность.</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социально-экономического развития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что позволяет минимизировать риск дублирования управленческих усилий, увеличения количества однонаправленных мероприятий, показателей и отчетности по ним, тем самым повысить эффективность реализации муниципальной программы, и выработать общие эффективные подходы к решению проблем.</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gramStart"/>
      <w:r w:rsidRPr="005B417E">
        <w:rPr>
          <w:rFonts w:ascii="Arial" w:eastAsia="Times New Roman" w:hAnsi="Arial" w:cs="Arial"/>
          <w:sz w:val="24"/>
          <w:szCs w:val="24"/>
          <w:lang w:eastAsia="ru-RU"/>
        </w:rPr>
        <w:t xml:space="preserve">В рамках подпрограммы планируется осуществлять финансовое обеспечение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том числе по переданным государственным полномочиям Воронежской области: комиссия по делам несовершеннолетних и защите их прав, административная комиссия, специалист обеспечению исполнения государственных полномочий по сбору и предоставлению ин6формации необходимой для ведения правового Регистра муниципальных нормативных правовых актов Воронежской области и подведомственных муниципальных учреждений:</w:t>
      </w:r>
      <w:proofErr w:type="gramEnd"/>
      <w:r w:rsidRPr="005B417E">
        <w:rPr>
          <w:rFonts w:ascii="Arial" w:eastAsia="Times New Roman" w:hAnsi="Arial" w:cs="Arial"/>
          <w:sz w:val="24"/>
          <w:szCs w:val="24"/>
          <w:lang w:eastAsia="ru-RU"/>
        </w:rPr>
        <w:t xml:space="preserve"> МКУ «Служба технического обеспечения» и МКУ «Верхнемамонский ОКС».</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shd w:val="clear" w:color="auto" w:fill="FFFFFF"/>
          <w:lang w:eastAsia="ru-RU"/>
        </w:rPr>
        <w:t xml:space="preserve"> В рамках подпрограммы будут созданы условия для перехода на более качественный уровень управления бюджетными средствами органов местного самоуправления </w:t>
      </w:r>
      <w:proofErr w:type="spellStart"/>
      <w:r w:rsidRPr="005B417E">
        <w:rPr>
          <w:rFonts w:ascii="Arial" w:eastAsia="Times New Roman" w:hAnsi="Arial" w:cs="Arial"/>
          <w:sz w:val="24"/>
          <w:szCs w:val="24"/>
          <w:shd w:val="clear" w:color="auto" w:fill="FFFFFF"/>
          <w:lang w:eastAsia="ru-RU"/>
        </w:rPr>
        <w:t>Верхнемамонского</w:t>
      </w:r>
      <w:proofErr w:type="spellEnd"/>
      <w:r w:rsidRPr="005B417E">
        <w:rPr>
          <w:rFonts w:ascii="Arial" w:eastAsia="Times New Roman" w:hAnsi="Arial" w:cs="Arial"/>
          <w:sz w:val="24"/>
          <w:szCs w:val="24"/>
          <w:shd w:val="clear" w:color="auto" w:fill="FFFFFF"/>
          <w:lang w:eastAsia="ru-RU"/>
        </w:rPr>
        <w:t xml:space="preserve"> муниципального района и подведомственных муниципальных учреждений: МКУ «Служба технического обеспечения» и МКУ «Верхнемамонский ОКС».</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shd w:val="clear" w:color="auto" w:fill="FFFFFF"/>
          <w:lang w:eastAsia="ru-RU"/>
        </w:rPr>
        <w:lastRenderedPageBreak/>
        <w:t>Федеральным законом от 20 августа 2004 года N 113-ФЗ "О присяжных заседателях федеральных судов общей юрисдикции в Российской Федерации" на органы местного самоуправления возложены обязанности по составлению списков кандидатов в присяжные заседатели федеральных судов общей юрисдикции.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w:t>
      </w:r>
      <w:r w:rsidRPr="005B417E">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2.1. Приоритеты муниципальной политики в сфере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Основными приоритетами муниципальной политики в сфере реализации подпрограммы являются: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эффективность и результативность деятельности органов местного самоуправления, муниципальных служащих и работников муниципальных учреждений;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расширение сферы применения и повышение качества программных методов бюджетного планирования;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повышение эффективности расходования средств бюджета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Целью подпрограммы является обеспечение эффективной системы расходования бюджетных средств на обеспечение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Задачами подпрограммы являются: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-обеспечение информационной поддержки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подпрограмме используются показатели, позволяющие оценить непосредственно реализацию основных мероприятий и подпрограммы в целом.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Сведения о показателях (индикаторах) подпрограммы и ее основных мероприятий приводятся на период реализации муниципальной программы в приложении № 1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2.3. Конечные результаты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результате исполнения подпрограммы будет обеспечена эффективная система расходования бюджетных средств на обеспечение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2.4. Сроки и этапы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 реализации подпрограммы с 2020 по 202</w:t>
      </w:r>
      <w:r w:rsidR="00AE3EC7"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val="en-US" w:eastAsia="ru-RU"/>
        </w:rPr>
        <w:t>III</w:t>
      </w:r>
      <w:r w:rsidRPr="005B417E">
        <w:rPr>
          <w:rFonts w:ascii="Arial" w:eastAsia="Times New Roman" w:hAnsi="Arial" w:cs="Arial"/>
          <w:sz w:val="24"/>
          <w:szCs w:val="24"/>
          <w:lang w:eastAsia="ru-RU"/>
        </w:rPr>
        <w:t>. Характеристика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Подпрограммой предусмотрено осуществление основных мероприятий: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7.1. Финансовое обеспечение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7.2. Финансовое обеспечение выполнения других расходных обязательств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органами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7.3. Финансовое обеспечение деятельности подведомственных муниципальных учреждений.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7.4. Расходы по составлению списка кандидатов в присяжные заседатели федерального суда общей юрисдикции.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 основные мероприятия направлены на выполнения задач подпрограммы, в результате которых будет достигнута цель подпрограммы обеспечение эффективной системы расходования бюджетных средств и управления муниципальной программой.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рамках основного мероприятия 7.1. «Финансовое обеспечение деятельности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roofErr w:type="gramStart"/>
      <w:r w:rsidRPr="005B417E">
        <w:rPr>
          <w:rFonts w:ascii="Arial" w:eastAsia="Times New Roman" w:hAnsi="Arial" w:cs="Arial"/>
          <w:sz w:val="24"/>
          <w:szCs w:val="24"/>
          <w:lang w:eastAsia="ru-RU"/>
        </w:rPr>
        <w:t>»п</w:t>
      </w:r>
      <w:proofErr w:type="gramEnd"/>
      <w:r w:rsidRPr="005B417E">
        <w:rPr>
          <w:rFonts w:ascii="Arial" w:eastAsia="Times New Roman" w:hAnsi="Arial" w:cs="Arial"/>
          <w:sz w:val="24"/>
          <w:szCs w:val="24"/>
          <w:lang w:eastAsia="ru-RU"/>
        </w:rPr>
        <w:t xml:space="preserve">ланируется включение расходов на содержание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и Ревизионной комиссии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которое осуществляется за счет средств бюджета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 оплату труда работников органов местного самоуправления;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на фонд оплаты труда и страховые взносы;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на выплату пенсий за выслугу лет (доплаты к пенсии);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на закупку товаров, работ, услуг в сфере информационно-коммуникационных технологий;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на закупку товаров, работ и услуг для муниципальных нужд;</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на уплату прочих налогов, сборов и иных платежей.</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Финансовое обеспечение деятельности органов местного самоуправления осуществляется на основании бюджетной сметы.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Реализация основного мероприятия оценивается по показателю «Доля исполнения расходных обязательств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w:t>
      </w:r>
      <w:proofErr w:type="gramStart"/>
      <w:r w:rsidRPr="005B417E">
        <w:rPr>
          <w:rFonts w:ascii="Arial" w:eastAsia="Times New Roman" w:hAnsi="Arial" w:cs="Arial"/>
          <w:sz w:val="24"/>
          <w:szCs w:val="24"/>
          <w:lang w:eastAsia="ru-RU"/>
        </w:rPr>
        <w:t>от</w:t>
      </w:r>
      <w:proofErr w:type="gramEnd"/>
      <w:r w:rsidRPr="005B417E">
        <w:rPr>
          <w:rFonts w:ascii="Arial" w:eastAsia="Times New Roman" w:hAnsi="Arial" w:cs="Arial"/>
          <w:sz w:val="24"/>
          <w:szCs w:val="24"/>
          <w:lang w:eastAsia="ru-RU"/>
        </w:rPr>
        <w:t xml:space="preserve"> утвержденных».</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Результатом исполнения основного мероприятия будет являться надлежащее исполнение полномочий, возложенных на органы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рамках основного мероприятия 7.2. «Финансовое обеспечение выполнения других расходных обязательств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органами местного самоуправления</w:t>
      </w:r>
      <w:proofErr w:type="gramStart"/>
      <w:r w:rsidRPr="005B417E">
        <w:rPr>
          <w:rFonts w:ascii="Arial" w:eastAsia="Times New Roman" w:hAnsi="Arial" w:cs="Arial"/>
          <w:sz w:val="24"/>
          <w:szCs w:val="24"/>
          <w:lang w:eastAsia="ru-RU"/>
        </w:rPr>
        <w:t>»п</w:t>
      </w:r>
      <w:proofErr w:type="gramEnd"/>
      <w:r w:rsidRPr="005B417E">
        <w:rPr>
          <w:rFonts w:ascii="Arial" w:eastAsia="Times New Roman" w:hAnsi="Arial" w:cs="Arial"/>
          <w:sz w:val="24"/>
          <w:szCs w:val="24"/>
          <w:lang w:eastAsia="ru-RU"/>
        </w:rPr>
        <w:t xml:space="preserve">редусмотрены расходы районного бюджета связанные с материально-техническим обеспечением, необходимым для создания оптимальных условий при осуществлении возложенных полномочий и уплаты налогов на имущество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основного мероприятия оценивается по показателю «Объем просроченной кредиторской задолженности по уплате налогов на конец отчетного года».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Результатом исполнения основного мероприятия будет являться отсутствие просроченной кредиторской задолженности на конец отчетного года.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 рамках основного мероприятия 7.3. «Финансовое обеспечение деятельности подведомственных муниципальных учреждений» планируется </w:t>
      </w:r>
      <w:r w:rsidRPr="005B417E">
        <w:rPr>
          <w:rFonts w:ascii="Arial" w:eastAsia="Times New Roman" w:hAnsi="Arial" w:cs="Arial"/>
          <w:sz w:val="24"/>
          <w:szCs w:val="24"/>
          <w:lang w:eastAsia="ru-RU"/>
        </w:rPr>
        <w:lastRenderedPageBreak/>
        <w:t>финансирование из районного бюджета на содержание МКУ «Служба технического обеспечения» и МКУ «Верхнемамонский ОКС».</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Исполнителями данного основного мероприятия являются: финансовый отдел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основного мероприятия оценивается по показателю «Доля финансовой обеспеченности деятельности МКУ «Служба технического обеспечения» и МКУ «Верхнемамонский ОКС».</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Результатом исполнения основного мероприятия будет являться финансовое обеспечение деятельности МКУ «Служба технического обеспечения» и МКУ «Верхнемамонский ОКС».</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рамках основного мероприятия 7.4. «Расходы по составлению списка кандидатов в присяжные заседатели федерального суда общей юрисдикции» планируется финансирование из федерального бюджета расходов по составлению списка кандидатов в присяжные заседатели федерального суда общей юрисдикции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Реализация основного мероприятия оценивается по показателю «Составление списка кандидатов в присяжные заседатели федерального суда общей юрисдикции».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Результатом исполнения основного мероприятия будет являться Составление списка кандидатов в присяжные заседатели федерального суда общей юрисдикции.</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IV</w:t>
      </w:r>
      <w:r w:rsidRPr="005B417E">
        <w:rPr>
          <w:rFonts w:ascii="Arial" w:eastAsia="Times New Roman" w:hAnsi="Arial" w:cs="Arial"/>
          <w:sz w:val="24"/>
          <w:szCs w:val="24"/>
          <w:lang w:eastAsia="ru-RU"/>
        </w:rPr>
        <w:t>. Основные меры муниципального и правового регулирования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Налоговые, таможенные, тарифные, кредитные меры государственного и правового регулирования в рамках подпрограммы не предусмотрены.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w:t>
      </w:r>
      <w:r w:rsidRPr="005B417E">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VI</w:t>
      </w:r>
      <w:r w:rsidRPr="005B417E">
        <w:rPr>
          <w:rFonts w:ascii="Arial" w:eastAsia="Times New Roman" w:hAnsi="Arial" w:cs="Arial"/>
          <w:sz w:val="24"/>
          <w:szCs w:val="24"/>
          <w:lang w:eastAsia="ru-RU"/>
        </w:rPr>
        <w:t>. Финансовое обеспечение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Расходы на реализацию приведены в приложениях 2 и 3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5B417E">
        <w:rPr>
          <w:rFonts w:ascii="Arial" w:eastAsia="Times New Roman" w:hAnsi="Arial" w:cs="Arial"/>
          <w:sz w:val="24"/>
          <w:szCs w:val="24"/>
          <w:lang w:eastAsia="ru-RU"/>
        </w:rPr>
        <w:t>согласно приложения</w:t>
      </w:r>
      <w:proofErr w:type="gramEnd"/>
      <w:r w:rsidRPr="005B417E">
        <w:rPr>
          <w:rFonts w:ascii="Arial" w:eastAsia="Times New Roman" w:hAnsi="Arial" w:cs="Arial"/>
          <w:sz w:val="24"/>
          <w:szCs w:val="24"/>
          <w:lang w:eastAsia="ru-RU"/>
        </w:rPr>
        <w:t xml:space="preserve"> 4 к муниципальной программе.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w:t>
      </w:r>
      <w:r w:rsidRPr="005B417E">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w:t>
      </w:r>
      <w:r w:rsidRPr="005B417E">
        <w:rPr>
          <w:rFonts w:ascii="Arial" w:eastAsia="Times New Roman" w:hAnsi="Arial" w:cs="Arial"/>
          <w:sz w:val="24"/>
          <w:szCs w:val="24"/>
          <w:lang w:eastAsia="ru-RU"/>
        </w:rPr>
        <w:lastRenderedPageBreak/>
        <w:t>которых не зависит от действий ответственного исполнителя подпрограммы и исполнителей основных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Внутренние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Внешние риски являются следствием:</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недостаточного уровня финансирования;</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изменения федерального законодательства.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данных рисков - риски низкие.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val="en-US" w:eastAsia="ru-RU"/>
        </w:rPr>
        <w:t>VIII</w:t>
      </w:r>
      <w:r w:rsidRPr="005B417E">
        <w:rPr>
          <w:rFonts w:ascii="Arial" w:eastAsia="Times New Roman" w:hAnsi="Arial" w:cs="Arial"/>
          <w:sz w:val="24"/>
          <w:szCs w:val="24"/>
          <w:lang w:eastAsia="ru-RU"/>
        </w:rPr>
        <w:t xml:space="preserve">. Оценка эффективности реализации </w:t>
      </w:r>
      <w:proofErr w:type="gramStart"/>
      <w:r w:rsidRPr="005B417E">
        <w:rPr>
          <w:rFonts w:ascii="Arial" w:eastAsia="Times New Roman" w:hAnsi="Arial" w:cs="Arial"/>
          <w:sz w:val="24"/>
          <w:szCs w:val="24"/>
          <w:lang w:eastAsia="ru-RU"/>
        </w:rPr>
        <w:t>подпрограммы .</w:t>
      </w:r>
      <w:proofErr w:type="gramEnd"/>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B417E">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w:t>
      </w: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w:t>
      </w:r>
      <w:proofErr w:type="spellStart"/>
      <w:r w:rsidRPr="005B417E">
        <w:rPr>
          <w:rFonts w:ascii="Arial" w:eastAsia="Times New Roman" w:hAnsi="Arial" w:cs="Arial"/>
          <w:sz w:val="24"/>
          <w:szCs w:val="24"/>
          <w:lang w:eastAsia="ru-RU"/>
        </w:rPr>
        <w:t>x</w:t>
      </w:r>
      <w:proofErr w:type="spellEnd"/>
      <w:r w:rsidRPr="005B417E">
        <w:rPr>
          <w:rFonts w:ascii="Arial" w:eastAsia="Times New Roman" w:hAnsi="Arial" w:cs="Arial"/>
          <w:sz w:val="24"/>
          <w:szCs w:val="24"/>
          <w:lang w:eastAsia="ru-RU"/>
        </w:rPr>
        <w:t xml:space="preserve"> 100% / </w:t>
      </w: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где:</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Эп</w:t>
      </w:r>
      <w:proofErr w:type="spellEnd"/>
      <w:r w:rsidRPr="005B417E">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Иф</w:t>
      </w:r>
      <w:proofErr w:type="spellEnd"/>
      <w:r w:rsidRPr="005B417E">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proofErr w:type="spellStart"/>
      <w:r w:rsidRPr="005B417E">
        <w:rPr>
          <w:rFonts w:ascii="Arial" w:eastAsia="Times New Roman" w:hAnsi="Arial" w:cs="Arial"/>
          <w:sz w:val="24"/>
          <w:szCs w:val="24"/>
          <w:lang w:eastAsia="ru-RU"/>
        </w:rPr>
        <w:t>Иц</w:t>
      </w:r>
      <w:proofErr w:type="spellEnd"/>
      <w:r w:rsidRPr="005B417E">
        <w:rPr>
          <w:rFonts w:ascii="Arial" w:eastAsia="Times New Roman" w:hAnsi="Arial" w:cs="Arial"/>
          <w:sz w:val="24"/>
          <w:szCs w:val="24"/>
          <w:lang w:eastAsia="ru-RU"/>
        </w:rPr>
        <w:t xml:space="preserve"> - нормативное значение целевого индикатора.</w:t>
      </w:r>
    </w:p>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p>
    <w:p w:rsidR="006963CE" w:rsidRPr="005B417E" w:rsidRDefault="006963CE">
      <w:pPr>
        <w:rPr>
          <w:rFonts w:ascii="Arial" w:eastAsia="Times New Roman" w:hAnsi="Arial" w:cs="Arial"/>
          <w:sz w:val="24"/>
          <w:szCs w:val="24"/>
          <w:lang w:eastAsia="ru-RU"/>
        </w:rPr>
      </w:pPr>
      <w:r w:rsidRPr="005B417E">
        <w:rPr>
          <w:rFonts w:ascii="Arial" w:eastAsia="Times New Roman" w:hAnsi="Arial" w:cs="Arial"/>
          <w:sz w:val="24"/>
          <w:szCs w:val="24"/>
          <w:lang w:eastAsia="ru-RU"/>
        </w:rPr>
        <w:br w:type="page"/>
      </w:r>
    </w:p>
    <w:p w:rsidR="0030744B" w:rsidRPr="005B417E" w:rsidRDefault="0030744B" w:rsidP="0030744B">
      <w:pPr>
        <w:spacing w:after="0" w:line="240" w:lineRule="auto"/>
        <w:rPr>
          <w:rFonts w:ascii="Arial" w:eastAsia="Times New Roman" w:hAnsi="Arial" w:cs="Arial"/>
          <w:sz w:val="24"/>
          <w:szCs w:val="24"/>
          <w:lang w:eastAsia="ru-RU"/>
        </w:rPr>
        <w:sectPr w:rsidR="0030744B" w:rsidRPr="005B417E">
          <w:pgSz w:w="11906" w:h="16838"/>
          <w:pgMar w:top="1134" w:right="850" w:bottom="1134" w:left="1701" w:header="708" w:footer="708" w:gutter="0"/>
          <w:cols w:space="720"/>
        </w:sectPr>
      </w:pPr>
    </w:p>
    <w:tbl>
      <w:tblPr>
        <w:tblW w:w="5118"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43"/>
        <w:gridCol w:w="4177"/>
        <w:gridCol w:w="1925"/>
        <w:gridCol w:w="1632"/>
        <w:gridCol w:w="817"/>
        <w:gridCol w:w="817"/>
        <w:gridCol w:w="817"/>
        <w:gridCol w:w="817"/>
        <w:gridCol w:w="817"/>
        <w:gridCol w:w="750"/>
        <w:gridCol w:w="750"/>
        <w:gridCol w:w="751"/>
        <w:gridCol w:w="11"/>
        <w:gridCol w:w="13"/>
        <w:gridCol w:w="50"/>
        <w:gridCol w:w="13"/>
        <w:gridCol w:w="13"/>
        <w:gridCol w:w="13"/>
        <w:gridCol w:w="616"/>
      </w:tblGrid>
      <w:tr w:rsidR="0030744B" w:rsidRPr="005B417E" w:rsidTr="00EB2636">
        <w:trPr>
          <w:trHeight w:val="1164"/>
        </w:trPr>
        <w:tc>
          <w:tcPr>
            <w:tcW w:w="180" w:type="pct"/>
            <w:tcBorders>
              <w:top w:val="single" w:sz="8" w:space="0" w:color="auto"/>
              <w:left w:val="single" w:sz="8" w:space="0" w:color="auto"/>
              <w:bottom w:val="nil"/>
              <w:right w:val="nil"/>
            </w:tcBorders>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1380" w:type="pct"/>
            <w:tcBorders>
              <w:top w:val="single" w:sz="8" w:space="0" w:color="auto"/>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647" w:type="pct"/>
            <w:tcBorders>
              <w:top w:val="single" w:sz="8" w:space="0" w:color="auto"/>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548" w:type="pct"/>
            <w:tcBorders>
              <w:top w:val="single" w:sz="8" w:space="0" w:color="auto"/>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3" w:type="pct"/>
            <w:tcBorders>
              <w:top w:val="single" w:sz="8" w:space="0" w:color="auto"/>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3" w:type="pct"/>
            <w:tcBorders>
              <w:top w:val="single" w:sz="8" w:space="0" w:color="auto"/>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3" w:type="pct"/>
            <w:tcBorders>
              <w:top w:val="single" w:sz="8" w:space="0" w:color="auto"/>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1426" w:type="pct"/>
            <w:gridSpan w:val="12"/>
            <w:tcBorders>
              <w:top w:val="single" w:sz="8" w:space="0" w:color="auto"/>
              <w:left w:val="nil"/>
              <w:bottom w:val="nil"/>
              <w:right w:val="single" w:sz="8" w:space="0" w:color="auto"/>
            </w:tcBorders>
            <w:tcMar>
              <w:top w:w="0" w:type="dxa"/>
              <w:left w:w="108" w:type="dxa"/>
              <w:bottom w:w="0" w:type="dxa"/>
              <w:right w:w="108" w:type="dxa"/>
            </w:tcMar>
            <w:vAlign w:val="bottom"/>
            <w:hideMark/>
          </w:tcPr>
          <w:p w:rsidR="0030744B" w:rsidRPr="005B417E" w:rsidRDefault="0030744B" w:rsidP="0030744B">
            <w:pPr>
              <w:spacing w:after="0" w:line="240" w:lineRule="auto"/>
              <w:ind w:left="-93"/>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Приложение 1</w:t>
            </w:r>
          </w:p>
          <w:p w:rsidR="0030744B" w:rsidRPr="005B417E" w:rsidRDefault="0030744B" w:rsidP="00AE3EC7">
            <w:pPr>
              <w:spacing w:after="0" w:line="240" w:lineRule="auto"/>
              <w:ind w:left="-93"/>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AE3EC7"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rPr>
          <w:trHeight w:val="1239"/>
        </w:trPr>
        <w:tc>
          <w:tcPr>
            <w:tcW w:w="5000" w:type="pct"/>
            <w:gridSpan w:val="19"/>
            <w:tcBorders>
              <w:top w:val="nil"/>
              <w:left w:val="single" w:sz="8" w:space="0" w:color="auto"/>
              <w:bottom w:val="nil"/>
              <w:right w:val="single" w:sz="8" w:space="0" w:color="auto"/>
            </w:tcBorders>
            <w:tcMar>
              <w:top w:w="0" w:type="dxa"/>
              <w:left w:w="108" w:type="dxa"/>
              <w:bottom w:w="0" w:type="dxa"/>
              <w:right w:w="108" w:type="dxa"/>
            </w:tcMar>
            <w:vAlign w:val="center"/>
            <w:hideMark/>
          </w:tcPr>
          <w:p w:rsidR="0030744B" w:rsidRPr="005B417E" w:rsidRDefault="0030744B" w:rsidP="00AE3EC7">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Сведения о показателях (индикаторах) 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 на 2020-202</w:t>
            </w:r>
            <w:r w:rsidR="00AE3EC7"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EB2636">
        <w:trPr>
          <w:trHeight w:val="312"/>
        </w:trPr>
        <w:tc>
          <w:tcPr>
            <w:tcW w:w="180" w:type="pct"/>
            <w:tcBorders>
              <w:top w:val="nil"/>
              <w:left w:val="single" w:sz="8" w:space="0" w:color="auto"/>
              <w:bottom w:val="nil"/>
              <w:right w:val="nil"/>
            </w:tcBorders>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1380"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647"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548"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3"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3"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3"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3"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3"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50"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50" w:type="pct"/>
            <w:tcBorders>
              <w:top w:val="nil"/>
              <w:left w:val="nil"/>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380" w:type="pct"/>
            <w:gridSpan w:val="8"/>
            <w:tcBorders>
              <w:top w:val="nil"/>
              <w:left w:val="nil"/>
              <w:bottom w:val="nil"/>
              <w:right w:val="single" w:sz="8" w:space="0" w:color="auto"/>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EB2636">
        <w:trPr>
          <w:trHeight w:val="864"/>
        </w:trPr>
        <w:tc>
          <w:tcPr>
            <w:tcW w:w="180"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w:t>
            </w:r>
            <w:proofErr w:type="spellStart"/>
            <w:proofErr w:type="gramStart"/>
            <w:r w:rsidRPr="005B417E">
              <w:rPr>
                <w:rFonts w:ascii="Arial" w:eastAsia="Times New Roman" w:hAnsi="Arial" w:cs="Arial"/>
                <w:sz w:val="24"/>
                <w:szCs w:val="24"/>
                <w:lang w:eastAsia="ru-RU"/>
              </w:rPr>
              <w:t>п</w:t>
            </w:r>
            <w:proofErr w:type="spellEnd"/>
            <w:proofErr w:type="gramEnd"/>
            <w:r w:rsidRPr="005B417E">
              <w:rPr>
                <w:rFonts w:ascii="Arial" w:eastAsia="Times New Roman" w:hAnsi="Arial" w:cs="Arial"/>
                <w:sz w:val="24"/>
                <w:szCs w:val="24"/>
                <w:lang w:eastAsia="ru-RU"/>
              </w:rPr>
              <w:t>/</w:t>
            </w:r>
            <w:proofErr w:type="spellStart"/>
            <w:r w:rsidRPr="005B417E">
              <w:rPr>
                <w:rFonts w:ascii="Arial" w:eastAsia="Times New Roman" w:hAnsi="Arial" w:cs="Arial"/>
                <w:sz w:val="24"/>
                <w:szCs w:val="24"/>
                <w:lang w:eastAsia="ru-RU"/>
              </w:rPr>
              <w:t>п</w:t>
            </w:r>
            <w:proofErr w:type="spellEnd"/>
          </w:p>
        </w:tc>
        <w:tc>
          <w:tcPr>
            <w:tcW w:w="1380"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показателя (индикатора)</w:t>
            </w:r>
          </w:p>
        </w:tc>
        <w:tc>
          <w:tcPr>
            <w:tcW w:w="647"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Пункт Федерального плана статистических работ</w:t>
            </w:r>
          </w:p>
        </w:tc>
        <w:tc>
          <w:tcPr>
            <w:tcW w:w="548"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Ед. измерения</w:t>
            </w:r>
          </w:p>
        </w:tc>
        <w:tc>
          <w:tcPr>
            <w:tcW w:w="2245" w:type="pct"/>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Значения показателя (индикатора) по годам реализации муниципальной программы</w:t>
            </w:r>
          </w:p>
        </w:tc>
      </w:tr>
      <w:tr w:rsidR="00EB2636" w:rsidRPr="005B417E" w:rsidTr="00EB2636">
        <w:trPr>
          <w:trHeight w:val="885"/>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13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rPr>
                <w:rFonts w:ascii="Arial" w:eastAsia="Times New Roman" w:hAnsi="Arial" w:cs="Arial"/>
                <w:sz w:val="24"/>
                <w:szCs w:val="24"/>
                <w:lang w:eastAsia="ru-RU"/>
              </w:rPr>
            </w:pPr>
          </w:p>
        </w:tc>
        <w:tc>
          <w:tcPr>
            <w:tcW w:w="5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2018</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2019</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2020</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2021</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2022</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2023</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2024</w:t>
            </w:r>
          </w:p>
        </w:tc>
        <w:tc>
          <w:tcPr>
            <w:tcW w:w="278"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val="en-US" w:eastAsia="ru-RU"/>
              </w:rPr>
            </w:pPr>
            <w:r w:rsidRPr="005B417E">
              <w:rPr>
                <w:rFonts w:ascii="Arial" w:eastAsia="Times New Roman" w:hAnsi="Arial" w:cs="Arial"/>
                <w:sz w:val="24"/>
                <w:szCs w:val="24"/>
                <w:lang w:eastAsia="ru-RU"/>
              </w:rPr>
              <w:t>2025</w:t>
            </w:r>
          </w:p>
        </w:tc>
        <w:tc>
          <w:tcPr>
            <w:tcW w:w="102" w:type="pct"/>
            <w:gridSpan w:val="7"/>
            <w:tcBorders>
              <w:top w:val="nil"/>
              <w:left w:val="single" w:sz="4" w:space="0" w:color="auto"/>
              <w:bottom w:val="single" w:sz="8" w:space="0" w:color="auto"/>
              <w:right w:val="single" w:sz="8" w:space="0" w:color="auto"/>
            </w:tcBorders>
            <w:shd w:val="clear" w:color="auto" w:fill="FFFFFF"/>
            <w:vAlign w:val="center"/>
          </w:tcPr>
          <w:p w:rsidR="00EB2636" w:rsidRPr="005B417E" w:rsidRDefault="00EB2636" w:rsidP="00EB2636">
            <w:pPr>
              <w:spacing w:after="0" w:line="240" w:lineRule="auto"/>
              <w:jc w:val="center"/>
              <w:rPr>
                <w:rFonts w:ascii="Arial" w:eastAsia="Times New Roman" w:hAnsi="Arial" w:cs="Arial"/>
                <w:sz w:val="24"/>
                <w:szCs w:val="24"/>
                <w:lang w:val="en-US" w:eastAsia="ru-RU"/>
              </w:rPr>
            </w:pPr>
            <w:r w:rsidRPr="005B417E">
              <w:rPr>
                <w:rFonts w:ascii="Arial" w:eastAsia="Times New Roman" w:hAnsi="Arial" w:cs="Arial"/>
                <w:sz w:val="24"/>
                <w:szCs w:val="24"/>
                <w:lang w:val="en-US" w:eastAsia="ru-RU"/>
              </w:rPr>
              <w:t xml:space="preserve">2026  </w:t>
            </w:r>
          </w:p>
        </w:tc>
      </w:tr>
      <w:tr w:rsidR="00EB2636" w:rsidRPr="005B417E" w:rsidTr="00EB2636">
        <w:trPr>
          <w:trHeight w:val="312"/>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13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w:t>
            </w:r>
          </w:p>
        </w:tc>
        <w:tc>
          <w:tcPr>
            <w:tcW w:w="6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3</w:t>
            </w:r>
          </w:p>
        </w:tc>
        <w:tc>
          <w:tcPr>
            <w:tcW w:w="5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4</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5</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6</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w:t>
            </w:r>
          </w:p>
        </w:tc>
        <w:tc>
          <w:tcPr>
            <w:tcW w:w="2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11</w:t>
            </w:r>
          </w:p>
        </w:tc>
        <w:tc>
          <w:tcPr>
            <w:tcW w:w="278"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12</w:t>
            </w:r>
          </w:p>
        </w:tc>
        <w:tc>
          <w:tcPr>
            <w:tcW w:w="102" w:type="pct"/>
            <w:gridSpan w:val="7"/>
            <w:tcBorders>
              <w:top w:val="nil"/>
              <w:left w:val="single" w:sz="4" w:space="0" w:color="auto"/>
              <w:bottom w:val="single" w:sz="8" w:space="0" w:color="auto"/>
              <w:right w:val="single" w:sz="8" w:space="0" w:color="auto"/>
            </w:tcBorders>
            <w:shd w:val="clear" w:color="auto" w:fill="FFFFFF"/>
            <w:vAlign w:val="center"/>
          </w:tcPr>
          <w:p w:rsidR="00EB2636" w:rsidRPr="005B417E" w:rsidRDefault="00EB2636" w:rsidP="00EB2636">
            <w:pPr>
              <w:spacing w:after="0" w:line="240" w:lineRule="auto"/>
              <w:jc w:val="center"/>
              <w:rPr>
                <w:rFonts w:ascii="Arial" w:eastAsia="Times New Roman" w:hAnsi="Arial" w:cs="Arial"/>
                <w:sz w:val="24"/>
                <w:szCs w:val="24"/>
                <w:lang w:eastAsia="ru-RU"/>
              </w:rPr>
            </w:pPr>
          </w:p>
        </w:tc>
      </w:tr>
      <w:tr w:rsidR="0030744B" w:rsidRPr="005B417E" w:rsidTr="0030744B">
        <w:trPr>
          <w:trHeight w:val="312"/>
        </w:trPr>
        <w:tc>
          <w:tcPr>
            <w:tcW w:w="5000" w:type="pct"/>
            <w:gridSpan w:val="19"/>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МУНИЦИПАЛЬНАЯ ПРОГРАММА "Развитие местного самоуправления"</w:t>
            </w:r>
          </w:p>
        </w:tc>
      </w:tr>
      <w:tr w:rsidR="00EB2636" w:rsidRPr="005B417E" w:rsidTr="00EB2636">
        <w:trPr>
          <w:trHeight w:val="1740"/>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Уровень удовлетворенности населения деятельностью органов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процент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51</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51,5</w:t>
            </w:r>
          </w:p>
        </w:tc>
        <w:tc>
          <w:tcPr>
            <w:tcW w:w="273"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60</w:t>
            </w:r>
          </w:p>
        </w:tc>
        <w:tc>
          <w:tcPr>
            <w:tcW w:w="27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60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72</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72,2</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72,5</w:t>
            </w:r>
          </w:p>
        </w:tc>
        <w:tc>
          <w:tcPr>
            <w:tcW w:w="282" w:type="pct"/>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72,8</w:t>
            </w:r>
          </w:p>
        </w:tc>
        <w:tc>
          <w:tcPr>
            <w:tcW w:w="98" w:type="pct"/>
            <w:gridSpan w:val="6"/>
            <w:tcBorders>
              <w:top w:val="nil"/>
              <w:left w:val="single" w:sz="4" w:space="0" w:color="auto"/>
              <w:bottom w:val="single" w:sz="8" w:space="0" w:color="auto"/>
              <w:right w:val="single" w:sz="8" w:space="0" w:color="auto"/>
            </w:tcBorders>
            <w:vAlign w:val="center"/>
          </w:tcPr>
          <w:p w:rsidR="00EB2636" w:rsidRPr="005B417E" w:rsidRDefault="00D16644" w:rsidP="00EB2636">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73</w:t>
            </w:r>
          </w:p>
        </w:tc>
      </w:tr>
      <w:tr w:rsidR="0030744B" w:rsidRPr="005B417E" w:rsidTr="0030744B">
        <w:trPr>
          <w:trHeight w:val="312"/>
        </w:trPr>
        <w:tc>
          <w:tcPr>
            <w:tcW w:w="5000" w:type="pct"/>
            <w:gridSpan w:val="19"/>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1 "Повышение качества предоставления государственных и муниципальных услуг"</w:t>
            </w:r>
          </w:p>
        </w:tc>
      </w:tr>
      <w:tr w:rsidR="00EB2636" w:rsidRPr="005B417E" w:rsidTr="00EB2636">
        <w:trPr>
          <w:trHeight w:val="1335"/>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w:t>
            </w:r>
          </w:p>
        </w:tc>
        <w:tc>
          <w:tcPr>
            <w:tcW w:w="1380" w:type="pct"/>
            <w:tcBorders>
              <w:top w:val="nil"/>
              <w:left w:val="nil"/>
              <w:bottom w:val="nil"/>
              <w:right w:val="nil"/>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Уровень удовлетворенности граждан и юридических лиц качеством предоставления государственных и муниципальных услуг</w:t>
            </w:r>
          </w:p>
        </w:tc>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w:t>
            </w:r>
          </w:p>
        </w:tc>
        <w:tc>
          <w:tcPr>
            <w:tcW w:w="54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процент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90</w:t>
            </w:r>
          </w:p>
        </w:tc>
        <w:tc>
          <w:tcPr>
            <w:tcW w:w="282" w:type="pct"/>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90</w:t>
            </w:r>
          </w:p>
        </w:tc>
        <w:tc>
          <w:tcPr>
            <w:tcW w:w="98" w:type="pct"/>
            <w:gridSpan w:val="6"/>
            <w:tcBorders>
              <w:top w:val="nil"/>
              <w:left w:val="single" w:sz="4" w:space="0" w:color="auto"/>
              <w:bottom w:val="single" w:sz="8" w:space="0" w:color="auto"/>
              <w:right w:val="single" w:sz="8" w:space="0" w:color="auto"/>
            </w:tcBorders>
            <w:vAlign w:val="center"/>
          </w:tcPr>
          <w:p w:rsidR="00EB2636" w:rsidRPr="005B417E" w:rsidRDefault="00EB2636" w:rsidP="00EB2636">
            <w:pPr>
              <w:spacing w:after="0" w:line="240" w:lineRule="auto"/>
              <w:jc w:val="center"/>
              <w:rPr>
                <w:rFonts w:ascii="Arial" w:eastAsia="Times New Roman" w:hAnsi="Arial" w:cs="Arial"/>
                <w:sz w:val="24"/>
                <w:szCs w:val="24"/>
                <w:lang w:val="en-US" w:eastAsia="ru-RU"/>
              </w:rPr>
            </w:pPr>
            <w:r w:rsidRPr="005B417E">
              <w:rPr>
                <w:rFonts w:ascii="Arial" w:eastAsia="Times New Roman" w:hAnsi="Arial" w:cs="Arial"/>
                <w:sz w:val="24"/>
                <w:szCs w:val="24"/>
                <w:lang w:val="en-US" w:eastAsia="ru-RU"/>
              </w:rPr>
              <w:t>90</w:t>
            </w:r>
          </w:p>
        </w:tc>
      </w:tr>
      <w:tr w:rsidR="0030744B" w:rsidRPr="005B417E" w:rsidTr="0030744B">
        <w:trPr>
          <w:trHeight w:val="312"/>
        </w:trPr>
        <w:tc>
          <w:tcPr>
            <w:tcW w:w="5000" w:type="pct"/>
            <w:gridSpan w:val="19"/>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ПОДПРОГРАММА 2 «Поощрение муниципальных образований»</w:t>
            </w:r>
          </w:p>
        </w:tc>
      </w:tr>
      <w:tr w:rsidR="00EB2636" w:rsidRPr="005B417E" w:rsidTr="00EB2636">
        <w:trPr>
          <w:trHeight w:val="2595"/>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3</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Количество муниципальных образований, увеличивших долю показателей эффективности развития сельских поселений </w:t>
            </w:r>
            <w:proofErr w:type="spellStart"/>
            <w:r w:rsidRPr="005B417E">
              <w:rPr>
                <w:rFonts w:ascii="Arial" w:eastAsia="Times New Roman" w:hAnsi="Arial" w:cs="Arial"/>
                <w:sz w:val="24"/>
                <w:szCs w:val="24"/>
                <w:lang w:eastAsia="ru-RU"/>
              </w:rPr>
              <w:t>Верхнемамонскогомуниципального</w:t>
            </w:r>
            <w:proofErr w:type="spellEnd"/>
            <w:r w:rsidRPr="005B417E">
              <w:rPr>
                <w:rFonts w:ascii="Arial" w:eastAsia="Times New Roman" w:hAnsi="Arial" w:cs="Arial"/>
                <w:sz w:val="24"/>
                <w:szCs w:val="24"/>
                <w:lang w:eastAsia="ru-RU"/>
              </w:rPr>
              <w:t xml:space="preserve"> района Воронежской области, по которым достигнута положительная динамика</w:t>
            </w:r>
          </w:p>
        </w:tc>
        <w:tc>
          <w:tcPr>
            <w:tcW w:w="6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w:t>
            </w: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процент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w:t>
            </w:r>
          </w:p>
        </w:tc>
        <w:tc>
          <w:tcPr>
            <w:tcW w:w="287" w:type="pct"/>
            <w:gridSpan w:val="3"/>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20</w:t>
            </w:r>
          </w:p>
        </w:tc>
        <w:tc>
          <w:tcPr>
            <w:tcW w:w="93" w:type="pct"/>
            <w:gridSpan w:val="5"/>
            <w:tcBorders>
              <w:top w:val="nil"/>
              <w:left w:val="single" w:sz="4" w:space="0" w:color="auto"/>
              <w:bottom w:val="single" w:sz="8" w:space="0" w:color="auto"/>
              <w:right w:val="single" w:sz="8" w:space="0" w:color="auto"/>
            </w:tcBorders>
            <w:vAlign w:val="center"/>
          </w:tcPr>
          <w:p w:rsidR="00EB2636" w:rsidRPr="005B417E" w:rsidRDefault="00EB2636" w:rsidP="00EB2636">
            <w:pPr>
              <w:spacing w:after="0" w:line="240" w:lineRule="auto"/>
              <w:jc w:val="center"/>
              <w:rPr>
                <w:rFonts w:ascii="Arial" w:eastAsia="Times New Roman" w:hAnsi="Arial" w:cs="Arial"/>
                <w:sz w:val="24"/>
                <w:szCs w:val="24"/>
                <w:lang w:val="en-US" w:eastAsia="ru-RU"/>
              </w:rPr>
            </w:pPr>
            <w:r w:rsidRPr="005B417E">
              <w:rPr>
                <w:rFonts w:ascii="Arial" w:eastAsia="Times New Roman" w:hAnsi="Arial" w:cs="Arial"/>
                <w:sz w:val="24"/>
                <w:szCs w:val="24"/>
                <w:lang w:val="en-US" w:eastAsia="ru-RU"/>
              </w:rPr>
              <w:t>20</w:t>
            </w:r>
          </w:p>
        </w:tc>
      </w:tr>
      <w:tr w:rsidR="00EB2636" w:rsidRPr="005B417E" w:rsidTr="00EB2636">
        <w:trPr>
          <w:trHeight w:val="1644"/>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4</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Ежегодное участие муниципальных образований в ежегодном открытом публичном конкурсе "Самое красивое село Воронежской области"</w:t>
            </w:r>
          </w:p>
        </w:tc>
        <w:tc>
          <w:tcPr>
            <w:tcW w:w="6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w:t>
            </w: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процент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87" w:type="pct"/>
            <w:gridSpan w:val="3"/>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93" w:type="pct"/>
            <w:gridSpan w:val="5"/>
            <w:tcBorders>
              <w:top w:val="nil"/>
              <w:left w:val="single" w:sz="4" w:space="0" w:color="auto"/>
              <w:bottom w:val="single" w:sz="8" w:space="0" w:color="auto"/>
              <w:right w:val="single" w:sz="8" w:space="0" w:color="auto"/>
            </w:tcBorders>
            <w:vAlign w:val="center"/>
          </w:tcPr>
          <w:p w:rsidR="00EB2636" w:rsidRPr="005B417E" w:rsidRDefault="00EB2636" w:rsidP="00EB2636">
            <w:pPr>
              <w:spacing w:after="0" w:line="240" w:lineRule="auto"/>
              <w:jc w:val="center"/>
              <w:rPr>
                <w:rFonts w:ascii="Arial" w:eastAsia="Times New Roman" w:hAnsi="Arial" w:cs="Arial"/>
                <w:sz w:val="24"/>
                <w:szCs w:val="24"/>
                <w:lang w:val="en-US" w:eastAsia="ru-RU"/>
              </w:rPr>
            </w:pPr>
            <w:r w:rsidRPr="005B417E">
              <w:rPr>
                <w:rFonts w:ascii="Arial" w:eastAsia="Times New Roman" w:hAnsi="Arial" w:cs="Arial"/>
                <w:sz w:val="24"/>
                <w:szCs w:val="24"/>
                <w:lang w:val="en-US" w:eastAsia="ru-RU"/>
              </w:rPr>
              <w:t>10</w:t>
            </w:r>
          </w:p>
        </w:tc>
      </w:tr>
      <w:tr w:rsidR="0030744B" w:rsidRPr="005B417E" w:rsidTr="0030744B">
        <w:trPr>
          <w:trHeight w:val="312"/>
        </w:trPr>
        <w:tc>
          <w:tcPr>
            <w:tcW w:w="5000" w:type="pct"/>
            <w:gridSpan w:val="19"/>
            <w:tcBorders>
              <w:top w:val="nil"/>
              <w:left w:val="single" w:sz="8" w:space="0" w:color="auto"/>
              <w:bottom w:val="single" w:sz="8" w:space="0" w:color="auto"/>
              <w:right w:val="nil"/>
            </w:tcBorders>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288"/>
        </w:trPr>
        <w:tc>
          <w:tcPr>
            <w:tcW w:w="5000" w:type="pct"/>
            <w:gridSpan w:val="19"/>
            <w:tcBorders>
              <w:top w:val="nil"/>
              <w:left w:val="single" w:sz="8" w:space="0" w:color="auto"/>
              <w:bottom w:val="single" w:sz="8" w:space="0" w:color="auto"/>
              <w:right w:val="nil"/>
            </w:tcBorders>
            <w:tcMar>
              <w:top w:w="0" w:type="dxa"/>
              <w:left w:w="108" w:type="dxa"/>
              <w:bottom w:w="0" w:type="dxa"/>
              <w:right w:w="108" w:type="dxa"/>
            </w:tcMar>
            <w:vAlign w:val="center"/>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3 "Социальная поддержка граждан, выплаты отдельным категориям граждан "</w:t>
            </w:r>
          </w:p>
        </w:tc>
      </w:tr>
      <w:tr w:rsidR="00EB2636" w:rsidRPr="005B417E" w:rsidTr="00EB2636">
        <w:trPr>
          <w:trHeight w:val="1368"/>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6</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доля граждан, получивших материальную помощь, из количества граждан обратившихся за материальной помощью</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w:t>
            </w: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процент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307" w:type="pct"/>
            <w:gridSpan w:val="4"/>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73" w:type="pct"/>
            <w:gridSpan w:val="4"/>
            <w:tcBorders>
              <w:top w:val="nil"/>
              <w:left w:val="single" w:sz="4" w:space="0" w:color="auto"/>
              <w:bottom w:val="single" w:sz="8" w:space="0" w:color="auto"/>
              <w:right w:val="single" w:sz="8" w:space="0" w:color="auto"/>
            </w:tcBorders>
            <w:vAlign w:val="center"/>
          </w:tcPr>
          <w:p w:rsidR="00EB2636" w:rsidRPr="005B417E" w:rsidRDefault="00EB2636" w:rsidP="0030744B">
            <w:pPr>
              <w:spacing w:after="0" w:line="240" w:lineRule="auto"/>
              <w:jc w:val="right"/>
              <w:rPr>
                <w:rFonts w:ascii="Arial" w:eastAsia="Times New Roman" w:hAnsi="Arial" w:cs="Arial"/>
                <w:sz w:val="24"/>
                <w:szCs w:val="24"/>
                <w:lang w:val="en-US" w:eastAsia="ru-RU"/>
              </w:rPr>
            </w:pPr>
            <w:r w:rsidRPr="005B417E">
              <w:rPr>
                <w:rFonts w:ascii="Arial" w:eastAsia="Times New Roman" w:hAnsi="Arial" w:cs="Arial"/>
                <w:sz w:val="24"/>
                <w:szCs w:val="24"/>
                <w:lang w:val="en-US" w:eastAsia="ru-RU"/>
              </w:rPr>
              <w:t>100</w:t>
            </w:r>
          </w:p>
        </w:tc>
      </w:tr>
      <w:tr w:rsidR="00EB2636" w:rsidRPr="005B417E" w:rsidTr="00EB2636">
        <w:trPr>
          <w:trHeight w:val="2028"/>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процент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307" w:type="pct"/>
            <w:gridSpan w:val="4"/>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73" w:type="pct"/>
            <w:gridSpan w:val="4"/>
            <w:tcBorders>
              <w:top w:val="nil"/>
              <w:left w:val="single" w:sz="4" w:space="0" w:color="auto"/>
              <w:bottom w:val="single" w:sz="8" w:space="0" w:color="auto"/>
              <w:right w:val="single" w:sz="8" w:space="0" w:color="auto"/>
            </w:tcBorders>
            <w:vAlign w:val="center"/>
          </w:tcPr>
          <w:p w:rsidR="00EB2636" w:rsidRPr="005B417E" w:rsidRDefault="00EB2636" w:rsidP="0030744B">
            <w:pPr>
              <w:spacing w:after="0" w:line="240" w:lineRule="auto"/>
              <w:jc w:val="right"/>
              <w:rPr>
                <w:rFonts w:ascii="Arial" w:eastAsia="Times New Roman" w:hAnsi="Arial" w:cs="Arial"/>
                <w:sz w:val="24"/>
                <w:szCs w:val="24"/>
                <w:lang w:val="en-US" w:eastAsia="ru-RU"/>
              </w:rPr>
            </w:pPr>
            <w:r w:rsidRPr="005B417E">
              <w:rPr>
                <w:rFonts w:ascii="Arial" w:eastAsia="Times New Roman" w:hAnsi="Arial" w:cs="Arial"/>
                <w:sz w:val="24"/>
                <w:szCs w:val="24"/>
                <w:lang w:val="en-US" w:eastAsia="ru-RU"/>
              </w:rPr>
              <w:t>100</w:t>
            </w:r>
          </w:p>
        </w:tc>
      </w:tr>
      <w:tr w:rsidR="0030744B" w:rsidRPr="005B417E" w:rsidTr="0030744B">
        <w:trPr>
          <w:trHeight w:val="324"/>
        </w:trPr>
        <w:tc>
          <w:tcPr>
            <w:tcW w:w="5000" w:type="pct"/>
            <w:gridSpan w:val="19"/>
            <w:tcBorders>
              <w:top w:val="nil"/>
              <w:left w:val="single" w:sz="8" w:space="0" w:color="auto"/>
              <w:bottom w:val="nil"/>
              <w:right w:val="nil"/>
            </w:tcBorders>
            <w:tcMar>
              <w:top w:w="0" w:type="dxa"/>
              <w:left w:w="108" w:type="dxa"/>
              <w:bottom w:w="0" w:type="dxa"/>
              <w:right w:w="108" w:type="dxa"/>
            </w:tcMar>
            <w:vAlign w:val="bottom"/>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4 «Содействие занятости населения"</w:t>
            </w:r>
          </w:p>
        </w:tc>
      </w:tr>
      <w:tr w:rsidR="00EB2636" w:rsidRPr="005B417E" w:rsidTr="00EB2636">
        <w:trPr>
          <w:trHeight w:val="1050"/>
        </w:trPr>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8</w:t>
            </w:r>
          </w:p>
        </w:tc>
        <w:tc>
          <w:tcPr>
            <w:tcW w:w="1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количество граждан, трудоустроенных на общественные работы</w:t>
            </w:r>
          </w:p>
        </w:tc>
        <w:tc>
          <w:tcPr>
            <w:tcW w:w="6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w:t>
            </w:r>
          </w:p>
        </w:tc>
        <w:tc>
          <w:tcPr>
            <w:tcW w:w="5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человек</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84</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85</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85</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85</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18</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22</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D16644">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24</w:t>
            </w:r>
          </w:p>
        </w:tc>
        <w:tc>
          <w:tcPr>
            <w:tcW w:w="312" w:type="pct"/>
            <w:gridSpan w:val="5"/>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26</w:t>
            </w:r>
          </w:p>
        </w:tc>
        <w:tc>
          <w:tcPr>
            <w:tcW w:w="68" w:type="pct"/>
            <w:gridSpan w:val="3"/>
            <w:tcBorders>
              <w:top w:val="single" w:sz="8" w:space="0" w:color="auto"/>
              <w:left w:val="single" w:sz="4" w:space="0" w:color="auto"/>
              <w:bottom w:val="single" w:sz="8" w:space="0" w:color="auto"/>
              <w:right w:val="single" w:sz="8" w:space="0" w:color="auto"/>
            </w:tcBorders>
            <w:vAlign w:val="center"/>
          </w:tcPr>
          <w:p w:rsidR="00EB2636" w:rsidRPr="005B417E" w:rsidRDefault="00D16644" w:rsidP="00EB2636">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28</w:t>
            </w:r>
          </w:p>
        </w:tc>
      </w:tr>
      <w:tr w:rsidR="00EB2636" w:rsidRPr="005B417E" w:rsidTr="00EB2636">
        <w:trPr>
          <w:trHeight w:val="1575"/>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количество несовершеннолетних граждан в возрасте от 14 до 18 лет, охваченных временным трудоустройством в свободное от учебы время</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w:t>
            </w: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человек</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72</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73</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73</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73</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82</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81</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D16644" w:rsidP="00D16644">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82</w:t>
            </w:r>
          </w:p>
        </w:tc>
        <w:tc>
          <w:tcPr>
            <w:tcW w:w="312" w:type="pct"/>
            <w:gridSpan w:val="5"/>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D16644" w:rsidP="00D16644">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83</w:t>
            </w:r>
          </w:p>
        </w:tc>
        <w:tc>
          <w:tcPr>
            <w:tcW w:w="68" w:type="pct"/>
            <w:gridSpan w:val="3"/>
            <w:tcBorders>
              <w:top w:val="nil"/>
              <w:left w:val="single" w:sz="4" w:space="0" w:color="auto"/>
              <w:bottom w:val="single" w:sz="8" w:space="0" w:color="auto"/>
              <w:right w:val="single" w:sz="8" w:space="0" w:color="auto"/>
            </w:tcBorders>
            <w:vAlign w:val="center"/>
          </w:tcPr>
          <w:p w:rsidR="00EB2636" w:rsidRPr="005B417E" w:rsidRDefault="00D16644" w:rsidP="00EB2636">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84</w:t>
            </w:r>
          </w:p>
        </w:tc>
      </w:tr>
      <w:tr w:rsidR="0030744B" w:rsidRPr="005B417E" w:rsidTr="0030744B">
        <w:trPr>
          <w:trHeight w:val="939"/>
        </w:trPr>
        <w:tc>
          <w:tcPr>
            <w:tcW w:w="5000" w:type="pct"/>
            <w:gridSpan w:val="19"/>
            <w:tcBorders>
              <w:top w:val="nil"/>
              <w:left w:val="single" w:sz="8" w:space="0" w:color="auto"/>
              <w:bottom w:val="single" w:sz="8" w:space="0" w:color="auto"/>
              <w:right w:val="nil"/>
            </w:tcBorders>
            <w:tcMar>
              <w:top w:w="0" w:type="dxa"/>
              <w:left w:w="108" w:type="dxa"/>
              <w:bottom w:w="0" w:type="dxa"/>
              <w:right w:w="108" w:type="dxa"/>
            </w:tcMar>
            <w:vAlign w:val="bottom"/>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r>
      <w:tr w:rsidR="00EB2636" w:rsidRPr="005B417E" w:rsidTr="00EB2636">
        <w:trPr>
          <w:trHeight w:val="1248"/>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Количество СО НКО, получивших поддержку из бюджета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рамках подпрограммы</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шт.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322" w:type="pct"/>
            <w:gridSpan w:val="7"/>
            <w:tcBorders>
              <w:top w:val="nil"/>
              <w:left w:val="nil"/>
              <w:bottom w:val="single" w:sz="8" w:space="0" w:color="auto"/>
              <w:right w:val="single" w:sz="4"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58" w:type="pct"/>
            <w:tcBorders>
              <w:top w:val="nil"/>
              <w:left w:val="single" w:sz="4" w:space="0" w:color="auto"/>
              <w:bottom w:val="single" w:sz="8" w:space="0" w:color="auto"/>
              <w:right w:val="single" w:sz="8" w:space="0" w:color="auto"/>
            </w:tcBorders>
            <w:vAlign w:val="bottom"/>
          </w:tcPr>
          <w:p w:rsidR="00EB2636" w:rsidRPr="005B417E" w:rsidRDefault="00EB2636" w:rsidP="00EB2636">
            <w:pPr>
              <w:spacing w:after="0" w:line="240" w:lineRule="auto"/>
              <w:jc w:val="right"/>
              <w:rPr>
                <w:rFonts w:ascii="Arial" w:eastAsia="Times New Roman" w:hAnsi="Arial" w:cs="Arial"/>
                <w:sz w:val="24"/>
                <w:szCs w:val="24"/>
                <w:lang w:val="en-US" w:eastAsia="ru-RU"/>
              </w:rPr>
            </w:pPr>
            <w:r w:rsidRPr="005B417E">
              <w:rPr>
                <w:rFonts w:ascii="Arial" w:eastAsia="Times New Roman" w:hAnsi="Arial" w:cs="Arial"/>
                <w:sz w:val="24"/>
                <w:szCs w:val="24"/>
                <w:lang w:val="en-US" w:eastAsia="ru-RU"/>
              </w:rPr>
              <w:t>1</w:t>
            </w:r>
          </w:p>
        </w:tc>
      </w:tr>
      <w:tr w:rsidR="00EB2636" w:rsidRPr="005B417E" w:rsidTr="00EB2636">
        <w:trPr>
          <w:trHeight w:val="1248"/>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11</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Количество НКО, получающих методическую, информационную и консультационную поддержку от органов местного самоуправления.</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шт.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19</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19</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19</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19</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19</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19</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19</w:t>
            </w:r>
          </w:p>
        </w:tc>
        <w:tc>
          <w:tcPr>
            <w:tcW w:w="322" w:type="pct"/>
            <w:gridSpan w:val="7"/>
            <w:tcBorders>
              <w:top w:val="nil"/>
              <w:left w:val="nil"/>
              <w:bottom w:val="single" w:sz="8" w:space="0" w:color="auto"/>
              <w:right w:val="single" w:sz="4"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19</w:t>
            </w:r>
          </w:p>
        </w:tc>
        <w:tc>
          <w:tcPr>
            <w:tcW w:w="58" w:type="pct"/>
            <w:tcBorders>
              <w:top w:val="nil"/>
              <w:left w:val="single" w:sz="4" w:space="0" w:color="auto"/>
              <w:bottom w:val="single" w:sz="8" w:space="0" w:color="auto"/>
              <w:right w:val="single" w:sz="8" w:space="0" w:color="auto"/>
            </w:tcBorders>
            <w:vAlign w:val="bottom"/>
          </w:tcPr>
          <w:p w:rsidR="00EB2636" w:rsidRPr="005B417E" w:rsidRDefault="00EB2636" w:rsidP="00EB2636">
            <w:pPr>
              <w:spacing w:after="0" w:line="240" w:lineRule="auto"/>
              <w:jc w:val="right"/>
              <w:rPr>
                <w:rFonts w:ascii="Arial" w:eastAsia="Times New Roman" w:hAnsi="Arial" w:cs="Arial"/>
                <w:sz w:val="24"/>
                <w:szCs w:val="24"/>
                <w:lang w:val="en-US" w:eastAsia="ru-RU"/>
              </w:rPr>
            </w:pPr>
            <w:r w:rsidRPr="005B417E">
              <w:rPr>
                <w:rFonts w:ascii="Arial" w:eastAsia="Times New Roman" w:hAnsi="Arial" w:cs="Arial"/>
                <w:sz w:val="24"/>
                <w:szCs w:val="24"/>
                <w:lang w:val="en-US" w:eastAsia="ru-RU"/>
              </w:rPr>
              <w:t>19</w:t>
            </w:r>
          </w:p>
        </w:tc>
      </w:tr>
      <w:tr w:rsidR="00EB2636" w:rsidRPr="005B417E" w:rsidTr="00EB2636">
        <w:trPr>
          <w:trHeight w:val="1068"/>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12</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Увеличение доли граждан, ставших участниками реализации социальных проектов и программ</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548" w:type="pct"/>
            <w:tcBorders>
              <w:top w:val="nil"/>
              <w:left w:val="nil"/>
              <w:bottom w:val="nil"/>
              <w:right w:val="nil"/>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к общей численности населения</w:t>
            </w:r>
          </w:p>
        </w:tc>
        <w:tc>
          <w:tcPr>
            <w:tcW w:w="27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26,89</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29,07</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31,26</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33,44</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35,62</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37,8</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40</w:t>
            </w:r>
          </w:p>
        </w:tc>
        <w:tc>
          <w:tcPr>
            <w:tcW w:w="322" w:type="pct"/>
            <w:gridSpan w:val="7"/>
            <w:tcBorders>
              <w:top w:val="nil"/>
              <w:left w:val="nil"/>
              <w:bottom w:val="single" w:sz="8" w:space="0" w:color="auto"/>
              <w:right w:val="single" w:sz="4"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42,16</w:t>
            </w:r>
          </w:p>
        </w:tc>
        <w:tc>
          <w:tcPr>
            <w:tcW w:w="58" w:type="pct"/>
            <w:tcBorders>
              <w:top w:val="nil"/>
              <w:left w:val="single" w:sz="4" w:space="0" w:color="auto"/>
              <w:bottom w:val="single" w:sz="8" w:space="0" w:color="auto"/>
              <w:right w:val="single" w:sz="8" w:space="0" w:color="auto"/>
            </w:tcBorders>
            <w:vAlign w:val="bottom"/>
          </w:tcPr>
          <w:p w:rsidR="00EB2636" w:rsidRPr="005B417E" w:rsidRDefault="00EB2636" w:rsidP="00EB2636">
            <w:pPr>
              <w:spacing w:after="0" w:line="240" w:lineRule="auto"/>
              <w:jc w:val="right"/>
              <w:rPr>
                <w:rFonts w:ascii="Arial" w:eastAsia="Times New Roman" w:hAnsi="Arial" w:cs="Arial"/>
                <w:sz w:val="24"/>
                <w:szCs w:val="24"/>
                <w:lang w:val="en-US" w:eastAsia="ru-RU"/>
              </w:rPr>
            </w:pPr>
            <w:r w:rsidRPr="005B417E">
              <w:rPr>
                <w:rFonts w:ascii="Arial" w:eastAsia="Times New Roman" w:hAnsi="Arial" w:cs="Arial"/>
                <w:sz w:val="24"/>
                <w:szCs w:val="24"/>
                <w:lang w:eastAsia="ru-RU"/>
              </w:rPr>
              <w:t>42,1</w:t>
            </w:r>
            <w:r w:rsidRPr="005B417E">
              <w:rPr>
                <w:rFonts w:ascii="Arial" w:eastAsia="Times New Roman" w:hAnsi="Arial" w:cs="Arial"/>
                <w:sz w:val="24"/>
                <w:szCs w:val="24"/>
                <w:lang w:val="en-US" w:eastAsia="ru-RU"/>
              </w:rPr>
              <w:t>6</w:t>
            </w:r>
          </w:p>
        </w:tc>
      </w:tr>
      <w:tr w:rsidR="00EB2636" w:rsidRPr="005B417E" w:rsidTr="00EB2636">
        <w:trPr>
          <w:trHeight w:val="624"/>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13</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Количество реализованных проектов, инициированных ТОС</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rPr>
                <w:rFonts w:ascii="Times New Roman" w:eastAsia="Calibri" w:hAnsi="Times New Roman" w:cs="Times New Roman"/>
                <w:sz w:val="24"/>
                <w:szCs w:val="24"/>
                <w:lang w:eastAsia="ru-RU"/>
              </w:rPr>
            </w:pPr>
          </w:p>
        </w:tc>
        <w:tc>
          <w:tcPr>
            <w:tcW w:w="5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шт.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7</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322" w:type="pct"/>
            <w:gridSpan w:val="7"/>
            <w:tcBorders>
              <w:top w:val="nil"/>
              <w:left w:val="nil"/>
              <w:bottom w:val="single" w:sz="8" w:space="0" w:color="auto"/>
              <w:right w:val="single" w:sz="4" w:space="0" w:color="auto"/>
            </w:tcBorders>
            <w:tcMar>
              <w:top w:w="0" w:type="dxa"/>
              <w:left w:w="108" w:type="dxa"/>
              <w:bottom w:w="0" w:type="dxa"/>
              <w:right w:w="108" w:type="dxa"/>
            </w:tcMar>
            <w:vAlign w:val="bottom"/>
            <w:hideMark/>
          </w:tcPr>
          <w:p w:rsidR="00EB2636" w:rsidRPr="005B417E" w:rsidRDefault="00EB2636" w:rsidP="0030744B">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58" w:type="pct"/>
            <w:tcBorders>
              <w:top w:val="nil"/>
              <w:left w:val="single" w:sz="4" w:space="0" w:color="auto"/>
              <w:bottom w:val="single" w:sz="8" w:space="0" w:color="auto"/>
              <w:right w:val="single" w:sz="8" w:space="0" w:color="auto"/>
            </w:tcBorders>
            <w:vAlign w:val="bottom"/>
          </w:tcPr>
          <w:p w:rsidR="00EB2636" w:rsidRPr="005B417E" w:rsidRDefault="00EB2636" w:rsidP="00EB2636">
            <w:pPr>
              <w:spacing w:after="0" w:line="240" w:lineRule="auto"/>
              <w:jc w:val="right"/>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r>
      <w:tr w:rsidR="0030744B" w:rsidRPr="005B417E" w:rsidTr="0030744B">
        <w:trPr>
          <w:trHeight w:val="384"/>
        </w:trPr>
        <w:tc>
          <w:tcPr>
            <w:tcW w:w="5000" w:type="pct"/>
            <w:gridSpan w:val="19"/>
            <w:tcBorders>
              <w:top w:val="nil"/>
              <w:left w:val="single" w:sz="8" w:space="0" w:color="auto"/>
              <w:bottom w:val="single" w:sz="8" w:space="0" w:color="auto"/>
              <w:right w:val="nil"/>
            </w:tcBorders>
            <w:tcMar>
              <w:top w:w="0" w:type="dxa"/>
              <w:left w:w="108" w:type="dxa"/>
              <w:bottom w:w="0" w:type="dxa"/>
              <w:right w:w="108" w:type="dxa"/>
            </w:tcMar>
            <w:vAlign w:val="bottom"/>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6 «Обеспечение реализации муниципальной программы»</w:t>
            </w:r>
          </w:p>
        </w:tc>
      </w:tr>
      <w:tr w:rsidR="00EB2636" w:rsidRPr="005B417E" w:rsidTr="00EB2636">
        <w:trPr>
          <w:trHeight w:val="1248"/>
        </w:trPr>
        <w:tc>
          <w:tcPr>
            <w:tcW w:w="1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13</w:t>
            </w:r>
          </w:p>
        </w:tc>
        <w:tc>
          <w:tcPr>
            <w:tcW w:w="1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Доля финансовой обеспеченности органов местного самоуправления и подведомственных муниципальных учреждений</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w:t>
            </w:r>
          </w:p>
        </w:tc>
        <w:tc>
          <w:tcPr>
            <w:tcW w:w="5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процент</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317" w:type="pct"/>
            <w:gridSpan w:val="6"/>
            <w:tcBorders>
              <w:top w:val="nil"/>
              <w:left w:val="nil"/>
              <w:bottom w:val="single" w:sz="8" w:space="0" w:color="auto"/>
              <w:right w:val="single" w:sz="4" w:space="0" w:color="auto"/>
            </w:tcBorders>
            <w:tcMar>
              <w:top w:w="0" w:type="dxa"/>
              <w:left w:w="108" w:type="dxa"/>
              <w:bottom w:w="0" w:type="dxa"/>
              <w:right w:w="108" w:type="dxa"/>
            </w:tcMar>
            <w:vAlign w:val="center"/>
            <w:hideMark/>
          </w:tcPr>
          <w:p w:rsidR="00EB2636" w:rsidRPr="005B417E" w:rsidRDefault="00EB2636"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c>
          <w:tcPr>
            <w:tcW w:w="63" w:type="pct"/>
            <w:gridSpan w:val="2"/>
            <w:tcBorders>
              <w:top w:val="nil"/>
              <w:left w:val="single" w:sz="4" w:space="0" w:color="auto"/>
              <w:bottom w:val="single" w:sz="8" w:space="0" w:color="auto"/>
              <w:right w:val="single" w:sz="8" w:space="0" w:color="auto"/>
            </w:tcBorders>
            <w:vAlign w:val="center"/>
          </w:tcPr>
          <w:p w:rsidR="00EB2636" w:rsidRPr="005B417E" w:rsidRDefault="00EB2636" w:rsidP="00EB2636">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100</w:t>
            </w:r>
          </w:p>
        </w:tc>
      </w:tr>
    </w:tbl>
    <w:p w:rsidR="0030744B" w:rsidRPr="005B417E" w:rsidRDefault="0030744B" w:rsidP="0030744B">
      <w:pPr>
        <w:spacing w:after="0" w:line="240" w:lineRule="auto"/>
        <w:ind w:left="7655"/>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br w:type="page"/>
      </w:r>
      <w:r w:rsidRPr="005B417E">
        <w:rPr>
          <w:rFonts w:ascii="Arial" w:eastAsia="Times New Roman" w:hAnsi="Arial" w:cs="Arial"/>
          <w:sz w:val="24"/>
          <w:szCs w:val="24"/>
          <w:lang w:eastAsia="ru-RU"/>
        </w:rPr>
        <w:lastRenderedPageBreak/>
        <w:t>Приложение 2</w:t>
      </w:r>
    </w:p>
    <w:p w:rsidR="0030744B" w:rsidRPr="005B417E" w:rsidRDefault="0030744B" w:rsidP="0030744B">
      <w:pPr>
        <w:spacing w:after="0" w:line="240" w:lineRule="auto"/>
        <w:ind w:left="7655"/>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907A7F"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p w:rsidR="0030744B" w:rsidRPr="005B417E" w:rsidRDefault="0030744B" w:rsidP="0030744B">
      <w:pPr>
        <w:spacing w:after="0" w:line="240" w:lineRule="auto"/>
        <w:ind w:firstLine="7655"/>
        <w:jc w:val="both"/>
        <w:rPr>
          <w:rFonts w:ascii="Arial" w:eastAsia="Times New Roman" w:hAnsi="Arial" w:cs="Arial"/>
          <w:sz w:val="24"/>
          <w:szCs w:val="24"/>
          <w:lang w:eastAsia="ru-RU"/>
        </w:rPr>
      </w:pPr>
    </w:p>
    <w:p w:rsidR="0030744B" w:rsidRPr="005B417E" w:rsidRDefault="0030744B" w:rsidP="0030744B">
      <w:pPr>
        <w:spacing w:after="0" w:line="240" w:lineRule="auto"/>
        <w:ind w:firstLine="709"/>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Расходы местного бюджета на реализацию 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907A7F"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bl>
      <w:tblPr>
        <w:tblW w:w="14697" w:type="dxa"/>
        <w:tblInd w:w="89"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tblPr>
      <w:tblGrid>
        <w:gridCol w:w="1994"/>
        <w:gridCol w:w="2469"/>
        <w:gridCol w:w="2333"/>
        <w:gridCol w:w="1215"/>
        <w:gridCol w:w="850"/>
        <w:gridCol w:w="1080"/>
        <w:gridCol w:w="851"/>
        <w:gridCol w:w="1134"/>
        <w:gridCol w:w="993"/>
        <w:gridCol w:w="992"/>
        <w:gridCol w:w="90"/>
        <w:gridCol w:w="30"/>
        <w:gridCol w:w="37"/>
        <w:gridCol w:w="629"/>
      </w:tblGrid>
      <w:tr w:rsidR="003043DA" w:rsidRPr="005B417E" w:rsidTr="00F115E3">
        <w:trPr>
          <w:trHeight w:val="990"/>
        </w:trPr>
        <w:tc>
          <w:tcPr>
            <w:tcW w:w="1994" w:type="dxa"/>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Статус</w:t>
            </w:r>
          </w:p>
        </w:tc>
        <w:tc>
          <w:tcPr>
            <w:tcW w:w="2469"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233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ответственного исполнителя, исполнителя - главного распорядителя средств местного бюджета (далее - ГРБС), наименование статей расходов</w:t>
            </w:r>
          </w:p>
        </w:tc>
        <w:tc>
          <w:tcPr>
            <w:tcW w:w="790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Расходы местного бюджета, тыс. руб.</w:t>
            </w:r>
          </w:p>
        </w:tc>
      </w:tr>
      <w:tr w:rsidR="0025586E" w:rsidRPr="005B417E" w:rsidTr="00F115E3">
        <w:trPr>
          <w:trHeight w:val="289"/>
        </w:trPr>
        <w:tc>
          <w:tcPr>
            <w:tcW w:w="19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2469" w:type="dxa"/>
            <w:vMerge/>
            <w:tcBorders>
              <w:top w:val="single" w:sz="8" w:space="0" w:color="000000"/>
              <w:left w:val="nil"/>
              <w:bottom w:val="single" w:sz="8" w:space="0" w:color="000000"/>
              <w:right w:val="single" w:sz="8" w:space="0" w:color="000000"/>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2333" w:type="dxa"/>
            <w:vMerge/>
            <w:tcBorders>
              <w:top w:val="single" w:sz="8" w:space="0" w:color="000000"/>
              <w:left w:val="nil"/>
              <w:bottom w:val="single" w:sz="8" w:space="0" w:color="000000"/>
              <w:right w:val="single" w:sz="8" w:space="0" w:color="000000"/>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121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w:t>
            </w:r>
          </w:p>
        </w:tc>
        <w:tc>
          <w:tcPr>
            <w:tcW w:w="6686" w:type="dxa"/>
            <w:gridSpan w:val="10"/>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 том числе по годам реализации программы</w:t>
            </w:r>
          </w:p>
        </w:tc>
      </w:tr>
      <w:tr w:rsidR="003043DA" w:rsidRPr="005B417E" w:rsidTr="00F115E3">
        <w:trPr>
          <w:trHeight w:val="945"/>
        </w:trPr>
        <w:tc>
          <w:tcPr>
            <w:tcW w:w="19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43DA" w:rsidRPr="005B417E" w:rsidRDefault="003043DA" w:rsidP="0030744B">
            <w:pPr>
              <w:spacing w:after="0" w:line="240" w:lineRule="auto"/>
              <w:rPr>
                <w:rFonts w:ascii="Arial" w:eastAsia="Times New Roman" w:hAnsi="Arial" w:cs="Arial"/>
                <w:sz w:val="24"/>
                <w:szCs w:val="24"/>
                <w:lang w:eastAsia="ru-RU"/>
              </w:rPr>
            </w:pPr>
          </w:p>
        </w:tc>
        <w:tc>
          <w:tcPr>
            <w:tcW w:w="2469" w:type="dxa"/>
            <w:vMerge/>
            <w:tcBorders>
              <w:top w:val="single" w:sz="8" w:space="0" w:color="000000"/>
              <w:left w:val="nil"/>
              <w:bottom w:val="single" w:sz="8" w:space="0" w:color="000000"/>
              <w:right w:val="single" w:sz="8" w:space="0" w:color="000000"/>
            </w:tcBorders>
            <w:shd w:val="clear" w:color="auto" w:fill="FFFFFF"/>
            <w:vAlign w:val="center"/>
            <w:hideMark/>
          </w:tcPr>
          <w:p w:rsidR="003043DA" w:rsidRPr="005B417E" w:rsidRDefault="003043DA" w:rsidP="0030744B">
            <w:pPr>
              <w:spacing w:after="0" w:line="240" w:lineRule="auto"/>
              <w:rPr>
                <w:rFonts w:ascii="Arial" w:eastAsia="Times New Roman" w:hAnsi="Arial" w:cs="Arial"/>
                <w:sz w:val="24"/>
                <w:szCs w:val="24"/>
                <w:lang w:eastAsia="ru-RU"/>
              </w:rPr>
            </w:pPr>
          </w:p>
        </w:tc>
        <w:tc>
          <w:tcPr>
            <w:tcW w:w="2333" w:type="dxa"/>
            <w:vMerge/>
            <w:tcBorders>
              <w:top w:val="single" w:sz="8" w:space="0" w:color="000000"/>
              <w:left w:val="nil"/>
              <w:bottom w:val="single" w:sz="8" w:space="0" w:color="000000"/>
              <w:right w:val="single" w:sz="8" w:space="0" w:color="000000"/>
            </w:tcBorders>
            <w:shd w:val="clear" w:color="auto" w:fill="FFFFFF"/>
            <w:vAlign w:val="center"/>
            <w:hideMark/>
          </w:tcPr>
          <w:p w:rsidR="003043DA" w:rsidRPr="005B417E" w:rsidRDefault="003043DA" w:rsidP="0030744B">
            <w:pPr>
              <w:spacing w:after="0" w:line="240" w:lineRule="auto"/>
              <w:rPr>
                <w:rFonts w:ascii="Arial" w:eastAsia="Times New Roman" w:hAnsi="Arial" w:cs="Arial"/>
                <w:sz w:val="24"/>
                <w:szCs w:val="24"/>
                <w:lang w:eastAsia="ru-RU"/>
              </w:rPr>
            </w:pPr>
          </w:p>
        </w:tc>
        <w:tc>
          <w:tcPr>
            <w:tcW w:w="1215" w:type="dxa"/>
            <w:vMerge/>
            <w:tcBorders>
              <w:top w:val="nil"/>
              <w:left w:val="nil"/>
              <w:bottom w:val="single" w:sz="8" w:space="0" w:color="000000"/>
              <w:right w:val="single" w:sz="8" w:space="0" w:color="000000"/>
            </w:tcBorders>
            <w:shd w:val="clear" w:color="auto" w:fill="FFFFFF"/>
            <w:vAlign w:val="center"/>
            <w:hideMark/>
          </w:tcPr>
          <w:p w:rsidR="003043DA" w:rsidRPr="005B417E" w:rsidRDefault="003043DA" w:rsidP="0030744B">
            <w:pPr>
              <w:spacing w:after="0" w:line="240" w:lineRule="auto"/>
              <w:rPr>
                <w:rFonts w:ascii="Arial" w:eastAsia="Times New Roman" w:hAnsi="Arial" w:cs="Arial"/>
                <w:sz w:val="24"/>
                <w:szCs w:val="24"/>
                <w:lang w:eastAsia="ru-RU"/>
              </w:rPr>
            </w:pPr>
          </w:p>
        </w:tc>
        <w:tc>
          <w:tcPr>
            <w:tcW w:w="85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w:t>
            </w:r>
          </w:p>
        </w:tc>
        <w:tc>
          <w:tcPr>
            <w:tcW w:w="10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2022</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2023</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2024</w:t>
            </w: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2025</w:t>
            </w: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2026</w:t>
            </w:r>
          </w:p>
        </w:tc>
      </w:tr>
      <w:tr w:rsidR="003043DA" w:rsidRPr="005B417E" w:rsidTr="00F115E3">
        <w:trPr>
          <w:trHeight w:val="289"/>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8</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11</w:t>
            </w:r>
          </w:p>
        </w:tc>
      </w:tr>
      <w:tr w:rsidR="003043DA" w:rsidRPr="005B417E" w:rsidTr="00F115E3">
        <w:trPr>
          <w:trHeight w:val="525"/>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Муниципальная программа</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"Развитие местного самоуправления"</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15E3" w:rsidRPr="005B417E" w:rsidRDefault="00F115E3" w:rsidP="00F115E3">
            <w:pPr>
              <w:spacing w:after="0" w:line="240" w:lineRule="auto"/>
              <w:jc w:val="both"/>
              <w:rPr>
                <w:rFonts w:ascii="Arial" w:eastAsia="Times New Roman" w:hAnsi="Arial" w:cs="Arial"/>
                <w:bCs/>
                <w:sz w:val="24"/>
                <w:szCs w:val="24"/>
                <w:lang w:eastAsia="ru-RU"/>
              </w:rPr>
            </w:pPr>
            <w:r w:rsidRPr="005B417E">
              <w:rPr>
                <w:rFonts w:ascii="Arial" w:eastAsia="Times New Roman" w:hAnsi="Arial" w:cs="Arial"/>
                <w:bCs/>
                <w:sz w:val="24"/>
                <w:szCs w:val="24"/>
                <w:lang w:eastAsia="ru-RU"/>
              </w:rPr>
              <w:t xml:space="preserve">315 082,4  </w:t>
            </w:r>
          </w:p>
          <w:p w:rsidR="003043DA" w:rsidRPr="005B417E" w:rsidRDefault="003043DA" w:rsidP="00BB79B4">
            <w:pPr>
              <w:spacing w:after="0" w:line="240" w:lineRule="auto"/>
              <w:jc w:val="both"/>
              <w:rPr>
                <w:rFonts w:ascii="Arial" w:eastAsia="Times New Roman" w:hAnsi="Arial" w:cs="Arial"/>
                <w:sz w:val="24"/>
                <w:szCs w:val="24"/>
                <w:lang w:eastAsia="ru-RU"/>
              </w:rPr>
            </w:pP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35 440,7</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43 301,1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43 278,7</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15E3" w:rsidRPr="005B417E" w:rsidRDefault="00F115E3" w:rsidP="00F115E3">
            <w:pPr>
              <w:spacing w:after="0" w:line="240" w:lineRule="auto"/>
              <w:jc w:val="both"/>
              <w:rPr>
                <w:rFonts w:ascii="Arial" w:eastAsia="Times New Roman" w:hAnsi="Arial" w:cs="Arial"/>
                <w:sz w:val="24"/>
                <w:szCs w:val="24"/>
                <w:lang w:eastAsia="ru-RU"/>
              </w:rPr>
            </w:pPr>
            <w:r w:rsidRPr="005B417E">
              <w:rPr>
                <w:rFonts w:ascii="Arial" w:eastAsia="Times New Roman" w:hAnsi="Arial" w:cs="Arial"/>
                <w:bCs/>
                <w:sz w:val="24"/>
                <w:szCs w:val="24"/>
                <w:lang w:eastAsia="ru-RU"/>
              </w:rPr>
              <w:t>52 240,9</w:t>
            </w:r>
            <w:r w:rsidRPr="005B417E">
              <w:rPr>
                <w:rFonts w:ascii="Arial" w:eastAsia="Times New Roman" w:hAnsi="Arial" w:cs="Arial"/>
                <w:sz w:val="24"/>
                <w:szCs w:val="24"/>
                <w:lang w:eastAsia="ru-RU"/>
              </w:rPr>
              <w:t xml:space="preserve">  </w:t>
            </w:r>
          </w:p>
          <w:p w:rsidR="003043DA" w:rsidRPr="005B417E" w:rsidRDefault="003043DA" w:rsidP="00BB79B4">
            <w:pPr>
              <w:spacing w:after="0" w:line="240" w:lineRule="auto"/>
              <w:jc w:val="both"/>
              <w:rPr>
                <w:rFonts w:ascii="Arial" w:eastAsia="Times New Roman" w:hAnsi="Arial" w:cs="Arial"/>
                <w:sz w:val="24"/>
                <w:szCs w:val="24"/>
                <w:lang w:eastAsia="ru-RU"/>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115E3" w:rsidRPr="005B417E" w:rsidRDefault="00F115E3" w:rsidP="00F115E3">
            <w:pPr>
              <w:spacing w:after="0" w:line="240" w:lineRule="auto"/>
              <w:jc w:val="both"/>
              <w:rPr>
                <w:rFonts w:ascii="Arial" w:eastAsia="Times New Roman" w:hAnsi="Arial" w:cs="Arial"/>
                <w:bCs/>
                <w:sz w:val="24"/>
                <w:szCs w:val="24"/>
                <w:lang w:eastAsia="ru-RU"/>
              </w:rPr>
            </w:pPr>
            <w:r w:rsidRPr="005B417E">
              <w:rPr>
                <w:rFonts w:ascii="Arial" w:eastAsia="Times New Roman" w:hAnsi="Arial" w:cs="Arial"/>
                <w:bCs/>
                <w:sz w:val="24"/>
                <w:szCs w:val="24"/>
                <w:lang w:eastAsia="ru-RU"/>
              </w:rPr>
              <w:t xml:space="preserve">51 554,5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F115E3" w:rsidRPr="005B417E" w:rsidRDefault="00F115E3" w:rsidP="00F115E3">
            <w:pPr>
              <w:spacing w:after="0" w:line="240" w:lineRule="auto"/>
              <w:jc w:val="both"/>
              <w:rPr>
                <w:rFonts w:ascii="Arial" w:eastAsia="Times New Roman" w:hAnsi="Arial" w:cs="Arial"/>
                <w:bCs/>
                <w:sz w:val="24"/>
                <w:szCs w:val="24"/>
                <w:lang w:eastAsia="ru-RU"/>
              </w:rPr>
            </w:pPr>
            <w:r w:rsidRPr="005B417E">
              <w:rPr>
                <w:rFonts w:ascii="Arial" w:eastAsia="Times New Roman" w:hAnsi="Arial" w:cs="Arial"/>
                <w:bCs/>
                <w:sz w:val="24"/>
                <w:szCs w:val="24"/>
                <w:lang w:eastAsia="ru-RU"/>
              </w:rPr>
              <w:t xml:space="preserve">44 873,3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786" w:type="dxa"/>
            <w:gridSpan w:val="4"/>
            <w:tcBorders>
              <w:top w:val="nil"/>
              <w:left w:val="single" w:sz="4" w:space="0" w:color="auto"/>
              <w:bottom w:val="single" w:sz="8" w:space="0" w:color="000000"/>
              <w:right w:val="single" w:sz="8" w:space="0" w:color="000000"/>
            </w:tcBorders>
            <w:shd w:val="clear" w:color="auto" w:fill="FFFFFF"/>
          </w:tcPr>
          <w:p w:rsidR="00F115E3" w:rsidRPr="005B417E" w:rsidRDefault="00F115E3" w:rsidP="00F115E3">
            <w:pPr>
              <w:spacing w:after="0" w:line="240" w:lineRule="auto"/>
              <w:jc w:val="both"/>
              <w:rPr>
                <w:rFonts w:ascii="Arial" w:eastAsia="Times New Roman" w:hAnsi="Arial" w:cs="Arial"/>
                <w:bCs/>
                <w:sz w:val="24"/>
                <w:szCs w:val="24"/>
                <w:lang w:eastAsia="ru-RU"/>
              </w:rPr>
            </w:pPr>
            <w:r w:rsidRPr="005B417E">
              <w:rPr>
                <w:rFonts w:ascii="Arial" w:eastAsia="Times New Roman" w:hAnsi="Arial" w:cs="Arial"/>
                <w:bCs/>
                <w:sz w:val="24"/>
                <w:szCs w:val="24"/>
                <w:lang w:eastAsia="ru-RU"/>
              </w:rPr>
              <w:t xml:space="preserve">44 393,2  </w:t>
            </w:r>
          </w:p>
          <w:p w:rsidR="003043DA" w:rsidRPr="005B417E" w:rsidRDefault="003043DA" w:rsidP="003043DA">
            <w:pPr>
              <w:spacing w:after="0" w:line="240" w:lineRule="auto"/>
              <w:jc w:val="both"/>
              <w:rPr>
                <w:rFonts w:ascii="Arial" w:eastAsia="Times New Roman" w:hAnsi="Arial" w:cs="Arial"/>
                <w:sz w:val="24"/>
                <w:szCs w:val="24"/>
                <w:lang w:eastAsia="ru-RU"/>
              </w:rPr>
            </w:pPr>
          </w:p>
        </w:tc>
      </w:tr>
      <w:tr w:rsidR="003043DA" w:rsidRPr="005B417E" w:rsidTr="00F115E3">
        <w:trPr>
          <w:trHeight w:val="1035"/>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1</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"Повышение качества предоставления государственных и муниципальных услуг"</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r>
      <w:tr w:rsidR="003043DA" w:rsidRPr="005B417E" w:rsidTr="00F115E3">
        <w:trPr>
          <w:trHeight w:val="863"/>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2</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"Поощрение муниципальных образований"</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w:t>
            </w:r>
          </w:p>
        </w:tc>
        <w:tc>
          <w:tcPr>
            <w:tcW w:w="12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900,0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150,0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150,0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300,0</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Calibri" w:hAnsi="Arial" w:cs="Arial"/>
                <w:sz w:val="24"/>
                <w:szCs w:val="24"/>
                <w:lang w:eastAsia="ru-RU"/>
              </w:rPr>
            </w:pPr>
            <w:r w:rsidRPr="005B417E">
              <w:rPr>
                <w:rFonts w:ascii="Arial" w:eastAsia="Calibri" w:hAnsi="Arial" w:cs="Arial"/>
                <w:sz w:val="24"/>
                <w:szCs w:val="24"/>
                <w:lang w:eastAsia="ru-RU"/>
              </w:rPr>
              <w:t>300,0</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r>
      <w:tr w:rsidR="003043DA" w:rsidRPr="005B417E" w:rsidTr="00F115E3">
        <w:trPr>
          <w:trHeight w:val="1392"/>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Подпрограмма 3</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"Социальная поддержка граждан, выплаты отдельным категориям граждан"</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Исполнитель -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C0273" w:rsidRPr="005B417E" w:rsidRDefault="00AC0273" w:rsidP="00AC027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21 855,6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3 037,6</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3 094,5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3 227,5</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003C" w:rsidRPr="005B417E" w:rsidRDefault="0005003C" w:rsidP="0005003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4 330,7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003C" w:rsidRPr="005B417E" w:rsidRDefault="0005003C" w:rsidP="0005003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6 000,0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05003C" w:rsidRPr="005B417E" w:rsidRDefault="0005003C" w:rsidP="0005003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2 165,3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05003C" w:rsidP="0005003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r w:rsidR="003043DA" w:rsidRPr="005B417E">
              <w:rPr>
                <w:rFonts w:ascii="Arial" w:eastAsia="Times New Roman" w:hAnsi="Arial" w:cs="Arial"/>
                <w:sz w:val="24"/>
                <w:szCs w:val="24"/>
                <w:lang w:eastAsia="ru-RU"/>
              </w:rPr>
              <w:t>,</w:t>
            </w:r>
            <w:r w:rsidRPr="005B417E">
              <w:rPr>
                <w:rFonts w:ascii="Arial" w:eastAsia="Times New Roman" w:hAnsi="Arial" w:cs="Arial"/>
                <w:sz w:val="24"/>
                <w:szCs w:val="24"/>
                <w:lang w:eastAsia="ru-RU"/>
              </w:rPr>
              <w:t>0</w:t>
            </w:r>
          </w:p>
        </w:tc>
      </w:tr>
      <w:tr w:rsidR="003043DA" w:rsidRPr="005B417E" w:rsidTr="00F115E3">
        <w:trPr>
          <w:trHeight w:val="1369"/>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1</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оказание адресной единовременной материальной (финансовой) помощи</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Исполнитель -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13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2" w:type="dxa"/>
            <w:tcBorders>
              <w:top w:val="nil"/>
              <w:left w:val="nil"/>
              <w:bottom w:val="single" w:sz="8" w:space="0" w:color="000000"/>
              <w:right w:val="single" w:sz="4" w:space="0" w:color="auto"/>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3043DA" w:rsidP="00852F7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r>
      <w:tr w:rsidR="003043DA" w:rsidRPr="005B417E" w:rsidTr="00F115E3">
        <w:trPr>
          <w:trHeight w:val="1343"/>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2</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выплата пенсий за выслугу лет (доплат к пенсии)</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Исполнитель -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21 855,6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3 037,6</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3 094,5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3 227,5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4 330,7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6 000,0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2 165,3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p>
          <w:p w:rsidR="003043DA" w:rsidRPr="005B417E" w:rsidRDefault="00350CD9" w:rsidP="00350CD9">
            <w:pPr>
              <w:rPr>
                <w:rFonts w:ascii="Arial" w:eastAsia="Times New Roman" w:hAnsi="Arial" w:cs="Arial"/>
                <w:sz w:val="24"/>
                <w:szCs w:val="24"/>
                <w:lang w:eastAsia="ru-RU"/>
              </w:rPr>
            </w:pPr>
            <w:r w:rsidRPr="005B417E">
              <w:rPr>
                <w:rFonts w:ascii="Arial" w:eastAsia="Times New Roman" w:hAnsi="Arial" w:cs="Arial"/>
                <w:sz w:val="24"/>
                <w:szCs w:val="24"/>
                <w:lang w:eastAsia="ru-RU"/>
              </w:rPr>
              <w:t>0</w:t>
            </w:r>
            <w:r w:rsidR="003043DA" w:rsidRPr="005B417E">
              <w:rPr>
                <w:rFonts w:ascii="Arial" w:eastAsia="Times New Roman" w:hAnsi="Arial" w:cs="Arial"/>
                <w:sz w:val="24"/>
                <w:szCs w:val="24"/>
                <w:lang w:eastAsia="ru-RU"/>
              </w:rPr>
              <w:t>,</w:t>
            </w:r>
            <w:r w:rsidRPr="005B417E">
              <w:rPr>
                <w:rFonts w:ascii="Arial" w:eastAsia="Times New Roman" w:hAnsi="Arial" w:cs="Arial"/>
                <w:sz w:val="24"/>
                <w:szCs w:val="24"/>
                <w:lang w:eastAsia="ru-RU"/>
              </w:rPr>
              <w:t>0</w:t>
            </w:r>
          </w:p>
        </w:tc>
      </w:tr>
      <w:tr w:rsidR="003043DA" w:rsidRPr="005B417E" w:rsidTr="00F115E3">
        <w:trPr>
          <w:trHeight w:val="1392"/>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4</w:t>
            </w:r>
          </w:p>
        </w:tc>
        <w:tc>
          <w:tcPr>
            <w:tcW w:w="246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Содействие занятости населения</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Исполнитель -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222,3</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44,0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178,3</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r>
      <w:tr w:rsidR="003043DA" w:rsidRPr="005B417E" w:rsidTr="00F115E3">
        <w:trPr>
          <w:trHeight w:val="3330"/>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5</w:t>
            </w:r>
          </w:p>
        </w:tc>
        <w:tc>
          <w:tcPr>
            <w:tcW w:w="246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w:t>
            </w:r>
            <w:r w:rsidRPr="005B417E">
              <w:rPr>
                <w:rFonts w:ascii="Arial" w:eastAsia="Times New Roman" w:hAnsi="Arial" w:cs="Arial"/>
                <w:sz w:val="24"/>
                <w:szCs w:val="24"/>
                <w:lang w:eastAsia="ru-RU"/>
              </w:rPr>
              <w:lastRenderedPageBreak/>
              <w:t xml:space="preserve">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 xml:space="preserve">Исполнитель -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2 593,2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85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356,3</w:t>
            </w:r>
          </w:p>
        </w:tc>
        <w:tc>
          <w:tcPr>
            <w:tcW w:w="10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368,9</w:t>
            </w:r>
          </w:p>
        </w:tc>
        <w:tc>
          <w:tcPr>
            <w:tcW w:w="85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470,5</w:t>
            </w:r>
          </w:p>
        </w:tc>
        <w:tc>
          <w:tcPr>
            <w:tcW w:w="113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742,0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99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655,5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992" w:type="dxa"/>
            <w:tcBorders>
              <w:top w:val="nil"/>
              <w:left w:val="nil"/>
              <w:bottom w:val="single" w:sz="8" w:space="0" w:color="000000"/>
              <w:right w:val="single" w:sz="4" w:space="0" w:color="auto"/>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86" w:type="dxa"/>
            <w:gridSpan w:val="4"/>
            <w:tcBorders>
              <w:top w:val="nil"/>
              <w:left w:val="single" w:sz="4" w:space="0" w:color="auto"/>
              <w:bottom w:val="single" w:sz="8" w:space="0" w:color="000000"/>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p>
          <w:p w:rsidR="003043DA" w:rsidRPr="005B417E" w:rsidRDefault="003043DA" w:rsidP="003043DA">
            <w:pPr>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r>
      <w:tr w:rsidR="003043DA" w:rsidRPr="005B417E" w:rsidTr="00F115E3">
        <w:trPr>
          <w:trHeight w:val="1035"/>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Основное мероприятие</w:t>
            </w:r>
            <w:proofErr w:type="gramStart"/>
            <w:r w:rsidRPr="005B417E">
              <w:rPr>
                <w:rFonts w:ascii="Arial" w:eastAsia="Times New Roman" w:hAnsi="Arial" w:cs="Arial"/>
                <w:sz w:val="24"/>
                <w:szCs w:val="24"/>
                <w:lang w:eastAsia="ru-RU"/>
              </w:rPr>
              <w:t>1</w:t>
            </w:r>
            <w:proofErr w:type="gramEnd"/>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Информационная, методическая и организационная поддержка СО НКО, ТОС.</w:t>
            </w:r>
          </w:p>
        </w:tc>
        <w:tc>
          <w:tcPr>
            <w:tcW w:w="233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121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0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85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13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99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149" w:type="dxa"/>
            <w:gridSpan w:val="4"/>
            <w:tcBorders>
              <w:top w:val="nil"/>
              <w:left w:val="nil"/>
              <w:bottom w:val="single" w:sz="8" w:space="0" w:color="000000"/>
              <w:right w:val="single" w:sz="4" w:space="0" w:color="auto"/>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629" w:type="dxa"/>
            <w:tcBorders>
              <w:top w:val="nil"/>
              <w:left w:val="single" w:sz="4" w:space="0" w:color="auto"/>
              <w:bottom w:val="single" w:sz="8" w:space="0" w:color="000000"/>
              <w:right w:val="single" w:sz="8" w:space="0" w:color="000000"/>
            </w:tcBorders>
            <w:shd w:val="clear" w:color="auto" w:fill="FFFFFF"/>
          </w:tcPr>
          <w:p w:rsidR="003043DA" w:rsidRPr="005B417E" w:rsidRDefault="003043DA" w:rsidP="00852F7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r>
      <w:tr w:rsidR="003043DA" w:rsidRPr="005B417E" w:rsidTr="00F115E3">
        <w:trPr>
          <w:trHeight w:val="2310"/>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w:t>
            </w:r>
            <w:proofErr w:type="gramStart"/>
            <w:r w:rsidRPr="005B417E">
              <w:rPr>
                <w:rFonts w:ascii="Arial" w:eastAsia="Times New Roman" w:hAnsi="Arial" w:cs="Arial"/>
                <w:sz w:val="24"/>
                <w:szCs w:val="24"/>
                <w:lang w:eastAsia="ru-RU"/>
              </w:rPr>
              <w:t>2</w:t>
            </w:r>
            <w:proofErr w:type="gramEnd"/>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Предоставление имущества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tc>
        <w:tc>
          <w:tcPr>
            <w:tcW w:w="233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121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0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85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13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99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149" w:type="dxa"/>
            <w:gridSpan w:val="4"/>
            <w:tcBorders>
              <w:top w:val="nil"/>
              <w:left w:val="nil"/>
              <w:bottom w:val="single" w:sz="8" w:space="0" w:color="000000"/>
              <w:right w:val="single" w:sz="4" w:space="0" w:color="auto"/>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629" w:type="dxa"/>
            <w:tcBorders>
              <w:top w:val="nil"/>
              <w:left w:val="single" w:sz="4" w:space="0" w:color="auto"/>
              <w:bottom w:val="single" w:sz="8" w:space="0" w:color="000000"/>
              <w:right w:val="single" w:sz="8" w:space="0" w:color="000000"/>
            </w:tcBorders>
            <w:shd w:val="clear" w:color="auto" w:fill="FFFFFF"/>
          </w:tcPr>
          <w:p w:rsidR="003043DA" w:rsidRPr="005B417E" w:rsidRDefault="003043DA" w:rsidP="00852F7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r>
      <w:tr w:rsidR="003043DA" w:rsidRPr="005B417E" w:rsidTr="00F115E3">
        <w:trPr>
          <w:trHeight w:val="1800"/>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Основное мероприятие3</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Предоставление субсидий социально ориентированным некоммерческим организациям за счет средств районного бюджета.</w:t>
            </w:r>
          </w:p>
        </w:tc>
        <w:tc>
          <w:tcPr>
            <w:tcW w:w="233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121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2 593,2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85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356,3</w:t>
            </w:r>
          </w:p>
        </w:tc>
        <w:tc>
          <w:tcPr>
            <w:tcW w:w="10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368,9</w:t>
            </w:r>
          </w:p>
        </w:tc>
        <w:tc>
          <w:tcPr>
            <w:tcW w:w="85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470,5</w:t>
            </w:r>
          </w:p>
        </w:tc>
        <w:tc>
          <w:tcPr>
            <w:tcW w:w="113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50CD9" w:rsidRPr="005B417E" w:rsidRDefault="00350CD9" w:rsidP="00350CD9">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742,0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99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50CD9" w:rsidRPr="005B417E" w:rsidRDefault="00350CD9" w:rsidP="00350CD9">
            <w:pPr>
              <w:spacing w:after="0" w:line="240" w:lineRule="auto"/>
              <w:rPr>
                <w:rFonts w:ascii="Times New Roman" w:eastAsia="Calibri" w:hAnsi="Times New Roman" w:cs="Times New Roman"/>
                <w:sz w:val="24"/>
                <w:szCs w:val="24"/>
                <w:lang w:eastAsia="ru-RU"/>
              </w:rPr>
            </w:pPr>
            <w:r w:rsidRPr="005B417E">
              <w:rPr>
                <w:rFonts w:ascii="Times New Roman" w:eastAsia="Calibri" w:hAnsi="Times New Roman" w:cs="Times New Roman"/>
                <w:sz w:val="24"/>
                <w:szCs w:val="24"/>
                <w:lang w:eastAsia="ru-RU"/>
              </w:rPr>
              <w:t xml:space="preserve">655,5  </w:t>
            </w:r>
          </w:p>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1082" w:type="dxa"/>
            <w:gridSpan w:val="2"/>
            <w:tcBorders>
              <w:top w:val="nil"/>
              <w:left w:val="nil"/>
              <w:bottom w:val="single" w:sz="8" w:space="0" w:color="000000"/>
              <w:right w:val="single" w:sz="4" w:space="0" w:color="auto"/>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696" w:type="dxa"/>
            <w:gridSpan w:val="3"/>
            <w:tcBorders>
              <w:top w:val="nil"/>
              <w:left w:val="single" w:sz="4" w:space="0" w:color="auto"/>
              <w:bottom w:val="single" w:sz="8" w:space="0" w:color="000000"/>
              <w:right w:val="single" w:sz="8" w:space="0" w:color="000000"/>
            </w:tcBorders>
            <w:shd w:val="clear" w:color="auto" w:fill="FFFFFF"/>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r>
      <w:tr w:rsidR="003043DA" w:rsidRPr="005B417E" w:rsidTr="00F115E3">
        <w:trPr>
          <w:trHeight w:val="2310"/>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w:t>
            </w:r>
            <w:proofErr w:type="gramStart"/>
            <w:r w:rsidRPr="005B417E">
              <w:rPr>
                <w:rFonts w:ascii="Arial" w:eastAsia="Times New Roman" w:hAnsi="Arial" w:cs="Arial"/>
                <w:sz w:val="24"/>
                <w:szCs w:val="24"/>
                <w:lang w:eastAsia="ru-RU"/>
              </w:rPr>
              <w:t>4</w:t>
            </w:r>
            <w:proofErr w:type="gramEnd"/>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Проведение общественных мероприятий с населением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том числе с молодежью, направленных на развитие и совершенствование системы патриотического воспитания граждан</w:t>
            </w:r>
          </w:p>
        </w:tc>
        <w:tc>
          <w:tcPr>
            <w:tcW w:w="233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1215"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080"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851"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134"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993"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1082" w:type="dxa"/>
            <w:gridSpan w:val="2"/>
            <w:tcBorders>
              <w:top w:val="nil"/>
              <w:left w:val="nil"/>
              <w:bottom w:val="single" w:sz="8" w:space="0" w:color="000000"/>
              <w:right w:val="single" w:sz="4" w:space="0" w:color="auto"/>
            </w:tcBorders>
            <w:shd w:val="clear" w:color="auto" w:fill="FFFFFF"/>
            <w:noWrap/>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696" w:type="dxa"/>
            <w:gridSpan w:val="3"/>
            <w:tcBorders>
              <w:top w:val="nil"/>
              <w:left w:val="single" w:sz="4" w:space="0" w:color="auto"/>
              <w:bottom w:val="single" w:sz="4" w:space="0" w:color="auto"/>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p>
        </w:tc>
      </w:tr>
      <w:tr w:rsidR="003043DA" w:rsidRPr="005B417E" w:rsidTr="00F115E3">
        <w:trPr>
          <w:trHeight w:val="1035"/>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6</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"Обеспечение реализации муниципальной программы"</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289 511,3  </w:t>
            </w:r>
          </w:p>
          <w:p w:rsidR="003043DA" w:rsidRPr="005B417E" w:rsidRDefault="003043DA" w:rsidP="00BB79B4">
            <w:pPr>
              <w:spacing w:after="0" w:line="240" w:lineRule="auto"/>
              <w:jc w:val="both"/>
              <w:rPr>
                <w:rFonts w:ascii="Arial" w:eastAsia="Times New Roman" w:hAnsi="Arial" w:cs="Arial"/>
                <w:sz w:val="24"/>
                <w:szCs w:val="24"/>
                <w:lang w:eastAsia="ru-RU"/>
              </w:rPr>
            </w:pP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31 852,8</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39 509,4</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39 280,7</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46 868,2  </w:t>
            </w:r>
          </w:p>
          <w:p w:rsidR="003043DA" w:rsidRPr="005B417E" w:rsidRDefault="003043DA" w:rsidP="00BB79B4">
            <w:pPr>
              <w:spacing w:after="0" w:line="240" w:lineRule="auto"/>
              <w:jc w:val="both"/>
              <w:rPr>
                <w:rFonts w:ascii="Arial" w:eastAsia="Times New Roman" w:hAnsi="Arial" w:cs="Arial"/>
                <w:sz w:val="24"/>
                <w:szCs w:val="24"/>
                <w:lang w:eastAsia="ru-RU"/>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44 899,0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1082"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42 708,0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696" w:type="dxa"/>
            <w:gridSpan w:val="3"/>
            <w:tcBorders>
              <w:top w:val="nil"/>
              <w:left w:val="single" w:sz="4" w:space="0" w:color="auto"/>
              <w:bottom w:val="single" w:sz="8" w:space="0" w:color="000000"/>
              <w:right w:val="single" w:sz="8" w:space="0" w:color="000000"/>
            </w:tcBorders>
            <w:shd w:val="clear" w:color="auto" w:fill="FFFFFF"/>
          </w:tcPr>
          <w:p w:rsidR="003043DA" w:rsidRPr="005B417E" w:rsidRDefault="003043DA" w:rsidP="0030744B">
            <w:pPr>
              <w:spacing w:after="0" w:line="240" w:lineRule="auto"/>
              <w:jc w:val="both"/>
              <w:rPr>
                <w:rFonts w:ascii="Arial" w:eastAsia="Times New Roman" w:hAnsi="Arial" w:cs="Arial"/>
                <w:sz w:val="24"/>
                <w:szCs w:val="24"/>
                <w:lang w:eastAsia="ru-RU"/>
              </w:rPr>
            </w:pPr>
          </w:p>
          <w:p w:rsidR="008F2201" w:rsidRPr="005B417E" w:rsidRDefault="008F2201" w:rsidP="008F2201">
            <w:pP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44 393,2  </w:t>
            </w:r>
          </w:p>
          <w:p w:rsidR="003043DA" w:rsidRPr="005B417E" w:rsidRDefault="003043DA" w:rsidP="003043DA">
            <w:pPr>
              <w:rPr>
                <w:rFonts w:ascii="Arial" w:eastAsia="Times New Roman" w:hAnsi="Arial" w:cs="Arial"/>
                <w:sz w:val="24"/>
                <w:szCs w:val="24"/>
                <w:lang w:eastAsia="ru-RU"/>
              </w:rPr>
            </w:pPr>
          </w:p>
        </w:tc>
      </w:tr>
      <w:tr w:rsidR="003043DA" w:rsidRPr="005B417E" w:rsidTr="00F115E3">
        <w:trPr>
          <w:trHeight w:val="1069"/>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Основное мероприятие 6.1.</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Финансовое обеспечение деятельности органов местного самоуправления:</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Исполнитель -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142 915,4  </w:t>
            </w:r>
          </w:p>
          <w:p w:rsidR="003043DA" w:rsidRPr="005B417E" w:rsidRDefault="003043DA" w:rsidP="0025586E">
            <w:pPr>
              <w:tabs>
                <w:tab w:val="left" w:pos="900"/>
              </w:tabs>
              <w:rPr>
                <w:rFonts w:ascii="Arial" w:eastAsia="Times New Roman" w:hAnsi="Arial" w:cs="Arial"/>
                <w:sz w:val="24"/>
                <w:szCs w:val="24"/>
                <w:lang w:eastAsia="ru-RU"/>
              </w:rPr>
            </w:pPr>
            <w:r w:rsidRPr="005B417E">
              <w:rPr>
                <w:rFonts w:ascii="Arial" w:eastAsia="Times New Roman" w:hAnsi="Arial" w:cs="Arial"/>
                <w:sz w:val="24"/>
                <w:szCs w:val="24"/>
                <w:lang w:eastAsia="ru-RU"/>
              </w:rPr>
              <w:tab/>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15 451,8</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16 779,6</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19509,6</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23 952,9  </w:t>
            </w:r>
          </w:p>
          <w:p w:rsidR="003043DA" w:rsidRPr="005B417E" w:rsidRDefault="003043DA" w:rsidP="0025586E">
            <w:pPr>
              <w:spacing w:after="0" w:line="240" w:lineRule="auto"/>
              <w:jc w:val="both"/>
              <w:rPr>
                <w:rFonts w:ascii="Arial" w:eastAsia="Times New Roman" w:hAnsi="Arial" w:cs="Arial"/>
                <w:sz w:val="24"/>
                <w:szCs w:val="24"/>
                <w:lang w:eastAsia="ru-RU"/>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22 796,1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1082"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21 777,4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696" w:type="dxa"/>
            <w:gridSpan w:val="3"/>
            <w:tcBorders>
              <w:top w:val="nil"/>
              <w:left w:val="single" w:sz="4" w:space="0" w:color="auto"/>
              <w:bottom w:val="single" w:sz="8" w:space="0" w:color="000000"/>
              <w:right w:val="single" w:sz="8" w:space="0" w:color="000000"/>
            </w:tcBorders>
            <w:shd w:val="clear" w:color="auto" w:fill="FFFFFF"/>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22 648,0  </w:t>
            </w:r>
          </w:p>
          <w:p w:rsidR="003043DA" w:rsidRPr="005B417E" w:rsidRDefault="003043DA" w:rsidP="0030744B">
            <w:pPr>
              <w:spacing w:after="0" w:line="240" w:lineRule="auto"/>
              <w:jc w:val="both"/>
              <w:rPr>
                <w:rFonts w:ascii="Arial" w:eastAsia="Times New Roman" w:hAnsi="Arial" w:cs="Arial"/>
                <w:sz w:val="24"/>
                <w:szCs w:val="24"/>
                <w:lang w:eastAsia="ru-RU"/>
              </w:rPr>
            </w:pPr>
          </w:p>
        </w:tc>
      </w:tr>
      <w:tr w:rsidR="003043DA" w:rsidRPr="005B417E" w:rsidTr="00F115E3">
        <w:trPr>
          <w:trHeight w:val="1332"/>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 Финансовое обеспечение деятельности переданных полномочий по муниципальному жилищному контролю</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296,8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162,5</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134,3</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112" w:type="dxa"/>
            <w:gridSpan w:val="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666" w:type="dxa"/>
            <w:gridSpan w:val="2"/>
            <w:tcBorders>
              <w:top w:val="nil"/>
              <w:left w:val="single" w:sz="4" w:space="0" w:color="auto"/>
              <w:bottom w:val="single" w:sz="8" w:space="0" w:color="000000"/>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p>
          <w:p w:rsidR="003043DA" w:rsidRPr="005B417E" w:rsidRDefault="003043DA" w:rsidP="003043DA">
            <w:pPr>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r>
      <w:tr w:rsidR="003043DA" w:rsidRPr="005B417E" w:rsidTr="00F115E3">
        <w:trPr>
          <w:trHeight w:val="2078"/>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6.2.</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Финансовое обеспечение выполнения других расходных обязательств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органами местного самоуправления:</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Исполнитель -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5832,7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2 088,2</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3 711,2</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33,3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112" w:type="dxa"/>
            <w:gridSpan w:val="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666" w:type="dxa"/>
            <w:gridSpan w:val="2"/>
            <w:tcBorders>
              <w:top w:val="nil"/>
              <w:left w:val="single" w:sz="4" w:space="0" w:color="auto"/>
              <w:bottom w:val="single" w:sz="8" w:space="0" w:color="000000"/>
              <w:right w:val="single" w:sz="8" w:space="0" w:color="000000"/>
            </w:tcBorders>
            <w:shd w:val="clear" w:color="auto" w:fill="FFFFFF"/>
          </w:tcPr>
          <w:p w:rsidR="003043DA" w:rsidRPr="005B417E" w:rsidRDefault="003043DA" w:rsidP="003043DA">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r>
      <w:tr w:rsidR="003043DA" w:rsidRPr="005B417E" w:rsidTr="00F115E3">
        <w:trPr>
          <w:trHeight w:val="1545"/>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6.3</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Финансовое обеспечение деятельности подведомственных муниципальных учреждений</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rPr>
                <w:rFonts w:ascii="Times New Roman" w:eastAsia="Calibri" w:hAnsi="Times New Roman" w:cs="Times New Roman"/>
                <w:sz w:val="24"/>
                <w:szCs w:val="24"/>
                <w:lang w:eastAsia="ru-RU"/>
              </w:rPr>
            </w:pP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140 763,2  </w:t>
            </w:r>
          </w:p>
          <w:p w:rsidR="003043DA" w:rsidRPr="005B417E" w:rsidRDefault="003043DA" w:rsidP="00A0592C">
            <w:pPr>
              <w:spacing w:after="0" w:line="240" w:lineRule="auto"/>
              <w:jc w:val="both"/>
              <w:rPr>
                <w:rFonts w:ascii="Arial" w:eastAsia="Times New Roman" w:hAnsi="Arial" w:cs="Arial"/>
                <w:sz w:val="24"/>
                <w:szCs w:val="24"/>
                <w:lang w:eastAsia="ru-RU"/>
              </w:rPr>
            </w:pP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14 312,8</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19 018,6</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19737,8</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22 915,3  </w:t>
            </w:r>
          </w:p>
          <w:p w:rsidR="003043DA" w:rsidRPr="005B417E" w:rsidRDefault="003043DA" w:rsidP="00A0592C">
            <w:pPr>
              <w:spacing w:after="0" w:line="240" w:lineRule="auto"/>
              <w:jc w:val="both"/>
              <w:rPr>
                <w:rFonts w:ascii="Arial" w:eastAsia="Times New Roman" w:hAnsi="Arial" w:cs="Arial"/>
                <w:sz w:val="24"/>
                <w:szCs w:val="24"/>
                <w:lang w:eastAsia="ru-RU"/>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22 102,9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1112" w:type="dxa"/>
            <w:gridSpan w:val="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8F2201" w:rsidRPr="005B417E" w:rsidRDefault="008F2201" w:rsidP="008F2201">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20 930,6  </w:t>
            </w:r>
          </w:p>
          <w:p w:rsidR="003043DA" w:rsidRPr="005B417E" w:rsidRDefault="003043DA" w:rsidP="0030744B">
            <w:pPr>
              <w:spacing w:after="0" w:line="240" w:lineRule="auto"/>
              <w:jc w:val="both"/>
              <w:rPr>
                <w:rFonts w:ascii="Arial" w:eastAsia="Times New Roman" w:hAnsi="Arial" w:cs="Arial"/>
                <w:sz w:val="24"/>
                <w:szCs w:val="24"/>
                <w:lang w:eastAsia="ru-RU"/>
              </w:rPr>
            </w:pPr>
          </w:p>
        </w:tc>
        <w:tc>
          <w:tcPr>
            <w:tcW w:w="666" w:type="dxa"/>
            <w:gridSpan w:val="2"/>
            <w:tcBorders>
              <w:top w:val="nil"/>
              <w:left w:val="single" w:sz="4" w:space="0" w:color="auto"/>
              <w:bottom w:val="single" w:sz="4" w:space="0" w:color="auto"/>
              <w:right w:val="single" w:sz="8" w:space="0" w:color="000000"/>
            </w:tcBorders>
            <w:shd w:val="clear" w:color="auto" w:fill="FFFFFF"/>
          </w:tcPr>
          <w:p w:rsidR="003043DA" w:rsidRPr="005B417E" w:rsidRDefault="003043DA" w:rsidP="0030744B">
            <w:pPr>
              <w:spacing w:after="0" w:line="240" w:lineRule="auto"/>
              <w:jc w:val="both"/>
              <w:rPr>
                <w:rFonts w:ascii="Arial" w:eastAsia="Times New Roman" w:hAnsi="Arial" w:cs="Arial"/>
                <w:sz w:val="24"/>
                <w:szCs w:val="24"/>
                <w:lang w:eastAsia="ru-RU"/>
              </w:rPr>
            </w:pPr>
          </w:p>
          <w:p w:rsidR="008F2201" w:rsidRPr="005B417E" w:rsidRDefault="008F2201" w:rsidP="008F2201">
            <w:pP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21 745,2  </w:t>
            </w:r>
          </w:p>
          <w:p w:rsidR="003043DA" w:rsidRPr="005B417E" w:rsidRDefault="003043DA" w:rsidP="003043DA">
            <w:pPr>
              <w:rPr>
                <w:rFonts w:ascii="Arial" w:eastAsia="Times New Roman" w:hAnsi="Arial" w:cs="Arial"/>
                <w:sz w:val="24"/>
                <w:szCs w:val="24"/>
                <w:lang w:eastAsia="ru-RU"/>
              </w:rPr>
            </w:pPr>
          </w:p>
        </w:tc>
      </w:tr>
      <w:tr w:rsidR="003043DA" w:rsidRPr="005B417E" w:rsidTr="00F115E3">
        <w:trPr>
          <w:trHeight w:val="1560"/>
        </w:trPr>
        <w:tc>
          <w:tcPr>
            <w:tcW w:w="19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Основное мероприятие 6.4</w:t>
            </w:r>
          </w:p>
        </w:tc>
        <w:tc>
          <w:tcPr>
            <w:tcW w:w="2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Расходы по составлению списка кандидатов в присяжные заседатели федерального суда общей юрисдикции</w:t>
            </w:r>
          </w:p>
        </w:tc>
        <w:tc>
          <w:tcPr>
            <w:tcW w:w="2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Исполнитель - 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w:t>
            </w:r>
          </w:p>
        </w:tc>
        <w:tc>
          <w:tcPr>
            <w:tcW w:w="12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1112" w:type="dxa"/>
            <w:gridSpan w:val="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043DA" w:rsidRPr="005B417E" w:rsidRDefault="003043DA"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666" w:type="dxa"/>
            <w:gridSpan w:val="2"/>
            <w:tcBorders>
              <w:top w:val="nil"/>
              <w:left w:val="single" w:sz="4" w:space="0" w:color="auto"/>
              <w:bottom w:val="single" w:sz="8" w:space="0" w:color="000000"/>
              <w:right w:val="single" w:sz="8" w:space="0" w:color="000000"/>
            </w:tcBorders>
            <w:shd w:val="clear" w:color="auto" w:fill="FFFFFF"/>
          </w:tcPr>
          <w:p w:rsidR="003043DA" w:rsidRPr="005B417E" w:rsidRDefault="003043DA" w:rsidP="00852F7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r>
    </w:tbl>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br w:type="page"/>
      </w:r>
    </w:p>
    <w:tbl>
      <w:tblPr>
        <w:tblW w:w="5000" w:type="pct"/>
        <w:shd w:val="clear" w:color="auto" w:fill="FFFFFF"/>
        <w:tblCellMar>
          <w:left w:w="0" w:type="dxa"/>
          <w:right w:w="0" w:type="dxa"/>
        </w:tblCellMar>
        <w:tblLook w:val="04A0"/>
      </w:tblPr>
      <w:tblGrid>
        <w:gridCol w:w="2419"/>
        <w:gridCol w:w="293"/>
        <w:gridCol w:w="2183"/>
        <w:gridCol w:w="594"/>
        <w:gridCol w:w="1780"/>
        <w:gridCol w:w="522"/>
        <w:gridCol w:w="694"/>
        <w:gridCol w:w="592"/>
        <w:gridCol w:w="225"/>
        <w:gridCol w:w="817"/>
        <w:gridCol w:w="1085"/>
        <w:gridCol w:w="1085"/>
        <w:gridCol w:w="817"/>
        <w:gridCol w:w="819"/>
        <w:gridCol w:w="18"/>
        <w:gridCol w:w="621"/>
        <w:gridCol w:w="222"/>
      </w:tblGrid>
      <w:tr w:rsidR="00C81738" w:rsidRPr="005B417E" w:rsidTr="00AA5BBD">
        <w:trPr>
          <w:trHeight w:val="915"/>
        </w:trPr>
        <w:tc>
          <w:tcPr>
            <w:tcW w:w="917" w:type="pct"/>
            <w:gridSpan w:val="2"/>
            <w:shd w:val="clear" w:color="auto" w:fill="FFFFFF"/>
            <w:noWrap/>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939" w:type="pct"/>
            <w:gridSpan w:val="2"/>
            <w:shd w:val="clear" w:color="auto" w:fill="FFFFFF"/>
            <w:noWrap/>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79" w:type="pct"/>
            <w:gridSpan w:val="2"/>
            <w:shd w:val="clear" w:color="auto" w:fill="FFFFFF"/>
            <w:noWrap/>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435" w:type="pct"/>
            <w:gridSpan w:val="2"/>
            <w:shd w:val="clear" w:color="auto" w:fill="FFFFFF"/>
            <w:noWrap/>
            <w:tcMar>
              <w:top w:w="0" w:type="dxa"/>
              <w:left w:w="108" w:type="dxa"/>
              <w:bottom w:w="0" w:type="dxa"/>
              <w:right w:w="108" w:type="dxa"/>
            </w:tcMar>
            <w:vAlign w:val="bottom"/>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1930" w:type="pct"/>
            <w:gridSpan w:val="9"/>
            <w:shd w:val="clear" w:color="auto" w:fill="FFFFFF"/>
            <w:tcMar>
              <w:top w:w="0" w:type="dxa"/>
              <w:left w:w="108" w:type="dxa"/>
              <w:bottom w:w="0" w:type="dxa"/>
              <w:right w:w="108" w:type="dxa"/>
            </w:tcMar>
            <w:vAlign w:val="bottom"/>
            <w:hideMark/>
          </w:tcPr>
          <w:p w:rsidR="0030744B" w:rsidRPr="005B417E" w:rsidRDefault="0030744B" w:rsidP="0030744B">
            <w:pPr>
              <w:spacing w:after="0" w:line="240" w:lineRule="auto"/>
              <w:rPr>
                <w:rFonts w:ascii="Arial" w:eastAsia="Times New Roman" w:hAnsi="Arial" w:cs="Arial"/>
                <w:sz w:val="24"/>
                <w:szCs w:val="24"/>
                <w:lang w:eastAsia="ru-RU"/>
              </w:rPr>
            </w:pPr>
            <w:r w:rsidRPr="005B417E">
              <w:rPr>
                <w:rFonts w:ascii="Arial" w:eastAsia="Times New Roman" w:hAnsi="Arial" w:cs="Arial"/>
                <w:sz w:val="24"/>
                <w:szCs w:val="24"/>
                <w:lang w:eastAsia="ru-RU"/>
              </w:rPr>
              <w:t>Приложение 3</w:t>
            </w:r>
          </w:p>
          <w:p w:rsidR="0030744B" w:rsidRPr="005B417E" w:rsidRDefault="0030744B" w:rsidP="003C42C0">
            <w:pPr>
              <w:spacing w:after="0" w:line="240" w:lineRule="auto"/>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3C42C0"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r>
      <w:tr w:rsidR="0030744B" w:rsidRPr="005B417E" w:rsidTr="0030744B">
        <w:trPr>
          <w:trHeight w:val="1320"/>
        </w:trPr>
        <w:tc>
          <w:tcPr>
            <w:tcW w:w="4925" w:type="pct"/>
            <w:gridSpan w:val="16"/>
            <w:shd w:val="clear" w:color="auto" w:fill="FFFFFF"/>
            <w:tcMar>
              <w:top w:w="0" w:type="dxa"/>
              <w:left w:w="108" w:type="dxa"/>
              <w:bottom w:w="0" w:type="dxa"/>
              <w:right w:w="108" w:type="dxa"/>
            </w:tcMar>
            <w:vAlign w:val="center"/>
            <w:hideMark/>
          </w:tcPr>
          <w:p w:rsidR="0030744B" w:rsidRPr="005B417E" w:rsidRDefault="0030744B" w:rsidP="003C42C0">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3C42C0"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c>
          <w:tcPr>
            <w:tcW w:w="75" w:type="pct"/>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6C43F5" w:rsidRPr="005B417E" w:rsidTr="00AA5BBD">
        <w:trPr>
          <w:trHeight w:val="563"/>
        </w:trPr>
        <w:tc>
          <w:tcPr>
            <w:tcW w:w="818"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Статус</w:t>
            </w:r>
          </w:p>
        </w:tc>
        <w:tc>
          <w:tcPr>
            <w:tcW w:w="837"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803"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Источники ресурсного обеспечения</w:t>
            </w:r>
          </w:p>
        </w:tc>
        <w:tc>
          <w:tcPr>
            <w:tcW w:w="412"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тыс</w:t>
            </w:r>
            <w:proofErr w:type="gramStart"/>
            <w:r w:rsidRPr="005B417E">
              <w:rPr>
                <w:rFonts w:ascii="Arial" w:eastAsia="Times New Roman" w:hAnsi="Arial" w:cs="Arial"/>
                <w:sz w:val="24"/>
                <w:szCs w:val="24"/>
                <w:lang w:eastAsia="ru-RU"/>
              </w:rPr>
              <w:t>.р</w:t>
            </w:r>
            <w:proofErr w:type="gramEnd"/>
            <w:r w:rsidRPr="005B417E">
              <w:rPr>
                <w:rFonts w:ascii="Arial" w:eastAsia="Times New Roman" w:hAnsi="Arial" w:cs="Arial"/>
                <w:sz w:val="24"/>
                <w:szCs w:val="24"/>
                <w:lang w:eastAsia="ru-RU"/>
              </w:rPr>
              <w:t>уб.</w:t>
            </w:r>
          </w:p>
        </w:tc>
        <w:tc>
          <w:tcPr>
            <w:tcW w:w="2055" w:type="pct"/>
            <w:gridSpan w:val="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Оценка расходов по годам реализации муниципальной программы, тыс. руб.</w:t>
            </w:r>
          </w:p>
        </w:tc>
        <w:tc>
          <w:tcPr>
            <w:tcW w:w="75" w:type="pct"/>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88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2021</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2022</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2023</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2024</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2025</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2026</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81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837"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w:t>
            </w: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8</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10</w:t>
            </w:r>
          </w:p>
        </w:tc>
        <w:tc>
          <w:tcPr>
            <w:tcW w:w="216" w:type="pct"/>
            <w:gridSpan w:val="2"/>
            <w:tcBorders>
              <w:top w:val="nil"/>
              <w:left w:val="single" w:sz="4" w:space="0" w:color="auto"/>
              <w:bottom w:val="single" w:sz="8" w:space="0" w:color="auto"/>
              <w:right w:val="single" w:sz="8" w:space="0" w:color="auto"/>
            </w:tcBorders>
            <w:shd w:val="clear" w:color="auto" w:fill="FFFFFF"/>
            <w:vAlign w:val="center"/>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11</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МУНИЦИПАЛЬНАЯ ПРОГРАММА</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"Развитие местного самоуправления"</w:t>
            </w: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065D"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336 697,6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36 688,4</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44 827,4</w:t>
            </w:r>
          </w:p>
        </w:tc>
        <w:tc>
          <w:tcPr>
            <w:tcW w:w="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46835,5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57 532,2 </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56 188,2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48 524,0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46 101,9  </w:t>
            </w:r>
          </w:p>
          <w:p w:rsidR="0071065D" w:rsidRPr="005B417E" w:rsidRDefault="0071065D" w:rsidP="0071065D">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283,0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253,1</w:t>
            </w:r>
          </w:p>
        </w:tc>
        <w:tc>
          <w:tcPr>
            <w:tcW w:w="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29,9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065D" w:rsidRPr="005B417E" w:rsidRDefault="00F73685" w:rsidP="00F73685">
            <w:pPr>
              <w:jc w:val="both"/>
              <w:rPr>
                <w:rFonts w:ascii="Arial" w:eastAsia="Times New Roman" w:hAnsi="Arial" w:cs="Arial"/>
                <w:sz w:val="24"/>
                <w:szCs w:val="24"/>
                <w:lang w:eastAsia="ru-RU"/>
              </w:rPr>
            </w:pPr>
            <w:r w:rsidRPr="005B417E">
              <w:rPr>
                <w:rFonts w:ascii="Arial" w:hAnsi="Arial" w:cs="Arial"/>
                <w:sz w:val="24"/>
                <w:szCs w:val="24"/>
              </w:rPr>
              <w:t xml:space="preserve">21 332,2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1 247,7</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1 273,2</w:t>
            </w:r>
          </w:p>
        </w:tc>
        <w:tc>
          <w:tcPr>
            <w:tcW w:w="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3526,9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5 291,3 </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F73685" w:rsidP="00F73685">
            <w:pPr>
              <w:jc w:val="both"/>
              <w:rPr>
                <w:rFonts w:ascii="Arial" w:eastAsia="Times New Roman" w:hAnsi="Arial" w:cs="Arial"/>
                <w:sz w:val="24"/>
                <w:szCs w:val="24"/>
                <w:lang w:eastAsia="ru-RU"/>
              </w:rPr>
            </w:pPr>
            <w:r w:rsidRPr="005B417E">
              <w:rPr>
                <w:rFonts w:ascii="Arial" w:hAnsi="Arial" w:cs="Arial"/>
                <w:sz w:val="24"/>
                <w:szCs w:val="24"/>
              </w:rPr>
              <w:t>4 633,7</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3 650,7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1 708,7  </w:t>
            </w:r>
          </w:p>
          <w:p w:rsidR="0071065D" w:rsidRPr="005B417E" w:rsidRDefault="0071065D" w:rsidP="0071065D">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065D"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315 082,4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35 440,7</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43 301,1</w:t>
            </w:r>
          </w:p>
        </w:tc>
        <w:tc>
          <w:tcPr>
            <w:tcW w:w="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43 278,7</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52 240,9</w:t>
            </w:r>
          </w:p>
          <w:p w:rsidR="0071065D" w:rsidRPr="005B417E" w:rsidRDefault="0071065D" w:rsidP="00C81738">
            <w:pPr>
              <w:spacing w:after="0" w:line="240" w:lineRule="auto"/>
              <w:jc w:val="both"/>
              <w:rPr>
                <w:rFonts w:ascii="Arial" w:eastAsia="Times New Roman" w:hAnsi="Arial" w:cs="Arial"/>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51 554,5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44 873,3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F73685" w:rsidRPr="005B417E" w:rsidRDefault="00F73685" w:rsidP="00F73685">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44 393,2  </w:t>
            </w:r>
          </w:p>
          <w:p w:rsidR="0071065D" w:rsidRPr="005B417E" w:rsidRDefault="0071065D" w:rsidP="0071065D">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внебюджетные средства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 1</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81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в том числе:</w:t>
            </w:r>
          </w:p>
        </w:tc>
        <w:tc>
          <w:tcPr>
            <w:tcW w:w="837"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1</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"Повышение качества предоставления государственных и муниципальных услуг"</w:t>
            </w: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2</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"Поощрение муниципальных образований"</w:t>
            </w: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900,0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300,0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300,0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900,0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300,0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300,0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3</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"Социальная поддержка граждан, выплаты отдельным категориям граждан"</w:t>
            </w: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5E6080" w:rsidP="005E6080">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21 855,6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3 037,6</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3 094,5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3 227,5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6080" w:rsidRPr="005B417E" w:rsidRDefault="005E6080" w:rsidP="005E6080">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4 330,7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6080" w:rsidRPr="005B417E" w:rsidRDefault="005E6080" w:rsidP="005E6080">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6 000,0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5E6080" w:rsidRPr="005B417E" w:rsidRDefault="005E6080" w:rsidP="005E6080">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2 165,3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5E6080"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4"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5E6080"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21 855,6</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3 037,6</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3 094,5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3 227,5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5E6080"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4 330,7</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6080" w:rsidRPr="005B417E" w:rsidRDefault="005E6080" w:rsidP="005E6080">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6 000,0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5E6080" w:rsidRPr="005B417E" w:rsidRDefault="005E6080" w:rsidP="005E6080">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2 165,3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5E6080"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1</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оказание адресной единовременной материальной (финансовой) помощи</w:t>
            </w: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7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852F7B"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2</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выплата пенсий за выслугу лет (доплат к пенсии)</w:t>
            </w: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21 855,6</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3 037,6</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3 094,5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3 227,5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4 330,7</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11B98"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6 000,0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811B98"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2 165,3  </w:t>
            </w:r>
          </w:p>
          <w:p w:rsidR="0071065D" w:rsidRPr="005B417E" w:rsidRDefault="0071065D" w:rsidP="0030744B">
            <w:pPr>
              <w:spacing w:after="0" w:line="240" w:lineRule="auto"/>
              <w:jc w:val="both"/>
              <w:rPr>
                <w:rFonts w:ascii="Arial" w:eastAsia="Times New Roman" w:hAnsi="Arial" w:cs="Arial"/>
                <w:sz w:val="24"/>
                <w:szCs w:val="24"/>
                <w:lang w:eastAsia="ru-RU"/>
              </w:rPr>
            </w:pP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811B98" w:rsidP="00852F7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811B98"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11B98" w:rsidRPr="005B417E" w:rsidRDefault="00811B98"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811B98" w:rsidRPr="005B417E" w:rsidRDefault="00811B98"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11B98" w:rsidRPr="005B417E" w:rsidRDefault="00811B98"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11B98" w:rsidRPr="005B417E" w:rsidRDefault="00811B98"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21 855,6</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11B98" w:rsidRPr="005B417E" w:rsidRDefault="00811B98"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3 037,6</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11B98" w:rsidRPr="005B417E" w:rsidRDefault="00811B98"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3 094,5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11B98" w:rsidRPr="005B417E" w:rsidRDefault="00811B98"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3 227,5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11B98" w:rsidRPr="005B417E" w:rsidRDefault="00811B98"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4 330,7</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11B98" w:rsidRPr="005B417E" w:rsidRDefault="00811B98"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6 000,0  </w:t>
            </w:r>
          </w:p>
          <w:p w:rsidR="00811B98" w:rsidRPr="005B417E" w:rsidRDefault="00811B98" w:rsidP="003C7B4C">
            <w:pPr>
              <w:spacing w:after="0" w:line="240" w:lineRule="auto"/>
              <w:jc w:val="both"/>
              <w:rPr>
                <w:rFonts w:ascii="Arial" w:eastAsia="Times New Roman" w:hAnsi="Arial" w:cs="Arial"/>
                <w:sz w:val="24"/>
                <w:szCs w:val="24"/>
                <w:lang w:eastAsia="ru-RU"/>
              </w:rPr>
            </w:pP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811B98" w:rsidRPr="005B417E" w:rsidRDefault="00811B98"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2 165,3  </w:t>
            </w:r>
          </w:p>
          <w:p w:rsidR="00811B98" w:rsidRPr="005B417E" w:rsidRDefault="00811B98" w:rsidP="003C7B4C">
            <w:pPr>
              <w:spacing w:after="0" w:line="240" w:lineRule="auto"/>
              <w:jc w:val="both"/>
              <w:rPr>
                <w:rFonts w:ascii="Arial" w:eastAsia="Times New Roman" w:hAnsi="Arial" w:cs="Arial"/>
                <w:sz w:val="24"/>
                <w:szCs w:val="24"/>
                <w:lang w:eastAsia="ru-RU"/>
              </w:rPr>
            </w:pP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811B98" w:rsidRPr="005B417E" w:rsidRDefault="00811B98" w:rsidP="00852F7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811B98" w:rsidRPr="005B417E" w:rsidRDefault="00811B98"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7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852F7B"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4"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852F7B"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4</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"Содействие занятости населения"</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996,1 </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104,7</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240,5</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217,9</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259,9 </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57,7 </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57,7</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811B98" w:rsidP="00811B98">
            <w:pPr>
              <w:jc w:val="both"/>
              <w:rPr>
                <w:rFonts w:ascii="Arial" w:eastAsia="Times New Roman" w:hAnsi="Arial" w:cs="Arial"/>
                <w:sz w:val="24"/>
                <w:szCs w:val="24"/>
                <w:lang w:eastAsia="ru-RU"/>
              </w:rPr>
            </w:pPr>
            <w:r w:rsidRPr="005B417E">
              <w:rPr>
                <w:rFonts w:ascii="Arial" w:hAnsi="Arial" w:cs="Arial"/>
                <w:sz w:val="24"/>
                <w:szCs w:val="24"/>
              </w:rPr>
              <w:t>57,7</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773,8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60,7</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62,2</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217,9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259,9</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57,7 </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811B98"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57,7</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811B98"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57,7</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222,3</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44,0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178,3</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852F7B"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5</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2 593,2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356,3</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368,9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470,5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742,0 </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655,5</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2 593,2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356,3</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368,9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470,5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742,0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811B98" w:rsidP="00811B98">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655,5 </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983"/>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78"/>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w:t>
            </w:r>
            <w:proofErr w:type="gramStart"/>
            <w:r w:rsidRPr="005B417E">
              <w:rPr>
                <w:rFonts w:ascii="Arial" w:eastAsia="Times New Roman" w:hAnsi="Arial" w:cs="Arial"/>
                <w:sz w:val="24"/>
                <w:szCs w:val="24"/>
                <w:lang w:eastAsia="ru-RU"/>
              </w:rPr>
              <w:t>1</w:t>
            </w:r>
            <w:proofErr w:type="gramEnd"/>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Информационная, методическая и организационная поддержка СО НКО, ТОС.</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78"/>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w:t>
            </w:r>
            <w:proofErr w:type="gramStart"/>
            <w:r w:rsidRPr="005B417E">
              <w:rPr>
                <w:rFonts w:ascii="Arial" w:eastAsia="Times New Roman" w:hAnsi="Arial" w:cs="Arial"/>
                <w:sz w:val="24"/>
                <w:szCs w:val="24"/>
                <w:lang w:eastAsia="ru-RU"/>
              </w:rPr>
              <w:t>2</w:t>
            </w:r>
            <w:proofErr w:type="gramEnd"/>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Предоставление имущества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78"/>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мероприятие3</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Предоставление субсидий социально ориентированным некоммерческим организациям за счет средств районного бюджета.</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E2AD3" w:rsidP="007E2AD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2 593,2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356,3</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368,9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470,5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E2AD3" w:rsidP="007E2AD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742,0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E2AD3" w:rsidP="007E2AD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655,5</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E2AD3"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E2AD3" w:rsidRPr="005B417E" w:rsidRDefault="007E2AD3"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E2AD3" w:rsidRPr="005B417E" w:rsidRDefault="007E2AD3"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E2AD3" w:rsidRPr="005B417E" w:rsidRDefault="007E2AD3"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E2AD3" w:rsidRPr="005B417E" w:rsidRDefault="007E2AD3"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2 593,2 </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E2AD3" w:rsidRPr="005B417E" w:rsidRDefault="007E2AD3"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356,3</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E2AD3" w:rsidRPr="005B417E" w:rsidRDefault="007E2AD3"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368,9</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E2AD3" w:rsidRPr="005B417E" w:rsidRDefault="007E2AD3"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470,5</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E2AD3" w:rsidRPr="005B417E" w:rsidRDefault="007E2AD3"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742,0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E2AD3" w:rsidRPr="005B417E" w:rsidRDefault="007E2AD3"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655,5</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E2AD3" w:rsidRPr="005B417E" w:rsidRDefault="007E2AD3"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16" w:type="pct"/>
            <w:gridSpan w:val="2"/>
            <w:tcBorders>
              <w:top w:val="nil"/>
              <w:left w:val="single" w:sz="4" w:space="0" w:color="auto"/>
              <w:bottom w:val="single" w:sz="8" w:space="0" w:color="auto"/>
              <w:right w:val="single" w:sz="8" w:space="0" w:color="auto"/>
            </w:tcBorders>
            <w:shd w:val="clear" w:color="auto" w:fill="FFFFFF"/>
          </w:tcPr>
          <w:p w:rsidR="007E2AD3" w:rsidRPr="005B417E" w:rsidRDefault="007E2AD3">
            <w:r w:rsidRPr="005B417E">
              <w:rPr>
                <w:rFonts w:ascii="Arial" w:eastAsia="Times New Roman" w:hAnsi="Arial" w:cs="Arial"/>
                <w:sz w:val="24"/>
                <w:szCs w:val="24"/>
                <w:lang w:eastAsia="ru-RU"/>
              </w:rPr>
              <w:t>0,0</w:t>
            </w:r>
          </w:p>
        </w:tc>
        <w:tc>
          <w:tcPr>
            <w:tcW w:w="75" w:type="pct"/>
            <w:shd w:val="clear" w:color="auto" w:fill="FFFFFF"/>
            <w:vAlign w:val="center"/>
            <w:hideMark/>
          </w:tcPr>
          <w:p w:rsidR="007E2AD3" w:rsidRPr="005B417E" w:rsidRDefault="007E2AD3"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20"/>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w:t>
            </w:r>
            <w:proofErr w:type="gramStart"/>
            <w:r w:rsidRPr="005B417E">
              <w:rPr>
                <w:rFonts w:ascii="Arial" w:eastAsia="Times New Roman" w:hAnsi="Arial" w:cs="Arial"/>
                <w:sz w:val="24"/>
                <w:szCs w:val="24"/>
                <w:lang w:eastAsia="ru-RU"/>
              </w:rPr>
              <w:t>4</w:t>
            </w:r>
            <w:proofErr w:type="gramEnd"/>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Проведение общественных мероприятий с </w:t>
            </w:r>
            <w:r w:rsidRPr="005B417E">
              <w:rPr>
                <w:rFonts w:ascii="Arial" w:eastAsia="Times New Roman" w:hAnsi="Arial" w:cs="Arial"/>
                <w:sz w:val="24"/>
                <w:szCs w:val="24"/>
                <w:lang w:eastAsia="ru-RU"/>
              </w:rPr>
              <w:lastRenderedPageBreak/>
              <w:t xml:space="preserve">населением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 том числе с молодежью, направленных на развитие и совершенствование системы патриотического воспитания граждан</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tcPr>
          <w:p w:rsidR="0071065D" w:rsidRPr="005B417E" w:rsidRDefault="0071065D">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7" w:type="pct"/>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71065D" w:rsidRPr="005B417E" w:rsidRDefault="0071065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Подпрограмма 6</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"Обеспечение реализации муниципальной программы"</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310 352,7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33 039,8</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40 973,5</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42619,6</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51 899,6</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49 475,0</w:t>
            </w:r>
          </w:p>
        </w:tc>
        <w:tc>
          <w:tcPr>
            <w:tcW w:w="277"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46 301,0</w:t>
            </w:r>
          </w:p>
        </w:tc>
        <w:tc>
          <w:tcPr>
            <w:tcW w:w="216" w:type="pct"/>
            <w:gridSpan w:val="2"/>
            <w:tcBorders>
              <w:top w:val="nil"/>
              <w:left w:val="single" w:sz="4" w:space="0" w:color="auto"/>
              <w:bottom w:val="single" w:sz="8" w:space="0" w:color="auto"/>
              <w:right w:val="single" w:sz="8" w:space="0" w:color="auto"/>
            </w:tcBorders>
            <w:shd w:val="clear" w:color="auto" w:fill="FFFFFF"/>
            <w:vAlign w:val="bottom"/>
          </w:tcPr>
          <w:p w:rsidR="000A3F93"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46 044,2  </w:t>
            </w:r>
          </w:p>
          <w:p w:rsidR="0071065D" w:rsidRPr="005B417E" w:rsidRDefault="0071065D" w:rsidP="0071065D">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283,0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253,1</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29,9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71065D" w:rsidRPr="005B417E" w:rsidRDefault="00852F7B"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71065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71065D" w:rsidRPr="005B417E" w:rsidRDefault="0071065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20 558,4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1 187,0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1 211,0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71065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3309,0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5 031,4</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065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4 576,0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71065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3 593,0</w:t>
            </w:r>
          </w:p>
        </w:tc>
        <w:tc>
          <w:tcPr>
            <w:tcW w:w="210" w:type="pct"/>
            <w:tcBorders>
              <w:top w:val="nil"/>
              <w:left w:val="single" w:sz="4" w:space="0" w:color="auto"/>
              <w:bottom w:val="single" w:sz="8" w:space="0" w:color="auto"/>
              <w:right w:val="single" w:sz="8" w:space="0" w:color="auto"/>
            </w:tcBorders>
            <w:shd w:val="clear" w:color="auto" w:fill="FFFFFF"/>
            <w:vAlign w:val="bottom"/>
          </w:tcPr>
          <w:p w:rsidR="000A3F93"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1 651,0  </w:t>
            </w:r>
          </w:p>
          <w:p w:rsidR="0071065D" w:rsidRPr="005B417E" w:rsidRDefault="0071065D" w:rsidP="0071065D">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71065D" w:rsidRPr="005B417E" w:rsidRDefault="0071065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A3F93"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289 511,3  </w:t>
            </w:r>
          </w:p>
          <w:p w:rsidR="00AA5BBD" w:rsidRPr="005B417E" w:rsidRDefault="00AA5BBD" w:rsidP="006C43F5">
            <w:pPr>
              <w:spacing w:after="0" w:line="240" w:lineRule="auto"/>
              <w:jc w:val="both"/>
              <w:rPr>
                <w:rFonts w:ascii="Arial" w:eastAsia="Times New Roman" w:hAnsi="Arial" w:cs="Arial"/>
                <w:sz w:val="24"/>
                <w:szCs w:val="24"/>
                <w:lang w:eastAsia="ru-RU"/>
              </w:rPr>
            </w:pP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31 852,8</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39 509,4</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39 280,7</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0A3F93" w:rsidP="000A3F93">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46 868,2</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C7B4C"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44 899,0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C7B4C"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42 708,0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10" w:type="pct"/>
            <w:tcBorders>
              <w:top w:val="nil"/>
              <w:left w:val="single" w:sz="4" w:space="0" w:color="auto"/>
              <w:bottom w:val="single" w:sz="8" w:space="0" w:color="auto"/>
              <w:right w:val="single" w:sz="8" w:space="0" w:color="auto"/>
            </w:tcBorders>
            <w:shd w:val="clear" w:color="auto" w:fill="FFFFFF"/>
            <w:vAlign w:val="bottom"/>
          </w:tcPr>
          <w:p w:rsidR="003C7B4C"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44 393,2  </w:t>
            </w:r>
          </w:p>
          <w:p w:rsidR="00AA5BBD" w:rsidRPr="005B417E" w:rsidRDefault="00AA5BBD" w:rsidP="00895356">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6.1.</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Финансовое обеспечение деятельности органов местного самоуправления:</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152 948,4</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16 638,8</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17 990,6</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20818,6</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25 458,9 </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24 372,1</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C7B4C"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23 370,4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10" w:type="pct"/>
            <w:tcBorders>
              <w:top w:val="nil"/>
              <w:left w:val="single" w:sz="4" w:space="0" w:color="auto"/>
              <w:bottom w:val="single" w:sz="8" w:space="0" w:color="auto"/>
              <w:right w:val="single" w:sz="8" w:space="0" w:color="auto"/>
            </w:tcBorders>
            <w:shd w:val="clear" w:color="auto" w:fill="FFFFFF"/>
            <w:vAlign w:val="bottom"/>
          </w:tcPr>
          <w:p w:rsidR="003C7B4C"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24 299,0  </w:t>
            </w:r>
          </w:p>
          <w:p w:rsidR="00AA5BBD" w:rsidRPr="005B417E" w:rsidRDefault="00AA5BBD" w:rsidP="00895356">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C7B4C"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10 033,0  </w:t>
            </w:r>
          </w:p>
          <w:p w:rsidR="00AA5BBD" w:rsidRPr="005B417E" w:rsidRDefault="00AA5BBD" w:rsidP="006C43F5">
            <w:pPr>
              <w:spacing w:after="0" w:line="240" w:lineRule="auto"/>
              <w:jc w:val="both"/>
              <w:rPr>
                <w:rFonts w:ascii="Arial" w:eastAsia="Times New Roman" w:hAnsi="Arial" w:cs="Arial"/>
                <w:sz w:val="24"/>
                <w:szCs w:val="24"/>
                <w:lang w:eastAsia="ru-RU"/>
              </w:rPr>
            </w:pP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1 187,0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1 211,0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1 309,0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C7B4C"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1 506,0  </w:t>
            </w:r>
          </w:p>
          <w:p w:rsidR="00AA5BBD" w:rsidRPr="005B417E" w:rsidRDefault="00AA5BBD" w:rsidP="006C43F5">
            <w:pPr>
              <w:spacing w:after="0" w:line="240" w:lineRule="auto"/>
              <w:jc w:val="both"/>
              <w:rPr>
                <w:rFonts w:ascii="Arial" w:eastAsia="Times New Roman" w:hAnsi="Arial" w:cs="Arial"/>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1 576,0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1 593,0</w:t>
            </w:r>
          </w:p>
        </w:tc>
        <w:tc>
          <w:tcPr>
            <w:tcW w:w="210" w:type="pct"/>
            <w:tcBorders>
              <w:top w:val="nil"/>
              <w:left w:val="single" w:sz="4" w:space="0" w:color="auto"/>
              <w:bottom w:val="single" w:sz="4" w:space="0" w:color="auto"/>
              <w:right w:val="single" w:sz="8" w:space="0" w:color="auto"/>
            </w:tcBorders>
            <w:shd w:val="clear" w:color="auto" w:fill="FFFFFF"/>
            <w:vAlign w:val="bottom"/>
          </w:tcPr>
          <w:p w:rsidR="003C7B4C"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1 651,0  </w:t>
            </w:r>
          </w:p>
          <w:p w:rsidR="00AA5BBD" w:rsidRPr="005B417E" w:rsidRDefault="00AA5BBD" w:rsidP="0071065D">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142 915,4 </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15 451,8</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16 779,6</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19509,6</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23 952,9 </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22 796,1</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3C7B4C" w:rsidP="003C7B4C">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21 777,4</w:t>
            </w:r>
          </w:p>
        </w:tc>
        <w:tc>
          <w:tcPr>
            <w:tcW w:w="210" w:type="pct"/>
            <w:tcBorders>
              <w:top w:val="nil"/>
              <w:left w:val="single" w:sz="4" w:space="0" w:color="auto"/>
              <w:bottom w:val="single" w:sz="8" w:space="0" w:color="auto"/>
              <w:right w:val="single" w:sz="8" w:space="0" w:color="auto"/>
            </w:tcBorders>
            <w:shd w:val="clear" w:color="auto" w:fill="FFFFFF"/>
            <w:vAlign w:val="bottom"/>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22 648,0  </w:t>
            </w:r>
          </w:p>
          <w:p w:rsidR="00AA5BBD" w:rsidRPr="005B417E" w:rsidRDefault="00AA5BBD" w:rsidP="0071065D">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6.2.</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Финансовое обеспечение выполнения других расходных обязательств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органами местного самоуправления:</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16 611,2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2 088,2</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3 964,3</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2033,3</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3 525,4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3 000,0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2 000,0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253,1</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253,1</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10 525,4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2000,0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3 525,4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3 000,0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EB03FB"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2 000,0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5832,7</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2 088,2</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3 711,2</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33,3</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33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2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25" w:lineRule="atLeast"/>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25" w:lineRule="atLeast"/>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25" w:lineRule="atLeast"/>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25" w:lineRule="atLeast"/>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25" w:lineRule="atLeast"/>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25" w:lineRule="atLeast"/>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25" w:lineRule="atLeast"/>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25" w:lineRule="atLeast"/>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Cs w:val="24"/>
                <w:lang w:eastAsia="ru-RU"/>
              </w:rPr>
            </w:pPr>
          </w:p>
        </w:tc>
      </w:tr>
      <w:tr w:rsidR="00AA5BB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6.3</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Финансовое обеспечение деятельности подведомственных муниципальных учреждений</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140 763,2</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14 312,8</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19 018,6</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19737,8</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22 915,3  </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EB03FB" w:rsidP="00EB03F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22 102,9</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EB03FB" w:rsidP="00282B9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20 930,6 </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3FB" w:rsidP="00282B9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21 745,2</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895356">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282B9B" w:rsidP="00282B9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140 763,2</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14 312,8</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19 018,6</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19737,8</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282B9B" w:rsidP="00282B9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22 915,3</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282B9B" w:rsidP="00282B9B">
            <w:pPr>
              <w:jc w:val="both"/>
              <w:rPr>
                <w:rFonts w:ascii="Arial" w:eastAsia="Times New Roman" w:hAnsi="Arial" w:cs="Arial"/>
                <w:sz w:val="24"/>
                <w:szCs w:val="24"/>
                <w:lang w:eastAsia="ru-RU"/>
              </w:rPr>
            </w:pPr>
            <w:r w:rsidRPr="005B417E">
              <w:rPr>
                <w:rFonts w:ascii="Arial" w:hAnsi="Arial" w:cs="Arial"/>
                <w:sz w:val="24"/>
                <w:szCs w:val="24"/>
              </w:rPr>
              <w:t xml:space="preserve">22 102,9 </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282B9B" w:rsidRPr="005B417E" w:rsidRDefault="00282B9B" w:rsidP="00282B9B">
            <w:pPr>
              <w:jc w:val="both"/>
              <w:rPr>
                <w:rFonts w:ascii="Arial" w:hAnsi="Arial" w:cs="Arial"/>
                <w:sz w:val="24"/>
                <w:szCs w:val="24"/>
              </w:rPr>
            </w:pPr>
            <w:r w:rsidRPr="005B417E">
              <w:rPr>
                <w:rFonts w:ascii="Arial" w:hAnsi="Arial" w:cs="Arial"/>
                <w:sz w:val="24"/>
                <w:szCs w:val="24"/>
              </w:rPr>
              <w:t xml:space="preserve">20 930,6  </w:t>
            </w:r>
          </w:p>
          <w:p w:rsidR="00AA5BBD" w:rsidRPr="005B417E" w:rsidRDefault="00AA5BBD" w:rsidP="0030744B">
            <w:pPr>
              <w:spacing w:after="0" w:line="240" w:lineRule="auto"/>
              <w:jc w:val="both"/>
              <w:rPr>
                <w:rFonts w:ascii="Arial" w:eastAsia="Times New Roman" w:hAnsi="Arial" w:cs="Arial"/>
                <w:sz w:val="24"/>
                <w:szCs w:val="24"/>
                <w:lang w:eastAsia="ru-RU"/>
              </w:rPr>
            </w:pPr>
          </w:p>
        </w:tc>
        <w:tc>
          <w:tcPr>
            <w:tcW w:w="210" w:type="pct"/>
            <w:tcBorders>
              <w:top w:val="nil"/>
              <w:left w:val="single" w:sz="4" w:space="0" w:color="auto"/>
              <w:bottom w:val="single" w:sz="8" w:space="0" w:color="auto"/>
              <w:right w:val="single" w:sz="8" w:space="0" w:color="auto"/>
            </w:tcBorders>
            <w:shd w:val="clear" w:color="auto" w:fill="FFFFFF"/>
            <w:vAlign w:val="bottom"/>
          </w:tcPr>
          <w:p w:rsidR="00282B9B" w:rsidRPr="005B417E" w:rsidRDefault="00282B9B" w:rsidP="00282B9B">
            <w:pPr>
              <w:jc w:val="both"/>
              <w:rPr>
                <w:rFonts w:ascii="Arial" w:hAnsi="Arial" w:cs="Arial"/>
                <w:sz w:val="20"/>
                <w:szCs w:val="20"/>
              </w:rPr>
            </w:pPr>
            <w:r w:rsidRPr="005B417E">
              <w:rPr>
                <w:rFonts w:ascii="Arial" w:hAnsi="Arial" w:cs="Arial"/>
                <w:sz w:val="20"/>
                <w:szCs w:val="20"/>
              </w:rPr>
              <w:lastRenderedPageBreak/>
              <w:t xml:space="preserve">21 745,2  </w:t>
            </w:r>
          </w:p>
          <w:p w:rsidR="00AA5BBD" w:rsidRPr="005B417E" w:rsidRDefault="00AA5BBD" w:rsidP="00895356">
            <w:pPr>
              <w:spacing w:after="0" w:line="240" w:lineRule="auto"/>
              <w:jc w:val="both"/>
              <w:rPr>
                <w:rFonts w:ascii="Arial" w:eastAsia="Times New Roman" w:hAnsi="Arial" w:cs="Arial"/>
                <w:sz w:val="24"/>
                <w:szCs w:val="24"/>
                <w:lang w:eastAsia="ru-RU"/>
              </w:rPr>
            </w:pP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1B1"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1B1"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1B1"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63"/>
        </w:trPr>
        <w:tc>
          <w:tcPr>
            <w:tcW w:w="81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Основное мероприятие 6.4</w:t>
            </w:r>
          </w:p>
        </w:tc>
        <w:tc>
          <w:tcPr>
            <w:tcW w:w="837" w:type="pct"/>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Расходы по составлению списка кандидатов в присяжные заседатели федерального суда общей юрисдикции</w:t>
            </w:r>
          </w:p>
        </w:tc>
        <w:tc>
          <w:tcPr>
            <w:tcW w:w="803"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Всего, в том числе:</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29,9</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29,9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1B1"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федеральный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29,9</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29,9</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45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областной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местный бюджет</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1B1"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внебюджетные фонды</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1B1"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юридические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1B1"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rPr>
          <w:trHeight w:val="25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AA5BBD" w:rsidRPr="005B417E" w:rsidRDefault="00AA5BBD" w:rsidP="0030744B">
            <w:pPr>
              <w:spacing w:after="0" w:line="240" w:lineRule="auto"/>
              <w:rPr>
                <w:rFonts w:ascii="Arial" w:eastAsia="Times New Roman" w:hAnsi="Arial" w:cs="Arial"/>
                <w:sz w:val="24"/>
                <w:szCs w:val="24"/>
                <w:lang w:eastAsia="ru-RU"/>
              </w:rPr>
            </w:pPr>
          </w:p>
        </w:tc>
        <w:tc>
          <w:tcPr>
            <w:tcW w:w="80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физические лица</w:t>
            </w:r>
          </w:p>
        </w:tc>
        <w:tc>
          <w:tcPr>
            <w:tcW w:w="41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83"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A5BBD" w:rsidRPr="005B417E" w:rsidRDefault="00AA5BBD"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210" w:type="pct"/>
            <w:tcBorders>
              <w:top w:val="nil"/>
              <w:left w:val="single" w:sz="4" w:space="0" w:color="auto"/>
              <w:bottom w:val="single" w:sz="8" w:space="0" w:color="auto"/>
              <w:right w:val="single" w:sz="8" w:space="0" w:color="auto"/>
            </w:tcBorders>
            <w:shd w:val="clear" w:color="auto" w:fill="FFFFFF"/>
            <w:vAlign w:val="bottom"/>
          </w:tcPr>
          <w:p w:rsidR="00AA5BBD" w:rsidRPr="005B417E" w:rsidRDefault="00EB01B1" w:rsidP="0071065D">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0,0</w:t>
            </w:r>
          </w:p>
        </w:tc>
        <w:tc>
          <w:tcPr>
            <w:tcW w:w="75" w:type="pct"/>
            <w:shd w:val="clear" w:color="auto" w:fill="FFFFFF"/>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r w:rsidR="00AA5BBD" w:rsidRPr="005B417E" w:rsidTr="00AA5BBD">
        <w:tc>
          <w:tcPr>
            <w:tcW w:w="818"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99"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738"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01"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602"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177"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35"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00"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76"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76"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367"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367"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276"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493" w:type="pct"/>
            <w:gridSpan w:val="3"/>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c>
          <w:tcPr>
            <w:tcW w:w="75" w:type="pct"/>
            <w:shd w:val="clear" w:color="auto" w:fill="FFFFFF"/>
            <w:tcMar>
              <w:top w:w="0" w:type="dxa"/>
              <w:left w:w="108" w:type="dxa"/>
              <w:bottom w:w="0" w:type="dxa"/>
              <w:right w:w="108" w:type="dxa"/>
            </w:tcMar>
            <w:vAlign w:val="center"/>
            <w:hideMark/>
          </w:tcPr>
          <w:p w:rsidR="00AA5BBD" w:rsidRPr="005B417E" w:rsidRDefault="00AA5BBD" w:rsidP="0030744B">
            <w:pPr>
              <w:spacing w:after="0" w:line="240" w:lineRule="auto"/>
              <w:rPr>
                <w:rFonts w:ascii="Times New Roman" w:eastAsia="Calibri" w:hAnsi="Times New Roman" w:cs="Times New Roman"/>
                <w:sz w:val="24"/>
                <w:szCs w:val="24"/>
                <w:lang w:eastAsia="ru-RU"/>
              </w:rPr>
            </w:pPr>
          </w:p>
        </w:tc>
      </w:tr>
    </w:tbl>
    <w:p w:rsidR="0030744B" w:rsidRPr="005B417E" w:rsidRDefault="0030744B" w:rsidP="0030744B">
      <w:pPr>
        <w:spacing w:after="0" w:line="240" w:lineRule="auto"/>
        <w:ind w:firstLine="709"/>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br w:type="page"/>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494"/>
        <w:gridCol w:w="2024"/>
        <w:gridCol w:w="479"/>
        <w:gridCol w:w="1578"/>
        <w:gridCol w:w="221"/>
        <w:gridCol w:w="1319"/>
        <w:gridCol w:w="221"/>
        <w:gridCol w:w="1467"/>
        <w:gridCol w:w="1526"/>
        <w:gridCol w:w="1819"/>
        <w:gridCol w:w="1110"/>
        <w:gridCol w:w="763"/>
        <w:gridCol w:w="1323"/>
        <w:gridCol w:w="221"/>
        <w:gridCol w:w="221"/>
      </w:tblGrid>
      <w:tr w:rsidR="0030744B" w:rsidRPr="005B417E" w:rsidTr="0030744B">
        <w:trPr>
          <w:trHeight w:val="1020"/>
        </w:trPr>
        <w:tc>
          <w:tcPr>
            <w:tcW w:w="168" w:type="pct"/>
            <w:tcBorders>
              <w:top w:val="single" w:sz="8" w:space="0" w:color="auto"/>
              <w:left w:val="single" w:sz="8" w:space="0" w:color="auto"/>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840" w:type="pct"/>
            <w:gridSpan w:val="2"/>
            <w:tcBorders>
              <w:top w:val="single" w:sz="8" w:space="0" w:color="auto"/>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615" w:type="pct"/>
            <w:gridSpan w:val="2"/>
            <w:tcBorders>
              <w:top w:val="single" w:sz="8" w:space="0" w:color="auto"/>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446" w:type="pct"/>
            <w:tcBorders>
              <w:top w:val="single" w:sz="8" w:space="0" w:color="auto"/>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2782" w:type="pct"/>
            <w:gridSpan w:val="7"/>
            <w:tcBorders>
              <w:top w:val="single" w:sz="8" w:space="0" w:color="auto"/>
              <w:left w:val="nil"/>
              <w:bottom w:val="nil"/>
              <w:right w:val="nil"/>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ind w:left="2508"/>
              <w:rPr>
                <w:rFonts w:ascii="Arial" w:eastAsia="Times New Roman" w:hAnsi="Arial" w:cs="Arial"/>
                <w:sz w:val="24"/>
                <w:szCs w:val="24"/>
                <w:lang w:eastAsia="ru-RU"/>
              </w:rPr>
            </w:pPr>
            <w:r w:rsidRPr="005B417E">
              <w:rPr>
                <w:rFonts w:ascii="Arial" w:eastAsia="Times New Roman" w:hAnsi="Arial" w:cs="Arial"/>
                <w:sz w:val="24"/>
                <w:szCs w:val="24"/>
                <w:lang w:eastAsia="ru-RU"/>
              </w:rPr>
              <w:t>Приложение 4</w:t>
            </w:r>
          </w:p>
          <w:p w:rsidR="0030744B" w:rsidRPr="005B417E" w:rsidRDefault="0030744B" w:rsidP="00EB01B1">
            <w:pPr>
              <w:spacing w:after="0" w:line="240" w:lineRule="auto"/>
              <w:ind w:left="2508"/>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EB01B1"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c>
          <w:tcPr>
            <w:tcW w:w="75" w:type="pct"/>
            <w:tcBorders>
              <w:top w:val="single" w:sz="8" w:space="0" w:color="auto"/>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255"/>
        </w:trPr>
        <w:tc>
          <w:tcPr>
            <w:tcW w:w="168" w:type="pct"/>
            <w:tcBorders>
              <w:top w:val="nil"/>
              <w:left w:val="single" w:sz="8" w:space="0" w:color="auto"/>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840" w:type="pct"/>
            <w:gridSpan w:val="2"/>
            <w:tcBorders>
              <w:top w:val="nil"/>
              <w:left w:val="nil"/>
              <w:bottom w:val="nil"/>
              <w:right w:val="nil"/>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615" w:type="pct"/>
            <w:gridSpan w:val="2"/>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446" w:type="pct"/>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1085" w:type="pct"/>
            <w:gridSpan w:val="3"/>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1246" w:type="pct"/>
            <w:gridSpan w:val="3"/>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450" w:type="pct"/>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645"/>
        </w:trPr>
        <w:tc>
          <w:tcPr>
            <w:tcW w:w="4851" w:type="pct"/>
            <w:gridSpan w:val="13"/>
            <w:tcBorders>
              <w:top w:val="nil"/>
              <w:left w:val="single" w:sz="8" w:space="0" w:color="auto"/>
              <w:bottom w:val="nil"/>
              <w:right w:val="nil"/>
            </w:tcBorders>
            <w:shd w:val="clear" w:color="auto" w:fill="FFFFFF"/>
            <w:tcMar>
              <w:top w:w="0" w:type="dxa"/>
              <w:left w:w="108" w:type="dxa"/>
              <w:bottom w:w="0" w:type="dxa"/>
              <w:right w:w="108" w:type="dxa"/>
            </w:tcMar>
            <w:hideMark/>
          </w:tcPr>
          <w:p w:rsidR="0030744B" w:rsidRPr="005B417E" w:rsidRDefault="0030744B" w:rsidP="00EB01B1">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План реализации муниципальной программы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 на 2020-202</w:t>
            </w:r>
            <w:r w:rsidR="00EB01B1" w:rsidRPr="005B417E">
              <w:rPr>
                <w:rFonts w:ascii="Arial" w:eastAsia="Times New Roman" w:hAnsi="Arial" w:cs="Arial"/>
                <w:sz w:val="24"/>
                <w:szCs w:val="24"/>
                <w:lang w:eastAsia="ru-RU"/>
              </w:rPr>
              <w:t>6</w:t>
            </w:r>
            <w:r w:rsidRPr="005B417E">
              <w:rPr>
                <w:rFonts w:ascii="Arial" w:eastAsia="Times New Roman" w:hAnsi="Arial" w:cs="Arial"/>
                <w:sz w:val="24"/>
                <w:szCs w:val="24"/>
                <w:lang w:eastAsia="ru-RU"/>
              </w:rPr>
              <w:t xml:space="preserve"> годы</w:t>
            </w: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270"/>
        </w:trPr>
        <w:tc>
          <w:tcPr>
            <w:tcW w:w="168" w:type="pct"/>
            <w:tcBorders>
              <w:top w:val="nil"/>
              <w:left w:val="single" w:sz="8" w:space="0" w:color="auto"/>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840" w:type="pct"/>
            <w:gridSpan w:val="2"/>
            <w:tcBorders>
              <w:top w:val="nil"/>
              <w:left w:val="nil"/>
              <w:bottom w:val="nil"/>
              <w:right w:val="nil"/>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615" w:type="pct"/>
            <w:gridSpan w:val="2"/>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446" w:type="pct"/>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center"/>
              <w:rPr>
                <w:rFonts w:ascii="Arial" w:eastAsia="Times New Roman" w:hAnsi="Arial" w:cs="Arial"/>
                <w:sz w:val="24"/>
                <w:szCs w:val="24"/>
                <w:lang w:eastAsia="ru-RU"/>
              </w:rPr>
            </w:pPr>
            <w:r w:rsidRPr="005B417E">
              <w:rPr>
                <w:rFonts w:ascii="Arial" w:eastAsia="Times New Roman" w:hAnsi="Arial" w:cs="Arial"/>
                <w:sz w:val="24"/>
                <w:szCs w:val="24"/>
                <w:lang w:eastAsia="ru-RU"/>
              </w:rPr>
              <w:t>на 202</w:t>
            </w:r>
            <w:r w:rsidRPr="005B417E">
              <w:rPr>
                <w:rFonts w:ascii="Arial" w:eastAsia="Times New Roman" w:hAnsi="Arial" w:cs="Arial"/>
                <w:sz w:val="24"/>
                <w:szCs w:val="24"/>
                <w:lang w:val="en-US" w:eastAsia="ru-RU"/>
              </w:rPr>
              <w:t>3</w:t>
            </w:r>
            <w:r w:rsidRPr="005B417E">
              <w:rPr>
                <w:rFonts w:ascii="Arial" w:eastAsia="Times New Roman" w:hAnsi="Arial" w:cs="Arial"/>
                <w:sz w:val="24"/>
                <w:szCs w:val="24"/>
                <w:lang w:eastAsia="ru-RU"/>
              </w:rPr>
              <w:t xml:space="preserve"> год</w:t>
            </w:r>
          </w:p>
        </w:tc>
        <w:tc>
          <w:tcPr>
            <w:tcW w:w="1085" w:type="pct"/>
            <w:gridSpan w:val="3"/>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1246" w:type="pct"/>
            <w:gridSpan w:val="3"/>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450" w:type="pct"/>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390"/>
        </w:trPr>
        <w:tc>
          <w:tcPr>
            <w:tcW w:w="168" w:type="pct"/>
            <w:vMerge w:val="restart"/>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 </w:t>
            </w:r>
            <w:proofErr w:type="gramStart"/>
            <w:r w:rsidRPr="005B417E">
              <w:rPr>
                <w:rFonts w:ascii="Arial" w:eastAsia="Times New Roman" w:hAnsi="Arial" w:cs="Arial"/>
                <w:sz w:val="24"/>
                <w:szCs w:val="24"/>
                <w:lang w:eastAsia="ru-RU"/>
              </w:rPr>
              <w:t>п</w:t>
            </w:r>
            <w:proofErr w:type="gramEnd"/>
            <w:r w:rsidRPr="005B417E">
              <w:rPr>
                <w:rFonts w:ascii="Arial" w:eastAsia="Times New Roman" w:hAnsi="Arial" w:cs="Arial"/>
                <w:sz w:val="24"/>
                <w:szCs w:val="24"/>
                <w:lang w:eastAsia="ru-RU"/>
              </w:rPr>
              <w:t>/п</w:t>
            </w:r>
          </w:p>
        </w:tc>
        <w:tc>
          <w:tcPr>
            <w:tcW w:w="684"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Наименование мероприятия</w:t>
            </w:r>
          </w:p>
        </w:tc>
        <w:tc>
          <w:tcPr>
            <w:tcW w:w="696"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Исполнитель мероприятия</w:t>
            </w:r>
          </w:p>
        </w:tc>
        <w:tc>
          <w:tcPr>
            <w:tcW w:w="1091"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Срок</w:t>
            </w:r>
          </w:p>
        </w:tc>
        <w:tc>
          <w:tcPr>
            <w:tcW w:w="1131"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375"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КБК (местный бюджет)</w:t>
            </w:r>
          </w:p>
        </w:tc>
        <w:tc>
          <w:tcPr>
            <w:tcW w:w="705"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2023 год, тыс. руб.</w:t>
            </w: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240"/>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595" w:type="pct"/>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начала реализации мероприятия в очередном финансовом году</w:t>
            </w:r>
          </w:p>
        </w:tc>
        <w:tc>
          <w:tcPr>
            <w:tcW w:w="4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97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49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окончания реализации мероприятия в очередном финансовом году</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103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31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577"/>
        </w:trPr>
        <w:tc>
          <w:tcPr>
            <w:tcW w:w="1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6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w:t>
            </w:r>
          </w:p>
        </w:tc>
        <w:tc>
          <w:tcPr>
            <w:tcW w:w="4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6</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w:t>
            </w:r>
          </w:p>
        </w:tc>
        <w:tc>
          <w:tcPr>
            <w:tcW w:w="3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8</w:t>
            </w:r>
          </w:p>
        </w:tc>
        <w:tc>
          <w:tcPr>
            <w:tcW w:w="70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9</w:t>
            </w:r>
          </w:p>
        </w:tc>
        <w:tc>
          <w:tcPr>
            <w:tcW w:w="75" w:type="pct"/>
            <w:vMerge w:val="restart"/>
            <w:tcBorders>
              <w:top w:val="nil"/>
              <w:left w:val="nil"/>
              <w:bottom w:val="nil"/>
              <w:right w:val="nil"/>
            </w:tcBorders>
            <w:shd w:val="clear" w:color="auto" w:fill="FFFFFF"/>
            <w:vAlign w:val="center"/>
          </w:tcPr>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tc>
        <w:tc>
          <w:tcPr>
            <w:tcW w:w="75" w:type="pct"/>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693"/>
        </w:trPr>
        <w:tc>
          <w:tcPr>
            <w:tcW w:w="4145" w:type="pct"/>
            <w:gridSpan w:val="1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bCs/>
                <w:sz w:val="24"/>
                <w:szCs w:val="24"/>
                <w:lang w:eastAsia="ru-RU"/>
              </w:rPr>
              <w:t xml:space="preserve">Муниципальная программа «Развитие местного самоуправления </w:t>
            </w:r>
            <w:proofErr w:type="spellStart"/>
            <w:r w:rsidRPr="005B417E">
              <w:rPr>
                <w:rFonts w:ascii="Arial" w:eastAsia="Times New Roman" w:hAnsi="Arial" w:cs="Arial"/>
                <w:bCs/>
                <w:sz w:val="24"/>
                <w:szCs w:val="24"/>
                <w:lang w:eastAsia="ru-RU"/>
              </w:rPr>
              <w:t>Верхнемамонского</w:t>
            </w:r>
            <w:proofErr w:type="spellEnd"/>
            <w:r w:rsidRPr="005B417E">
              <w:rPr>
                <w:rFonts w:ascii="Arial" w:eastAsia="Times New Roman" w:hAnsi="Arial" w:cs="Arial"/>
                <w:bCs/>
                <w:sz w:val="24"/>
                <w:szCs w:val="24"/>
                <w:lang w:eastAsia="ru-RU"/>
              </w:rPr>
              <w:t xml:space="preserve"> муниципального района</w:t>
            </w:r>
          </w:p>
        </w:tc>
        <w:tc>
          <w:tcPr>
            <w:tcW w:w="70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51969,7</w:t>
            </w:r>
          </w:p>
        </w:tc>
        <w:tc>
          <w:tcPr>
            <w:tcW w:w="0" w:type="auto"/>
            <w:vMerge/>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Arial" w:eastAsia="Times New Roman" w:hAnsi="Arial" w:cs="Arial"/>
                <w:sz w:val="24"/>
                <w:szCs w:val="24"/>
                <w:lang w:eastAsia="ru-RU"/>
              </w:rPr>
            </w:pPr>
          </w:p>
        </w:tc>
        <w:tc>
          <w:tcPr>
            <w:tcW w:w="0" w:type="auto"/>
            <w:vMerge/>
            <w:tcBorders>
              <w:top w:val="nil"/>
              <w:left w:val="nil"/>
              <w:bottom w:val="nil"/>
              <w:right w:val="single" w:sz="8" w:space="0" w:color="auto"/>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1512"/>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1</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Поощрение муниципальных образований</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w:t>
            </w:r>
            <w:r w:rsidRPr="005B417E">
              <w:rPr>
                <w:rFonts w:ascii="Arial" w:eastAsia="Times New Roman" w:hAnsi="Arial" w:cs="Arial"/>
                <w:sz w:val="24"/>
                <w:szCs w:val="24"/>
                <w:lang w:eastAsia="ru-RU"/>
              </w:rPr>
              <w:lastRenderedPageBreak/>
              <w:t>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01.01.2022</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31.12.2022</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Поощрение двух муниципальных образований (сельских поселений)</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300,0</w:t>
            </w: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1523"/>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2</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Социальная поддержка граждан, выплаты отдельным категориям граждан</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01.01.2022</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31.12.2022</w:t>
            </w:r>
          </w:p>
        </w:tc>
        <w:tc>
          <w:tcPr>
            <w:tcW w:w="1131"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Социальная поддержка граждан</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3 625,2</w:t>
            </w: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1260"/>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Содействие занятости населения</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01.01.2022</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31.12.2022</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Организация оплачиваемых общественных работ</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76,4</w:t>
            </w: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5B417E" w:rsidTr="0030744B">
        <w:trPr>
          <w:trHeight w:val="4669"/>
        </w:trPr>
        <w:tc>
          <w:tcPr>
            <w:tcW w:w="1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lastRenderedPageBreak/>
              <w:t>4</w:t>
            </w:r>
          </w:p>
        </w:tc>
        <w:tc>
          <w:tcPr>
            <w:tcW w:w="6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01.01.2022</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31.12.2022</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развитие гражданского общества на территории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527,2</w:t>
            </w:r>
          </w:p>
        </w:tc>
        <w:tc>
          <w:tcPr>
            <w:tcW w:w="75" w:type="pct"/>
            <w:tcBorders>
              <w:top w:val="nil"/>
              <w:left w:val="nil"/>
              <w:bottom w:val="nil"/>
              <w:right w:val="nil"/>
            </w:tcBorders>
            <w:shd w:val="clear" w:color="auto" w:fill="FFFFFF"/>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r>
      <w:tr w:rsidR="0030744B" w:rsidRPr="0030744B" w:rsidTr="0030744B">
        <w:trPr>
          <w:trHeight w:val="2183"/>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5</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"Обеспечение реализации муниципальной программы"</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Администрация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01.01.2022</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31.12.2022</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5B417E"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 xml:space="preserve">Финансовое обеспечение деятельности администрации </w:t>
            </w:r>
            <w:proofErr w:type="spellStart"/>
            <w:r w:rsidRPr="005B417E">
              <w:rPr>
                <w:rFonts w:ascii="Arial" w:eastAsia="Times New Roman" w:hAnsi="Arial" w:cs="Arial"/>
                <w:sz w:val="24"/>
                <w:szCs w:val="24"/>
                <w:lang w:eastAsia="ru-RU"/>
              </w:rPr>
              <w:t>Верхнемамонского</w:t>
            </w:r>
            <w:proofErr w:type="spellEnd"/>
            <w:r w:rsidRPr="005B417E">
              <w:rPr>
                <w:rFonts w:ascii="Arial" w:eastAsia="Times New Roman" w:hAnsi="Arial" w:cs="Arial"/>
                <w:sz w:val="24"/>
                <w:szCs w:val="24"/>
                <w:lang w:eastAsia="ru-RU"/>
              </w:rPr>
              <w:t xml:space="preserve"> муниципального района и подведомственных учреждений</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5B417E"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5B417E" w:rsidRDefault="0030744B" w:rsidP="0030744B">
            <w:pPr>
              <w:spacing w:after="0" w:line="240" w:lineRule="auto"/>
              <w:jc w:val="both"/>
              <w:rPr>
                <w:rFonts w:ascii="Arial" w:eastAsia="Times New Roman" w:hAnsi="Arial" w:cs="Arial"/>
                <w:sz w:val="24"/>
                <w:szCs w:val="24"/>
                <w:lang w:eastAsia="ru-RU"/>
              </w:rPr>
            </w:pPr>
          </w:p>
          <w:p w:rsidR="0030744B" w:rsidRPr="0030744B" w:rsidRDefault="0030744B" w:rsidP="0030744B">
            <w:pPr>
              <w:spacing w:after="0" w:line="240" w:lineRule="auto"/>
              <w:jc w:val="both"/>
              <w:rPr>
                <w:rFonts w:ascii="Arial" w:eastAsia="Times New Roman" w:hAnsi="Arial" w:cs="Arial"/>
                <w:sz w:val="24"/>
                <w:szCs w:val="24"/>
                <w:lang w:eastAsia="ru-RU"/>
              </w:rPr>
            </w:pPr>
            <w:r w:rsidRPr="005B417E">
              <w:rPr>
                <w:rFonts w:ascii="Arial" w:eastAsia="Times New Roman" w:hAnsi="Arial" w:cs="Arial"/>
                <w:sz w:val="24"/>
                <w:szCs w:val="24"/>
                <w:lang w:eastAsia="ru-RU"/>
              </w:rPr>
              <w:t>47440,9</w:t>
            </w:r>
          </w:p>
        </w:tc>
        <w:tc>
          <w:tcPr>
            <w:tcW w:w="75" w:type="pct"/>
            <w:tcBorders>
              <w:top w:val="nil"/>
              <w:left w:val="nil"/>
              <w:bottom w:val="nil"/>
              <w:right w:val="nil"/>
            </w:tcBorders>
            <w:shd w:val="clear" w:color="auto" w:fill="FFFFFF"/>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r>
      <w:tr w:rsidR="0030744B" w:rsidRPr="0030744B" w:rsidTr="0030744B">
        <w:tc>
          <w:tcPr>
            <w:tcW w:w="168" w:type="pc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68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156"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54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446"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49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51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616"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37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25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4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r>
    </w:tbl>
    <w:p w:rsidR="0030744B" w:rsidRPr="0030744B" w:rsidRDefault="0030744B" w:rsidP="0030744B">
      <w:pPr>
        <w:spacing w:after="0" w:line="240" w:lineRule="auto"/>
        <w:ind w:firstLine="567"/>
        <w:jc w:val="both"/>
        <w:rPr>
          <w:rFonts w:ascii="Arial" w:eastAsia="Times New Roman" w:hAnsi="Arial" w:cs="Arial"/>
          <w:sz w:val="24"/>
          <w:szCs w:val="24"/>
          <w:lang w:eastAsia="ru-RU"/>
        </w:rPr>
      </w:pPr>
    </w:p>
    <w:p w:rsidR="0030744B" w:rsidRPr="0030744B" w:rsidRDefault="0030744B" w:rsidP="0030744B">
      <w:pPr>
        <w:spacing w:after="0" w:line="240" w:lineRule="auto"/>
        <w:ind w:firstLine="567"/>
        <w:jc w:val="both"/>
        <w:rPr>
          <w:rFonts w:ascii="Arial" w:eastAsia="Times New Roman" w:hAnsi="Arial" w:cs="Arial"/>
          <w:sz w:val="24"/>
          <w:szCs w:val="24"/>
          <w:lang w:eastAsia="ru-RU"/>
        </w:rPr>
      </w:pPr>
    </w:p>
    <w:p w:rsidR="00A22E20" w:rsidRDefault="00A22E20">
      <w:bookmarkStart w:id="0" w:name="_GoBack"/>
      <w:bookmarkEnd w:id="0"/>
    </w:p>
    <w:sectPr w:rsidR="00A22E20" w:rsidSect="006963C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1E4"/>
    <w:multiLevelType w:val="multilevel"/>
    <w:tmpl w:val="08248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73015B7"/>
    <w:multiLevelType w:val="multilevel"/>
    <w:tmpl w:val="6C427C6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716A81"/>
    <w:multiLevelType w:val="multilevel"/>
    <w:tmpl w:val="5FCEB9E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B26226"/>
    <w:multiLevelType w:val="multilevel"/>
    <w:tmpl w:val="4C84B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2207CA9"/>
    <w:multiLevelType w:val="multilevel"/>
    <w:tmpl w:val="46F0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E487653"/>
    <w:multiLevelType w:val="multilevel"/>
    <w:tmpl w:val="43C8DA76"/>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2"/>
  </w:num>
  <w:num w:numId="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F53D9"/>
    <w:rsid w:val="00017992"/>
    <w:rsid w:val="0005003C"/>
    <w:rsid w:val="00053DE2"/>
    <w:rsid w:val="000646AB"/>
    <w:rsid w:val="0009342B"/>
    <w:rsid w:val="000A3F93"/>
    <w:rsid w:val="000B4C3E"/>
    <w:rsid w:val="000D7B85"/>
    <w:rsid w:val="00102009"/>
    <w:rsid w:val="00104F55"/>
    <w:rsid w:val="0013682B"/>
    <w:rsid w:val="00153AF9"/>
    <w:rsid w:val="00185648"/>
    <w:rsid w:val="001C6177"/>
    <w:rsid w:val="001F1E56"/>
    <w:rsid w:val="00211DA5"/>
    <w:rsid w:val="0025586E"/>
    <w:rsid w:val="00257CAD"/>
    <w:rsid w:val="00282B9B"/>
    <w:rsid w:val="002946F3"/>
    <w:rsid w:val="002A31DA"/>
    <w:rsid w:val="002C2638"/>
    <w:rsid w:val="002D3C76"/>
    <w:rsid w:val="002D52AA"/>
    <w:rsid w:val="003043DA"/>
    <w:rsid w:val="0030744B"/>
    <w:rsid w:val="00333EA1"/>
    <w:rsid w:val="00350CD9"/>
    <w:rsid w:val="00357C82"/>
    <w:rsid w:val="00366582"/>
    <w:rsid w:val="003C42C0"/>
    <w:rsid w:val="003C7B4C"/>
    <w:rsid w:val="003E66D1"/>
    <w:rsid w:val="003F53D9"/>
    <w:rsid w:val="00410676"/>
    <w:rsid w:val="00446669"/>
    <w:rsid w:val="00483A34"/>
    <w:rsid w:val="0049303C"/>
    <w:rsid w:val="005225D6"/>
    <w:rsid w:val="00524216"/>
    <w:rsid w:val="005566ED"/>
    <w:rsid w:val="00577E15"/>
    <w:rsid w:val="00581253"/>
    <w:rsid w:val="005850D2"/>
    <w:rsid w:val="005B104D"/>
    <w:rsid w:val="005B417E"/>
    <w:rsid w:val="005B7ED8"/>
    <w:rsid w:val="005C109A"/>
    <w:rsid w:val="005C2C35"/>
    <w:rsid w:val="005E6080"/>
    <w:rsid w:val="006371BE"/>
    <w:rsid w:val="00661492"/>
    <w:rsid w:val="006721CF"/>
    <w:rsid w:val="006827DB"/>
    <w:rsid w:val="006963CE"/>
    <w:rsid w:val="006A26BD"/>
    <w:rsid w:val="006A6F62"/>
    <w:rsid w:val="006B1548"/>
    <w:rsid w:val="006C43F5"/>
    <w:rsid w:val="006E26FC"/>
    <w:rsid w:val="0071065D"/>
    <w:rsid w:val="00722681"/>
    <w:rsid w:val="00725E92"/>
    <w:rsid w:val="00751703"/>
    <w:rsid w:val="007C3C7B"/>
    <w:rsid w:val="007E2AD3"/>
    <w:rsid w:val="00811B98"/>
    <w:rsid w:val="00852F7B"/>
    <w:rsid w:val="00865AD2"/>
    <w:rsid w:val="00895356"/>
    <w:rsid w:val="008F2201"/>
    <w:rsid w:val="00907A7F"/>
    <w:rsid w:val="00962EC4"/>
    <w:rsid w:val="009667EC"/>
    <w:rsid w:val="0097195D"/>
    <w:rsid w:val="009C0B19"/>
    <w:rsid w:val="009F394C"/>
    <w:rsid w:val="00A0592C"/>
    <w:rsid w:val="00A22E20"/>
    <w:rsid w:val="00A67E3D"/>
    <w:rsid w:val="00A81B3D"/>
    <w:rsid w:val="00A83F52"/>
    <w:rsid w:val="00AA5BBD"/>
    <w:rsid w:val="00AC0273"/>
    <w:rsid w:val="00AC42B7"/>
    <w:rsid w:val="00AD29F1"/>
    <w:rsid w:val="00AD357A"/>
    <w:rsid w:val="00AE3EC7"/>
    <w:rsid w:val="00B819EE"/>
    <w:rsid w:val="00BB1F1F"/>
    <w:rsid w:val="00BB79B4"/>
    <w:rsid w:val="00BD120E"/>
    <w:rsid w:val="00BF50AD"/>
    <w:rsid w:val="00C2641D"/>
    <w:rsid w:val="00C500DF"/>
    <w:rsid w:val="00C513DD"/>
    <w:rsid w:val="00C81738"/>
    <w:rsid w:val="00C85B96"/>
    <w:rsid w:val="00C95973"/>
    <w:rsid w:val="00D0006E"/>
    <w:rsid w:val="00D16644"/>
    <w:rsid w:val="00D47066"/>
    <w:rsid w:val="00D532F3"/>
    <w:rsid w:val="00D675E6"/>
    <w:rsid w:val="00E36AC2"/>
    <w:rsid w:val="00E64B3E"/>
    <w:rsid w:val="00EB01B1"/>
    <w:rsid w:val="00EB03FB"/>
    <w:rsid w:val="00EB2636"/>
    <w:rsid w:val="00F115E3"/>
    <w:rsid w:val="00F73685"/>
    <w:rsid w:val="00F743F2"/>
    <w:rsid w:val="00F76F91"/>
    <w:rsid w:val="00FD3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EE"/>
  </w:style>
  <w:style w:type="paragraph" w:styleId="1">
    <w:name w:val="heading 1"/>
    <w:aliases w:val="!Части документа"/>
    <w:basedOn w:val="a"/>
    <w:next w:val="a"/>
    <w:link w:val="10"/>
    <w:uiPriority w:val="9"/>
    <w:qFormat/>
    <w:rsid w:val="0030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30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0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0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0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0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0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0744B"/>
    <w:rPr>
      <w:rFonts w:ascii="Arial" w:eastAsia="Times New Roman" w:hAnsi="Arial" w:cs="Times New Roman"/>
      <w:b/>
      <w:bCs/>
      <w:sz w:val="26"/>
      <w:szCs w:val="28"/>
      <w:lang w:eastAsia="ru-RU"/>
    </w:rPr>
  </w:style>
  <w:style w:type="character" w:styleId="a3">
    <w:name w:val="Hyperlink"/>
    <w:uiPriority w:val="99"/>
    <w:semiHidden/>
    <w:unhideWhenUsed/>
    <w:rsid w:val="0030744B"/>
    <w:rPr>
      <w:strike w:val="0"/>
      <w:dstrike w:val="0"/>
      <w:color w:val="0000FF"/>
      <w:u w:val="none"/>
      <w:effect w:val="none"/>
    </w:rPr>
  </w:style>
  <w:style w:type="character" w:styleId="a4">
    <w:name w:val="FollowedHyperlink"/>
    <w:uiPriority w:val="99"/>
    <w:semiHidden/>
    <w:unhideWhenUsed/>
    <w:rsid w:val="0030744B"/>
    <w:rPr>
      <w:color w:val="800080"/>
      <w:u w:val="single"/>
    </w:rPr>
  </w:style>
  <w:style w:type="character" w:customStyle="1" w:styleId="11">
    <w:name w:val="Заголовок 1 Знак1"/>
    <w:aliases w:val="!Части документа Знак1"/>
    <w:uiPriority w:val="9"/>
    <w:rsid w:val="0030744B"/>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uiPriority w:val="9"/>
    <w:semiHidden/>
    <w:rsid w:val="0030744B"/>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uiPriority w:val="9"/>
    <w:semiHidden/>
    <w:rsid w:val="0030744B"/>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uiPriority w:val="9"/>
    <w:semiHidden/>
    <w:rsid w:val="0030744B"/>
    <w:rPr>
      <w:rFonts w:ascii="Cambria" w:eastAsia="Times New Roman" w:hAnsi="Cambria" w:cs="Times New Roman" w:hint="default"/>
      <w:b/>
      <w:bCs/>
      <w:i/>
      <w:iCs/>
      <w:color w:val="4F81BD"/>
      <w:sz w:val="24"/>
      <w:szCs w:val="24"/>
    </w:rPr>
  </w:style>
  <w:style w:type="character" w:styleId="HTML">
    <w:name w:val="HTML Variable"/>
    <w:aliases w:val="!Ссылки в документе"/>
    <w:uiPriority w:val="99"/>
    <w:semiHidden/>
    <w:unhideWhenUsed/>
    <w:rsid w:val="0030744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30744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30744B"/>
    <w:rPr>
      <w:rFonts w:ascii="Courier" w:eastAsia="Times New Roman" w:hAnsi="Courier"/>
    </w:rPr>
  </w:style>
  <w:style w:type="paragraph" w:styleId="a7">
    <w:name w:val="annotation text"/>
    <w:aliases w:val="!Равноширинный текст документа"/>
    <w:basedOn w:val="a"/>
    <w:link w:val="a6"/>
    <w:semiHidden/>
    <w:unhideWhenUsed/>
    <w:rsid w:val="0030744B"/>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30744B"/>
    <w:rPr>
      <w:sz w:val="20"/>
      <w:szCs w:val="20"/>
    </w:rPr>
  </w:style>
  <w:style w:type="paragraph" w:styleId="a8">
    <w:name w:val="header"/>
    <w:basedOn w:val="a"/>
    <w:link w:val="a9"/>
    <w:uiPriority w:val="99"/>
    <w:semiHidden/>
    <w:unhideWhenUsed/>
    <w:rsid w:val="0030744B"/>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9">
    <w:name w:val="Верхний колонтитул Знак"/>
    <w:basedOn w:val="a0"/>
    <w:link w:val="a8"/>
    <w:uiPriority w:val="99"/>
    <w:semiHidden/>
    <w:rsid w:val="0030744B"/>
    <w:rPr>
      <w:rFonts w:ascii="Calibri" w:eastAsia="Calibri" w:hAnsi="Calibri" w:cs="Times New Roman"/>
      <w:sz w:val="24"/>
      <w:szCs w:val="24"/>
      <w:lang w:eastAsia="ru-RU"/>
    </w:rPr>
  </w:style>
  <w:style w:type="paragraph" w:styleId="aa">
    <w:name w:val="footer"/>
    <w:basedOn w:val="a"/>
    <w:link w:val="ab"/>
    <w:uiPriority w:val="99"/>
    <w:semiHidden/>
    <w:unhideWhenUsed/>
    <w:rsid w:val="0030744B"/>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b">
    <w:name w:val="Нижний колонтитул Знак"/>
    <w:basedOn w:val="a0"/>
    <w:link w:val="aa"/>
    <w:uiPriority w:val="99"/>
    <w:semiHidden/>
    <w:rsid w:val="0030744B"/>
    <w:rPr>
      <w:rFonts w:ascii="Calibri" w:eastAsia="Calibri" w:hAnsi="Calibri" w:cs="Times New Roman"/>
      <w:sz w:val="24"/>
      <w:szCs w:val="24"/>
      <w:lang w:eastAsia="ru-RU"/>
    </w:rPr>
  </w:style>
  <w:style w:type="paragraph" w:styleId="ac">
    <w:name w:val="Balloon Text"/>
    <w:basedOn w:val="a"/>
    <w:link w:val="ad"/>
    <w:uiPriority w:val="99"/>
    <w:semiHidden/>
    <w:unhideWhenUsed/>
    <w:rsid w:val="0030744B"/>
    <w:pPr>
      <w:spacing w:after="0" w:line="240" w:lineRule="auto"/>
      <w:ind w:firstLine="567"/>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30744B"/>
    <w:rPr>
      <w:rFonts w:ascii="Tahoma" w:eastAsia="Calibri" w:hAnsi="Tahoma" w:cs="Tahoma"/>
      <w:sz w:val="16"/>
      <w:szCs w:val="16"/>
      <w:lang w:eastAsia="ru-RU"/>
    </w:rPr>
  </w:style>
  <w:style w:type="paragraph" w:customStyle="1" w:styleId="Title">
    <w:name w:val="Title!Название НПА"/>
    <w:basedOn w:val="a"/>
    <w:uiPriority w:val="99"/>
    <w:semiHidden/>
    <w:rsid w:val="0030744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30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30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30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30744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30744B"/>
    <w:rPr>
      <w:sz w:val="28"/>
    </w:rPr>
  </w:style>
  <w:style w:type="character" w:customStyle="1" w:styleId="alt-text-img">
    <w:name w:val="alt-text-img"/>
    <w:basedOn w:val="a0"/>
    <w:rsid w:val="00307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30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30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0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0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0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0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0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0744B"/>
    <w:rPr>
      <w:rFonts w:ascii="Arial" w:eastAsia="Times New Roman" w:hAnsi="Arial" w:cs="Times New Roman"/>
      <w:b/>
      <w:bCs/>
      <w:sz w:val="26"/>
      <w:szCs w:val="28"/>
      <w:lang w:eastAsia="ru-RU"/>
    </w:rPr>
  </w:style>
  <w:style w:type="character" w:styleId="a3">
    <w:name w:val="Hyperlink"/>
    <w:uiPriority w:val="99"/>
    <w:semiHidden/>
    <w:unhideWhenUsed/>
    <w:rsid w:val="0030744B"/>
    <w:rPr>
      <w:strike w:val="0"/>
      <w:dstrike w:val="0"/>
      <w:color w:val="0000FF"/>
      <w:u w:val="none"/>
      <w:effect w:val="none"/>
    </w:rPr>
  </w:style>
  <w:style w:type="character" w:styleId="a4">
    <w:name w:val="FollowedHyperlink"/>
    <w:uiPriority w:val="99"/>
    <w:semiHidden/>
    <w:unhideWhenUsed/>
    <w:rsid w:val="0030744B"/>
    <w:rPr>
      <w:color w:val="800080"/>
      <w:u w:val="single"/>
    </w:rPr>
  </w:style>
  <w:style w:type="character" w:customStyle="1" w:styleId="11">
    <w:name w:val="Заголовок 1 Знак1"/>
    <w:aliases w:val="!Части документа Знак1"/>
    <w:uiPriority w:val="9"/>
    <w:rsid w:val="0030744B"/>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uiPriority w:val="9"/>
    <w:semiHidden/>
    <w:rsid w:val="0030744B"/>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uiPriority w:val="9"/>
    <w:semiHidden/>
    <w:rsid w:val="0030744B"/>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uiPriority w:val="9"/>
    <w:semiHidden/>
    <w:rsid w:val="0030744B"/>
    <w:rPr>
      <w:rFonts w:ascii="Cambria" w:eastAsia="Times New Roman" w:hAnsi="Cambria" w:cs="Times New Roman" w:hint="default"/>
      <w:b/>
      <w:bCs/>
      <w:i/>
      <w:iCs/>
      <w:color w:val="4F81BD"/>
      <w:sz w:val="24"/>
      <w:szCs w:val="24"/>
    </w:rPr>
  </w:style>
  <w:style w:type="character" w:styleId="HTML">
    <w:name w:val="HTML Variable"/>
    <w:aliases w:val="!Ссылки в документе"/>
    <w:uiPriority w:val="99"/>
    <w:semiHidden/>
    <w:unhideWhenUsed/>
    <w:rsid w:val="0030744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30744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30744B"/>
    <w:rPr>
      <w:rFonts w:ascii="Courier" w:eastAsia="Times New Roman" w:hAnsi="Courier"/>
    </w:rPr>
  </w:style>
  <w:style w:type="paragraph" w:styleId="a7">
    <w:name w:val="annotation text"/>
    <w:aliases w:val="!Равноширинный текст документа"/>
    <w:basedOn w:val="a"/>
    <w:link w:val="a6"/>
    <w:semiHidden/>
    <w:unhideWhenUsed/>
    <w:rsid w:val="0030744B"/>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30744B"/>
    <w:rPr>
      <w:sz w:val="20"/>
      <w:szCs w:val="20"/>
    </w:rPr>
  </w:style>
  <w:style w:type="paragraph" w:styleId="a8">
    <w:name w:val="header"/>
    <w:basedOn w:val="a"/>
    <w:link w:val="a9"/>
    <w:uiPriority w:val="99"/>
    <w:semiHidden/>
    <w:unhideWhenUsed/>
    <w:rsid w:val="0030744B"/>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9">
    <w:name w:val="Верхний колонтитул Знак"/>
    <w:basedOn w:val="a0"/>
    <w:link w:val="a8"/>
    <w:uiPriority w:val="99"/>
    <w:semiHidden/>
    <w:rsid w:val="0030744B"/>
    <w:rPr>
      <w:rFonts w:ascii="Calibri" w:eastAsia="Calibri" w:hAnsi="Calibri" w:cs="Times New Roman"/>
      <w:sz w:val="24"/>
      <w:szCs w:val="24"/>
      <w:lang w:eastAsia="ru-RU"/>
    </w:rPr>
  </w:style>
  <w:style w:type="paragraph" w:styleId="aa">
    <w:name w:val="footer"/>
    <w:basedOn w:val="a"/>
    <w:link w:val="ab"/>
    <w:uiPriority w:val="99"/>
    <w:semiHidden/>
    <w:unhideWhenUsed/>
    <w:rsid w:val="0030744B"/>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b">
    <w:name w:val="Нижний колонтитул Знак"/>
    <w:basedOn w:val="a0"/>
    <w:link w:val="aa"/>
    <w:uiPriority w:val="99"/>
    <w:semiHidden/>
    <w:rsid w:val="0030744B"/>
    <w:rPr>
      <w:rFonts w:ascii="Calibri" w:eastAsia="Calibri" w:hAnsi="Calibri" w:cs="Times New Roman"/>
      <w:sz w:val="24"/>
      <w:szCs w:val="24"/>
      <w:lang w:eastAsia="ru-RU"/>
    </w:rPr>
  </w:style>
  <w:style w:type="paragraph" w:styleId="ac">
    <w:name w:val="Balloon Text"/>
    <w:basedOn w:val="a"/>
    <w:link w:val="ad"/>
    <w:uiPriority w:val="99"/>
    <w:semiHidden/>
    <w:unhideWhenUsed/>
    <w:rsid w:val="0030744B"/>
    <w:pPr>
      <w:spacing w:after="0" w:line="240" w:lineRule="auto"/>
      <w:ind w:firstLine="567"/>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30744B"/>
    <w:rPr>
      <w:rFonts w:ascii="Tahoma" w:eastAsia="Calibri" w:hAnsi="Tahoma" w:cs="Tahoma"/>
      <w:sz w:val="16"/>
      <w:szCs w:val="16"/>
      <w:lang w:eastAsia="ru-RU"/>
    </w:rPr>
  </w:style>
  <w:style w:type="paragraph" w:customStyle="1" w:styleId="Title">
    <w:name w:val="Title!Название НПА"/>
    <w:basedOn w:val="a"/>
    <w:uiPriority w:val="99"/>
    <w:semiHidden/>
    <w:rsid w:val="0030744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30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30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30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30744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30744B"/>
    <w:rPr>
      <w:sz w:val="28"/>
    </w:rPr>
  </w:style>
  <w:style w:type="character" w:customStyle="1" w:styleId="alt-text-img">
    <w:name w:val="alt-text-img"/>
    <w:basedOn w:val="a0"/>
    <w:rsid w:val="0030744B"/>
  </w:style>
</w:styles>
</file>

<file path=word/webSettings.xml><?xml version="1.0" encoding="utf-8"?>
<w:webSettings xmlns:r="http://schemas.openxmlformats.org/officeDocument/2006/relationships" xmlns:w="http://schemas.openxmlformats.org/wordprocessingml/2006/main">
  <w:divs>
    <w:div w:id="5717598">
      <w:bodyDiv w:val="1"/>
      <w:marLeft w:val="0"/>
      <w:marRight w:val="0"/>
      <w:marTop w:val="0"/>
      <w:marBottom w:val="0"/>
      <w:divBdr>
        <w:top w:val="none" w:sz="0" w:space="0" w:color="auto"/>
        <w:left w:val="none" w:sz="0" w:space="0" w:color="auto"/>
        <w:bottom w:val="none" w:sz="0" w:space="0" w:color="auto"/>
        <w:right w:val="none" w:sz="0" w:space="0" w:color="auto"/>
      </w:divBdr>
    </w:div>
    <w:div w:id="32384929">
      <w:bodyDiv w:val="1"/>
      <w:marLeft w:val="0"/>
      <w:marRight w:val="0"/>
      <w:marTop w:val="0"/>
      <w:marBottom w:val="0"/>
      <w:divBdr>
        <w:top w:val="none" w:sz="0" w:space="0" w:color="auto"/>
        <w:left w:val="none" w:sz="0" w:space="0" w:color="auto"/>
        <w:bottom w:val="none" w:sz="0" w:space="0" w:color="auto"/>
        <w:right w:val="none" w:sz="0" w:space="0" w:color="auto"/>
      </w:divBdr>
    </w:div>
    <w:div w:id="46076313">
      <w:bodyDiv w:val="1"/>
      <w:marLeft w:val="0"/>
      <w:marRight w:val="0"/>
      <w:marTop w:val="0"/>
      <w:marBottom w:val="0"/>
      <w:divBdr>
        <w:top w:val="none" w:sz="0" w:space="0" w:color="auto"/>
        <w:left w:val="none" w:sz="0" w:space="0" w:color="auto"/>
        <w:bottom w:val="none" w:sz="0" w:space="0" w:color="auto"/>
        <w:right w:val="none" w:sz="0" w:space="0" w:color="auto"/>
      </w:divBdr>
    </w:div>
    <w:div w:id="49620650">
      <w:bodyDiv w:val="1"/>
      <w:marLeft w:val="0"/>
      <w:marRight w:val="0"/>
      <w:marTop w:val="0"/>
      <w:marBottom w:val="0"/>
      <w:divBdr>
        <w:top w:val="none" w:sz="0" w:space="0" w:color="auto"/>
        <w:left w:val="none" w:sz="0" w:space="0" w:color="auto"/>
        <w:bottom w:val="none" w:sz="0" w:space="0" w:color="auto"/>
        <w:right w:val="none" w:sz="0" w:space="0" w:color="auto"/>
      </w:divBdr>
    </w:div>
    <w:div w:id="65031738">
      <w:bodyDiv w:val="1"/>
      <w:marLeft w:val="0"/>
      <w:marRight w:val="0"/>
      <w:marTop w:val="0"/>
      <w:marBottom w:val="0"/>
      <w:divBdr>
        <w:top w:val="none" w:sz="0" w:space="0" w:color="auto"/>
        <w:left w:val="none" w:sz="0" w:space="0" w:color="auto"/>
        <w:bottom w:val="none" w:sz="0" w:space="0" w:color="auto"/>
        <w:right w:val="none" w:sz="0" w:space="0" w:color="auto"/>
      </w:divBdr>
    </w:div>
    <w:div w:id="67965101">
      <w:bodyDiv w:val="1"/>
      <w:marLeft w:val="0"/>
      <w:marRight w:val="0"/>
      <w:marTop w:val="0"/>
      <w:marBottom w:val="0"/>
      <w:divBdr>
        <w:top w:val="none" w:sz="0" w:space="0" w:color="auto"/>
        <w:left w:val="none" w:sz="0" w:space="0" w:color="auto"/>
        <w:bottom w:val="none" w:sz="0" w:space="0" w:color="auto"/>
        <w:right w:val="none" w:sz="0" w:space="0" w:color="auto"/>
      </w:divBdr>
    </w:div>
    <w:div w:id="71507058">
      <w:bodyDiv w:val="1"/>
      <w:marLeft w:val="0"/>
      <w:marRight w:val="0"/>
      <w:marTop w:val="0"/>
      <w:marBottom w:val="0"/>
      <w:divBdr>
        <w:top w:val="none" w:sz="0" w:space="0" w:color="auto"/>
        <w:left w:val="none" w:sz="0" w:space="0" w:color="auto"/>
        <w:bottom w:val="none" w:sz="0" w:space="0" w:color="auto"/>
        <w:right w:val="none" w:sz="0" w:space="0" w:color="auto"/>
      </w:divBdr>
    </w:div>
    <w:div w:id="81413012">
      <w:bodyDiv w:val="1"/>
      <w:marLeft w:val="0"/>
      <w:marRight w:val="0"/>
      <w:marTop w:val="0"/>
      <w:marBottom w:val="0"/>
      <w:divBdr>
        <w:top w:val="none" w:sz="0" w:space="0" w:color="auto"/>
        <w:left w:val="none" w:sz="0" w:space="0" w:color="auto"/>
        <w:bottom w:val="none" w:sz="0" w:space="0" w:color="auto"/>
        <w:right w:val="none" w:sz="0" w:space="0" w:color="auto"/>
      </w:divBdr>
    </w:div>
    <w:div w:id="90779186">
      <w:bodyDiv w:val="1"/>
      <w:marLeft w:val="0"/>
      <w:marRight w:val="0"/>
      <w:marTop w:val="0"/>
      <w:marBottom w:val="0"/>
      <w:divBdr>
        <w:top w:val="none" w:sz="0" w:space="0" w:color="auto"/>
        <w:left w:val="none" w:sz="0" w:space="0" w:color="auto"/>
        <w:bottom w:val="none" w:sz="0" w:space="0" w:color="auto"/>
        <w:right w:val="none" w:sz="0" w:space="0" w:color="auto"/>
      </w:divBdr>
    </w:div>
    <w:div w:id="109395921">
      <w:bodyDiv w:val="1"/>
      <w:marLeft w:val="0"/>
      <w:marRight w:val="0"/>
      <w:marTop w:val="0"/>
      <w:marBottom w:val="0"/>
      <w:divBdr>
        <w:top w:val="none" w:sz="0" w:space="0" w:color="auto"/>
        <w:left w:val="none" w:sz="0" w:space="0" w:color="auto"/>
        <w:bottom w:val="none" w:sz="0" w:space="0" w:color="auto"/>
        <w:right w:val="none" w:sz="0" w:space="0" w:color="auto"/>
      </w:divBdr>
    </w:div>
    <w:div w:id="110132623">
      <w:bodyDiv w:val="1"/>
      <w:marLeft w:val="0"/>
      <w:marRight w:val="0"/>
      <w:marTop w:val="0"/>
      <w:marBottom w:val="0"/>
      <w:divBdr>
        <w:top w:val="none" w:sz="0" w:space="0" w:color="auto"/>
        <w:left w:val="none" w:sz="0" w:space="0" w:color="auto"/>
        <w:bottom w:val="none" w:sz="0" w:space="0" w:color="auto"/>
        <w:right w:val="none" w:sz="0" w:space="0" w:color="auto"/>
      </w:divBdr>
    </w:div>
    <w:div w:id="112749406">
      <w:bodyDiv w:val="1"/>
      <w:marLeft w:val="0"/>
      <w:marRight w:val="0"/>
      <w:marTop w:val="0"/>
      <w:marBottom w:val="0"/>
      <w:divBdr>
        <w:top w:val="none" w:sz="0" w:space="0" w:color="auto"/>
        <w:left w:val="none" w:sz="0" w:space="0" w:color="auto"/>
        <w:bottom w:val="none" w:sz="0" w:space="0" w:color="auto"/>
        <w:right w:val="none" w:sz="0" w:space="0" w:color="auto"/>
      </w:divBdr>
    </w:div>
    <w:div w:id="116262892">
      <w:bodyDiv w:val="1"/>
      <w:marLeft w:val="0"/>
      <w:marRight w:val="0"/>
      <w:marTop w:val="0"/>
      <w:marBottom w:val="0"/>
      <w:divBdr>
        <w:top w:val="none" w:sz="0" w:space="0" w:color="auto"/>
        <w:left w:val="none" w:sz="0" w:space="0" w:color="auto"/>
        <w:bottom w:val="none" w:sz="0" w:space="0" w:color="auto"/>
        <w:right w:val="none" w:sz="0" w:space="0" w:color="auto"/>
      </w:divBdr>
    </w:div>
    <w:div w:id="122042380">
      <w:bodyDiv w:val="1"/>
      <w:marLeft w:val="0"/>
      <w:marRight w:val="0"/>
      <w:marTop w:val="0"/>
      <w:marBottom w:val="0"/>
      <w:divBdr>
        <w:top w:val="none" w:sz="0" w:space="0" w:color="auto"/>
        <w:left w:val="none" w:sz="0" w:space="0" w:color="auto"/>
        <w:bottom w:val="none" w:sz="0" w:space="0" w:color="auto"/>
        <w:right w:val="none" w:sz="0" w:space="0" w:color="auto"/>
      </w:divBdr>
    </w:div>
    <w:div w:id="131991157">
      <w:bodyDiv w:val="1"/>
      <w:marLeft w:val="0"/>
      <w:marRight w:val="0"/>
      <w:marTop w:val="0"/>
      <w:marBottom w:val="0"/>
      <w:divBdr>
        <w:top w:val="none" w:sz="0" w:space="0" w:color="auto"/>
        <w:left w:val="none" w:sz="0" w:space="0" w:color="auto"/>
        <w:bottom w:val="none" w:sz="0" w:space="0" w:color="auto"/>
        <w:right w:val="none" w:sz="0" w:space="0" w:color="auto"/>
      </w:divBdr>
    </w:div>
    <w:div w:id="137305509">
      <w:bodyDiv w:val="1"/>
      <w:marLeft w:val="0"/>
      <w:marRight w:val="0"/>
      <w:marTop w:val="0"/>
      <w:marBottom w:val="0"/>
      <w:divBdr>
        <w:top w:val="none" w:sz="0" w:space="0" w:color="auto"/>
        <w:left w:val="none" w:sz="0" w:space="0" w:color="auto"/>
        <w:bottom w:val="none" w:sz="0" w:space="0" w:color="auto"/>
        <w:right w:val="none" w:sz="0" w:space="0" w:color="auto"/>
      </w:divBdr>
    </w:div>
    <w:div w:id="142698325">
      <w:bodyDiv w:val="1"/>
      <w:marLeft w:val="0"/>
      <w:marRight w:val="0"/>
      <w:marTop w:val="0"/>
      <w:marBottom w:val="0"/>
      <w:divBdr>
        <w:top w:val="none" w:sz="0" w:space="0" w:color="auto"/>
        <w:left w:val="none" w:sz="0" w:space="0" w:color="auto"/>
        <w:bottom w:val="none" w:sz="0" w:space="0" w:color="auto"/>
        <w:right w:val="none" w:sz="0" w:space="0" w:color="auto"/>
      </w:divBdr>
    </w:div>
    <w:div w:id="151027523">
      <w:bodyDiv w:val="1"/>
      <w:marLeft w:val="0"/>
      <w:marRight w:val="0"/>
      <w:marTop w:val="0"/>
      <w:marBottom w:val="0"/>
      <w:divBdr>
        <w:top w:val="none" w:sz="0" w:space="0" w:color="auto"/>
        <w:left w:val="none" w:sz="0" w:space="0" w:color="auto"/>
        <w:bottom w:val="none" w:sz="0" w:space="0" w:color="auto"/>
        <w:right w:val="none" w:sz="0" w:space="0" w:color="auto"/>
      </w:divBdr>
    </w:div>
    <w:div w:id="153572248">
      <w:bodyDiv w:val="1"/>
      <w:marLeft w:val="0"/>
      <w:marRight w:val="0"/>
      <w:marTop w:val="0"/>
      <w:marBottom w:val="0"/>
      <w:divBdr>
        <w:top w:val="none" w:sz="0" w:space="0" w:color="auto"/>
        <w:left w:val="none" w:sz="0" w:space="0" w:color="auto"/>
        <w:bottom w:val="none" w:sz="0" w:space="0" w:color="auto"/>
        <w:right w:val="none" w:sz="0" w:space="0" w:color="auto"/>
      </w:divBdr>
    </w:div>
    <w:div w:id="162935632">
      <w:bodyDiv w:val="1"/>
      <w:marLeft w:val="0"/>
      <w:marRight w:val="0"/>
      <w:marTop w:val="0"/>
      <w:marBottom w:val="0"/>
      <w:divBdr>
        <w:top w:val="none" w:sz="0" w:space="0" w:color="auto"/>
        <w:left w:val="none" w:sz="0" w:space="0" w:color="auto"/>
        <w:bottom w:val="none" w:sz="0" w:space="0" w:color="auto"/>
        <w:right w:val="none" w:sz="0" w:space="0" w:color="auto"/>
      </w:divBdr>
    </w:div>
    <w:div w:id="167255062">
      <w:bodyDiv w:val="1"/>
      <w:marLeft w:val="0"/>
      <w:marRight w:val="0"/>
      <w:marTop w:val="0"/>
      <w:marBottom w:val="0"/>
      <w:divBdr>
        <w:top w:val="none" w:sz="0" w:space="0" w:color="auto"/>
        <w:left w:val="none" w:sz="0" w:space="0" w:color="auto"/>
        <w:bottom w:val="none" w:sz="0" w:space="0" w:color="auto"/>
        <w:right w:val="none" w:sz="0" w:space="0" w:color="auto"/>
      </w:divBdr>
    </w:div>
    <w:div w:id="174155815">
      <w:bodyDiv w:val="1"/>
      <w:marLeft w:val="0"/>
      <w:marRight w:val="0"/>
      <w:marTop w:val="0"/>
      <w:marBottom w:val="0"/>
      <w:divBdr>
        <w:top w:val="none" w:sz="0" w:space="0" w:color="auto"/>
        <w:left w:val="none" w:sz="0" w:space="0" w:color="auto"/>
        <w:bottom w:val="none" w:sz="0" w:space="0" w:color="auto"/>
        <w:right w:val="none" w:sz="0" w:space="0" w:color="auto"/>
      </w:divBdr>
    </w:div>
    <w:div w:id="178665000">
      <w:bodyDiv w:val="1"/>
      <w:marLeft w:val="0"/>
      <w:marRight w:val="0"/>
      <w:marTop w:val="0"/>
      <w:marBottom w:val="0"/>
      <w:divBdr>
        <w:top w:val="none" w:sz="0" w:space="0" w:color="auto"/>
        <w:left w:val="none" w:sz="0" w:space="0" w:color="auto"/>
        <w:bottom w:val="none" w:sz="0" w:space="0" w:color="auto"/>
        <w:right w:val="none" w:sz="0" w:space="0" w:color="auto"/>
      </w:divBdr>
    </w:div>
    <w:div w:id="185827325">
      <w:bodyDiv w:val="1"/>
      <w:marLeft w:val="0"/>
      <w:marRight w:val="0"/>
      <w:marTop w:val="0"/>
      <w:marBottom w:val="0"/>
      <w:divBdr>
        <w:top w:val="none" w:sz="0" w:space="0" w:color="auto"/>
        <w:left w:val="none" w:sz="0" w:space="0" w:color="auto"/>
        <w:bottom w:val="none" w:sz="0" w:space="0" w:color="auto"/>
        <w:right w:val="none" w:sz="0" w:space="0" w:color="auto"/>
      </w:divBdr>
    </w:div>
    <w:div w:id="186603636">
      <w:bodyDiv w:val="1"/>
      <w:marLeft w:val="0"/>
      <w:marRight w:val="0"/>
      <w:marTop w:val="0"/>
      <w:marBottom w:val="0"/>
      <w:divBdr>
        <w:top w:val="none" w:sz="0" w:space="0" w:color="auto"/>
        <w:left w:val="none" w:sz="0" w:space="0" w:color="auto"/>
        <w:bottom w:val="none" w:sz="0" w:space="0" w:color="auto"/>
        <w:right w:val="none" w:sz="0" w:space="0" w:color="auto"/>
      </w:divBdr>
    </w:div>
    <w:div w:id="190579320">
      <w:bodyDiv w:val="1"/>
      <w:marLeft w:val="0"/>
      <w:marRight w:val="0"/>
      <w:marTop w:val="0"/>
      <w:marBottom w:val="0"/>
      <w:divBdr>
        <w:top w:val="none" w:sz="0" w:space="0" w:color="auto"/>
        <w:left w:val="none" w:sz="0" w:space="0" w:color="auto"/>
        <w:bottom w:val="none" w:sz="0" w:space="0" w:color="auto"/>
        <w:right w:val="none" w:sz="0" w:space="0" w:color="auto"/>
      </w:divBdr>
    </w:div>
    <w:div w:id="192230103">
      <w:bodyDiv w:val="1"/>
      <w:marLeft w:val="0"/>
      <w:marRight w:val="0"/>
      <w:marTop w:val="0"/>
      <w:marBottom w:val="0"/>
      <w:divBdr>
        <w:top w:val="none" w:sz="0" w:space="0" w:color="auto"/>
        <w:left w:val="none" w:sz="0" w:space="0" w:color="auto"/>
        <w:bottom w:val="none" w:sz="0" w:space="0" w:color="auto"/>
        <w:right w:val="none" w:sz="0" w:space="0" w:color="auto"/>
      </w:divBdr>
    </w:div>
    <w:div w:id="209388203">
      <w:bodyDiv w:val="1"/>
      <w:marLeft w:val="0"/>
      <w:marRight w:val="0"/>
      <w:marTop w:val="0"/>
      <w:marBottom w:val="0"/>
      <w:divBdr>
        <w:top w:val="none" w:sz="0" w:space="0" w:color="auto"/>
        <w:left w:val="none" w:sz="0" w:space="0" w:color="auto"/>
        <w:bottom w:val="none" w:sz="0" w:space="0" w:color="auto"/>
        <w:right w:val="none" w:sz="0" w:space="0" w:color="auto"/>
      </w:divBdr>
    </w:div>
    <w:div w:id="213126710">
      <w:bodyDiv w:val="1"/>
      <w:marLeft w:val="0"/>
      <w:marRight w:val="0"/>
      <w:marTop w:val="0"/>
      <w:marBottom w:val="0"/>
      <w:divBdr>
        <w:top w:val="none" w:sz="0" w:space="0" w:color="auto"/>
        <w:left w:val="none" w:sz="0" w:space="0" w:color="auto"/>
        <w:bottom w:val="none" w:sz="0" w:space="0" w:color="auto"/>
        <w:right w:val="none" w:sz="0" w:space="0" w:color="auto"/>
      </w:divBdr>
    </w:div>
    <w:div w:id="213588551">
      <w:bodyDiv w:val="1"/>
      <w:marLeft w:val="0"/>
      <w:marRight w:val="0"/>
      <w:marTop w:val="0"/>
      <w:marBottom w:val="0"/>
      <w:divBdr>
        <w:top w:val="none" w:sz="0" w:space="0" w:color="auto"/>
        <w:left w:val="none" w:sz="0" w:space="0" w:color="auto"/>
        <w:bottom w:val="none" w:sz="0" w:space="0" w:color="auto"/>
        <w:right w:val="none" w:sz="0" w:space="0" w:color="auto"/>
      </w:divBdr>
    </w:div>
    <w:div w:id="216474373">
      <w:bodyDiv w:val="1"/>
      <w:marLeft w:val="0"/>
      <w:marRight w:val="0"/>
      <w:marTop w:val="0"/>
      <w:marBottom w:val="0"/>
      <w:divBdr>
        <w:top w:val="none" w:sz="0" w:space="0" w:color="auto"/>
        <w:left w:val="none" w:sz="0" w:space="0" w:color="auto"/>
        <w:bottom w:val="none" w:sz="0" w:space="0" w:color="auto"/>
        <w:right w:val="none" w:sz="0" w:space="0" w:color="auto"/>
      </w:divBdr>
    </w:div>
    <w:div w:id="219442404">
      <w:bodyDiv w:val="1"/>
      <w:marLeft w:val="0"/>
      <w:marRight w:val="0"/>
      <w:marTop w:val="0"/>
      <w:marBottom w:val="0"/>
      <w:divBdr>
        <w:top w:val="none" w:sz="0" w:space="0" w:color="auto"/>
        <w:left w:val="none" w:sz="0" w:space="0" w:color="auto"/>
        <w:bottom w:val="none" w:sz="0" w:space="0" w:color="auto"/>
        <w:right w:val="none" w:sz="0" w:space="0" w:color="auto"/>
      </w:divBdr>
    </w:div>
    <w:div w:id="219483189">
      <w:bodyDiv w:val="1"/>
      <w:marLeft w:val="0"/>
      <w:marRight w:val="0"/>
      <w:marTop w:val="0"/>
      <w:marBottom w:val="0"/>
      <w:divBdr>
        <w:top w:val="none" w:sz="0" w:space="0" w:color="auto"/>
        <w:left w:val="none" w:sz="0" w:space="0" w:color="auto"/>
        <w:bottom w:val="none" w:sz="0" w:space="0" w:color="auto"/>
        <w:right w:val="none" w:sz="0" w:space="0" w:color="auto"/>
      </w:divBdr>
    </w:div>
    <w:div w:id="229266875">
      <w:bodyDiv w:val="1"/>
      <w:marLeft w:val="0"/>
      <w:marRight w:val="0"/>
      <w:marTop w:val="0"/>
      <w:marBottom w:val="0"/>
      <w:divBdr>
        <w:top w:val="none" w:sz="0" w:space="0" w:color="auto"/>
        <w:left w:val="none" w:sz="0" w:space="0" w:color="auto"/>
        <w:bottom w:val="none" w:sz="0" w:space="0" w:color="auto"/>
        <w:right w:val="none" w:sz="0" w:space="0" w:color="auto"/>
      </w:divBdr>
    </w:div>
    <w:div w:id="234628492">
      <w:bodyDiv w:val="1"/>
      <w:marLeft w:val="0"/>
      <w:marRight w:val="0"/>
      <w:marTop w:val="0"/>
      <w:marBottom w:val="0"/>
      <w:divBdr>
        <w:top w:val="none" w:sz="0" w:space="0" w:color="auto"/>
        <w:left w:val="none" w:sz="0" w:space="0" w:color="auto"/>
        <w:bottom w:val="none" w:sz="0" w:space="0" w:color="auto"/>
        <w:right w:val="none" w:sz="0" w:space="0" w:color="auto"/>
      </w:divBdr>
    </w:div>
    <w:div w:id="236521474">
      <w:bodyDiv w:val="1"/>
      <w:marLeft w:val="0"/>
      <w:marRight w:val="0"/>
      <w:marTop w:val="0"/>
      <w:marBottom w:val="0"/>
      <w:divBdr>
        <w:top w:val="none" w:sz="0" w:space="0" w:color="auto"/>
        <w:left w:val="none" w:sz="0" w:space="0" w:color="auto"/>
        <w:bottom w:val="none" w:sz="0" w:space="0" w:color="auto"/>
        <w:right w:val="none" w:sz="0" w:space="0" w:color="auto"/>
      </w:divBdr>
    </w:div>
    <w:div w:id="237130246">
      <w:bodyDiv w:val="1"/>
      <w:marLeft w:val="0"/>
      <w:marRight w:val="0"/>
      <w:marTop w:val="0"/>
      <w:marBottom w:val="0"/>
      <w:divBdr>
        <w:top w:val="none" w:sz="0" w:space="0" w:color="auto"/>
        <w:left w:val="none" w:sz="0" w:space="0" w:color="auto"/>
        <w:bottom w:val="none" w:sz="0" w:space="0" w:color="auto"/>
        <w:right w:val="none" w:sz="0" w:space="0" w:color="auto"/>
      </w:divBdr>
    </w:div>
    <w:div w:id="240065829">
      <w:bodyDiv w:val="1"/>
      <w:marLeft w:val="0"/>
      <w:marRight w:val="0"/>
      <w:marTop w:val="0"/>
      <w:marBottom w:val="0"/>
      <w:divBdr>
        <w:top w:val="none" w:sz="0" w:space="0" w:color="auto"/>
        <w:left w:val="none" w:sz="0" w:space="0" w:color="auto"/>
        <w:bottom w:val="none" w:sz="0" w:space="0" w:color="auto"/>
        <w:right w:val="none" w:sz="0" w:space="0" w:color="auto"/>
      </w:divBdr>
    </w:div>
    <w:div w:id="256601928">
      <w:bodyDiv w:val="1"/>
      <w:marLeft w:val="0"/>
      <w:marRight w:val="0"/>
      <w:marTop w:val="0"/>
      <w:marBottom w:val="0"/>
      <w:divBdr>
        <w:top w:val="none" w:sz="0" w:space="0" w:color="auto"/>
        <w:left w:val="none" w:sz="0" w:space="0" w:color="auto"/>
        <w:bottom w:val="none" w:sz="0" w:space="0" w:color="auto"/>
        <w:right w:val="none" w:sz="0" w:space="0" w:color="auto"/>
      </w:divBdr>
    </w:div>
    <w:div w:id="265814220">
      <w:bodyDiv w:val="1"/>
      <w:marLeft w:val="0"/>
      <w:marRight w:val="0"/>
      <w:marTop w:val="0"/>
      <w:marBottom w:val="0"/>
      <w:divBdr>
        <w:top w:val="none" w:sz="0" w:space="0" w:color="auto"/>
        <w:left w:val="none" w:sz="0" w:space="0" w:color="auto"/>
        <w:bottom w:val="none" w:sz="0" w:space="0" w:color="auto"/>
        <w:right w:val="none" w:sz="0" w:space="0" w:color="auto"/>
      </w:divBdr>
    </w:div>
    <w:div w:id="285545779">
      <w:bodyDiv w:val="1"/>
      <w:marLeft w:val="0"/>
      <w:marRight w:val="0"/>
      <w:marTop w:val="0"/>
      <w:marBottom w:val="0"/>
      <w:divBdr>
        <w:top w:val="none" w:sz="0" w:space="0" w:color="auto"/>
        <w:left w:val="none" w:sz="0" w:space="0" w:color="auto"/>
        <w:bottom w:val="none" w:sz="0" w:space="0" w:color="auto"/>
        <w:right w:val="none" w:sz="0" w:space="0" w:color="auto"/>
      </w:divBdr>
    </w:div>
    <w:div w:id="286278783">
      <w:bodyDiv w:val="1"/>
      <w:marLeft w:val="0"/>
      <w:marRight w:val="0"/>
      <w:marTop w:val="0"/>
      <w:marBottom w:val="0"/>
      <w:divBdr>
        <w:top w:val="none" w:sz="0" w:space="0" w:color="auto"/>
        <w:left w:val="none" w:sz="0" w:space="0" w:color="auto"/>
        <w:bottom w:val="none" w:sz="0" w:space="0" w:color="auto"/>
        <w:right w:val="none" w:sz="0" w:space="0" w:color="auto"/>
      </w:divBdr>
    </w:div>
    <w:div w:id="293951961">
      <w:bodyDiv w:val="1"/>
      <w:marLeft w:val="0"/>
      <w:marRight w:val="0"/>
      <w:marTop w:val="0"/>
      <w:marBottom w:val="0"/>
      <w:divBdr>
        <w:top w:val="none" w:sz="0" w:space="0" w:color="auto"/>
        <w:left w:val="none" w:sz="0" w:space="0" w:color="auto"/>
        <w:bottom w:val="none" w:sz="0" w:space="0" w:color="auto"/>
        <w:right w:val="none" w:sz="0" w:space="0" w:color="auto"/>
      </w:divBdr>
    </w:div>
    <w:div w:id="300888501">
      <w:bodyDiv w:val="1"/>
      <w:marLeft w:val="0"/>
      <w:marRight w:val="0"/>
      <w:marTop w:val="0"/>
      <w:marBottom w:val="0"/>
      <w:divBdr>
        <w:top w:val="none" w:sz="0" w:space="0" w:color="auto"/>
        <w:left w:val="none" w:sz="0" w:space="0" w:color="auto"/>
        <w:bottom w:val="none" w:sz="0" w:space="0" w:color="auto"/>
        <w:right w:val="none" w:sz="0" w:space="0" w:color="auto"/>
      </w:divBdr>
    </w:div>
    <w:div w:id="301429385">
      <w:bodyDiv w:val="1"/>
      <w:marLeft w:val="0"/>
      <w:marRight w:val="0"/>
      <w:marTop w:val="0"/>
      <w:marBottom w:val="0"/>
      <w:divBdr>
        <w:top w:val="none" w:sz="0" w:space="0" w:color="auto"/>
        <w:left w:val="none" w:sz="0" w:space="0" w:color="auto"/>
        <w:bottom w:val="none" w:sz="0" w:space="0" w:color="auto"/>
        <w:right w:val="none" w:sz="0" w:space="0" w:color="auto"/>
      </w:divBdr>
    </w:div>
    <w:div w:id="314140723">
      <w:bodyDiv w:val="1"/>
      <w:marLeft w:val="0"/>
      <w:marRight w:val="0"/>
      <w:marTop w:val="0"/>
      <w:marBottom w:val="0"/>
      <w:divBdr>
        <w:top w:val="none" w:sz="0" w:space="0" w:color="auto"/>
        <w:left w:val="none" w:sz="0" w:space="0" w:color="auto"/>
        <w:bottom w:val="none" w:sz="0" w:space="0" w:color="auto"/>
        <w:right w:val="none" w:sz="0" w:space="0" w:color="auto"/>
      </w:divBdr>
    </w:div>
    <w:div w:id="319042196">
      <w:bodyDiv w:val="1"/>
      <w:marLeft w:val="0"/>
      <w:marRight w:val="0"/>
      <w:marTop w:val="0"/>
      <w:marBottom w:val="0"/>
      <w:divBdr>
        <w:top w:val="none" w:sz="0" w:space="0" w:color="auto"/>
        <w:left w:val="none" w:sz="0" w:space="0" w:color="auto"/>
        <w:bottom w:val="none" w:sz="0" w:space="0" w:color="auto"/>
        <w:right w:val="none" w:sz="0" w:space="0" w:color="auto"/>
      </w:divBdr>
    </w:div>
    <w:div w:id="320471676">
      <w:bodyDiv w:val="1"/>
      <w:marLeft w:val="0"/>
      <w:marRight w:val="0"/>
      <w:marTop w:val="0"/>
      <w:marBottom w:val="0"/>
      <w:divBdr>
        <w:top w:val="none" w:sz="0" w:space="0" w:color="auto"/>
        <w:left w:val="none" w:sz="0" w:space="0" w:color="auto"/>
        <w:bottom w:val="none" w:sz="0" w:space="0" w:color="auto"/>
        <w:right w:val="none" w:sz="0" w:space="0" w:color="auto"/>
      </w:divBdr>
    </w:div>
    <w:div w:id="321547062">
      <w:bodyDiv w:val="1"/>
      <w:marLeft w:val="0"/>
      <w:marRight w:val="0"/>
      <w:marTop w:val="0"/>
      <w:marBottom w:val="0"/>
      <w:divBdr>
        <w:top w:val="none" w:sz="0" w:space="0" w:color="auto"/>
        <w:left w:val="none" w:sz="0" w:space="0" w:color="auto"/>
        <w:bottom w:val="none" w:sz="0" w:space="0" w:color="auto"/>
        <w:right w:val="none" w:sz="0" w:space="0" w:color="auto"/>
      </w:divBdr>
    </w:div>
    <w:div w:id="322666187">
      <w:bodyDiv w:val="1"/>
      <w:marLeft w:val="0"/>
      <w:marRight w:val="0"/>
      <w:marTop w:val="0"/>
      <w:marBottom w:val="0"/>
      <w:divBdr>
        <w:top w:val="none" w:sz="0" w:space="0" w:color="auto"/>
        <w:left w:val="none" w:sz="0" w:space="0" w:color="auto"/>
        <w:bottom w:val="none" w:sz="0" w:space="0" w:color="auto"/>
        <w:right w:val="none" w:sz="0" w:space="0" w:color="auto"/>
      </w:divBdr>
    </w:div>
    <w:div w:id="324864706">
      <w:bodyDiv w:val="1"/>
      <w:marLeft w:val="0"/>
      <w:marRight w:val="0"/>
      <w:marTop w:val="0"/>
      <w:marBottom w:val="0"/>
      <w:divBdr>
        <w:top w:val="none" w:sz="0" w:space="0" w:color="auto"/>
        <w:left w:val="none" w:sz="0" w:space="0" w:color="auto"/>
        <w:bottom w:val="none" w:sz="0" w:space="0" w:color="auto"/>
        <w:right w:val="none" w:sz="0" w:space="0" w:color="auto"/>
      </w:divBdr>
    </w:div>
    <w:div w:id="333268207">
      <w:bodyDiv w:val="1"/>
      <w:marLeft w:val="0"/>
      <w:marRight w:val="0"/>
      <w:marTop w:val="0"/>
      <w:marBottom w:val="0"/>
      <w:divBdr>
        <w:top w:val="none" w:sz="0" w:space="0" w:color="auto"/>
        <w:left w:val="none" w:sz="0" w:space="0" w:color="auto"/>
        <w:bottom w:val="none" w:sz="0" w:space="0" w:color="auto"/>
        <w:right w:val="none" w:sz="0" w:space="0" w:color="auto"/>
      </w:divBdr>
    </w:div>
    <w:div w:id="334383874">
      <w:bodyDiv w:val="1"/>
      <w:marLeft w:val="0"/>
      <w:marRight w:val="0"/>
      <w:marTop w:val="0"/>
      <w:marBottom w:val="0"/>
      <w:divBdr>
        <w:top w:val="none" w:sz="0" w:space="0" w:color="auto"/>
        <w:left w:val="none" w:sz="0" w:space="0" w:color="auto"/>
        <w:bottom w:val="none" w:sz="0" w:space="0" w:color="auto"/>
        <w:right w:val="none" w:sz="0" w:space="0" w:color="auto"/>
      </w:divBdr>
    </w:div>
    <w:div w:id="338850467">
      <w:bodyDiv w:val="1"/>
      <w:marLeft w:val="0"/>
      <w:marRight w:val="0"/>
      <w:marTop w:val="0"/>
      <w:marBottom w:val="0"/>
      <w:divBdr>
        <w:top w:val="none" w:sz="0" w:space="0" w:color="auto"/>
        <w:left w:val="none" w:sz="0" w:space="0" w:color="auto"/>
        <w:bottom w:val="none" w:sz="0" w:space="0" w:color="auto"/>
        <w:right w:val="none" w:sz="0" w:space="0" w:color="auto"/>
      </w:divBdr>
    </w:div>
    <w:div w:id="343752359">
      <w:bodyDiv w:val="1"/>
      <w:marLeft w:val="0"/>
      <w:marRight w:val="0"/>
      <w:marTop w:val="0"/>
      <w:marBottom w:val="0"/>
      <w:divBdr>
        <w:top w:val="none" w:sz="0" w:space="0" w:color="auto"/>
        <w:left w:val="none" w:sz="0" w:space="0" w:color="auto"/>
        <w:bottom w:val="none" w:sz="0" w:space="0" w:color="auto"/>
        <w:right w:val="none" w:sz="0" w:space="0" w:color="auto"/>
      </w:divBdr>
    </w:div>
    <w:div w:id="356393207">
      <w:bodyDiv w:val="1"/>
      <w:marLeft w:val="0"/>
      <w:marRight w:val="0"/>
      <w:marTop w:val="0"/>
      <w:marBottom w:val="0"/>
      <w:divBdr>
        <w:top w:val="none" w:sz="0" w:space="0" w:color="auto"/>
        <w:left w:val="none" w:sz="0" w:space="0" w:color="auto"/>
        <w:bottom w:val="none" w:sz="0" w:space="0" w:color="auto"/>
        <w:right w:val="none" w:sz="0" w:space="0" w:color="auto"/>
      </w:divBdr>
    </w:div>
    <w:div w:id="362829790">
      <w:bodyDiv w:val="1"/>
      <w:marLeft w:val="0"/>
      <w:marRight w:val="0"/>
      <w:marTop w:val="0"/>
      <w:marBottom w:val="0"/>
      <w:divBdr>
        <w:top w:val="none" w:sz="0" w:space="0" w:color="auto"/>
        <w:left w:val="none" w:sz="0" w:space="0" w:color="auto"/>
        <w:bottom w:val="none" w:sz="0" w:space="0" w:color="auto"/>
        <w:right w:val="none" w:sz="0" w:space="0" w:color="auto"/>
      </w:divBdr>
    </w:div>
    <w:div w:id="366443726">
      <w:bodyDiv w:val="1"/>
      <w:marLeft w:val="0"/>
      <w:marRight w:val="0"/>
      <w:marTop w:val="0"/>
      <w:marBottom w:val="0"/>
      <w:divBdr>
        <w:top w:val="none" w:sz="0" w:space="0" w:color="auto"/>
        <w:left w:val="none" w:sz="0" w:space="0" w:color="auto"/>
        <w:bottom w:val="none" w:sz="0" w:space="0" w:color="auto"/>
        <w:right w:val="none" w:sz="0" w:space="0" w:color="auto"/>
      </w:divBdr>
    </w:div>
    <w:div w:id="366613034">
      <w:bodyDiv w:val="1"/>
      <w:marLeft w:val="0"/>
      <w:marRight w:val="0"/>
      <w:marTop w:val="0"/>
      <w:marBottom w:val="0"/>
      <w:divBdr>
        <w:top w:val="none" w:sz="0" w:space="0" w:color="auto"/>
        <w:left w:val="none" w:sz="0" w:space="0" w:color="auto"/>
        <w:bottom w:val="none" w:sz="0" w:space="0" w:color="auto"/>
        <w:right w:val="none" w:sz="0" w:space="0" w:color="auto"/>
      </w:divBdr>
    </w:div>
    <w:div w:id="366830736">
      <w:bodyDiv w:val="1"/>
      <w:marLeft w:val="0"/>
      <w:marRight w:val="0"/>
      <w:marTop w:val="0"/>
      <w:marBottom w:val="0"/>
      <w:divBdr>
        <w:top w:val="none" w:sz="0" w:space="0" w:color="auto"/>
        <w:left w:val="none" w:sz="0" w:space="0" w:color="auto"/>
        <w:bottom w:val="none" w:sz="0" w:space="0" w:color="auto"/>
        <w:right w:val="none" w:sz="0" w:space="0" w:color="auto"/>
      </w:divBdr>
    </w:div>
    <w:div w:id="372384370">
      <w:bodyDiv w:val="1"/>
      <w:marLeft w:val="0"/>
      <w:marRight w:val="0"/>
      <w:marTop w:val="0"/>
      <w:marBottom w:val="0"/>
      <w:divBdr>
        <w:top w:val="none" w:sz="0" w:space="0" w:color="auto"/>
        <w:left w:val="none" w:sz="0" w:space="0" w:color="auto"/>
        <w:bottom w:val="none" w:sz="0" w:space="0" w:color="auto"/>
        <w:right w:val="none" w:sz="0" w:space="0" w:color="auto"/>
      </w:divBdr>
    </w:div>
    <w:div w:id="372927372">
      <w:bodyDiv w:val="1"/>
      <w:marLeft w:val="0"/>
      <w:marRight w:val="0"/>
      <w:marTop w:val="0"/>
      <w:marBottom w:val="0"/>
      <w:divBdr>
        <w:top w:val="none" w:sz="0" w:space="0" w:color="auto"/>
        <w:left w:val="none" w:sz="0" w:space="0" w:color="auto"/>
        <w:bottom w:val="none" w:sz="0" w:space="0" w:color="auto"/>
        <w:right w:val="none" w:sz="0" w:space="0" w:color="auto"/>
      </w:divBdr>
    </w:div>
    <w:div w:id="385839558">
      <w:bodyDiv w:val="1"/>
      <w:marLeft w:val="0"/>
      <w:marRight w:val="0"/>
      <w:marTop w:val="0"/>
      <w:marBottom w:val="0"/>
      <w:divBdr>
        <w:top w:val="none" w:sz="0" w:space="0" w:color="auto"/>
        <w:left w:val="none" w:sz="0" w:space="0" w:color="auto"/>
        <w:bottom w:val="none" w:sz="0" w:space="0" w:color="auto"/>
        <w:right w:val="none" w:sz="0" w:space="0" w:color="auto"/>
      </w:divBdr>
    </w:div>
    <w:div w:id="395663034">
      <w:bodyDiv w:val="1"/>
      <w:marLeft w:val="0"/>
      <w:marRight w:val="0"/>
      <w:marTop w:val="0"/>
      <w:marBottom w:val="0"/>
      <w:divBdr>
        <w:top w:val="none" w:sz="0" w:space="0" w:color="auto"/>
        <w:left w:val="none" w:sz="0" w:space="0" w:color="auto"/>
        <w:bottom w:val="none" w:sz="0" w:space="0" w:color="auto"/>
        <w:right w:val="none" w:sz="0" w:space="0" w:color="auto"/>
      </w:divBdr>
    </w:div>
    <w:div w:id="397678572">
      <w:bodyDiv w:val="1"/>
      <w:marLeft w:val="0"/>
      <w:marRight w:val="0"/>
      <w:marTop w:val="0"/>
      <w:marBottom w:val="0"/>
      <w:divBdr>
        <w:top w:val="none" w:sz="0" w:space="0" w:color="auto"/>
        <w:left w:val="none" w:sz="0" w:space="0" w:color="auto"/>
        <w:bottom w:val="none" w:sz="0" w:space="0" w:color="auto"/>
        <w:right w:val="none" w:sz="0" w:space="0" w:color="auto"/>
      </w:divBdr>
    </w:div>
    <w:div w:id="398132789">
      <w:bodyDiv w:val="1"/>
      <w:marLeft w:val="0"/>
      <w:marRight w:val="0"/>
      <w:marTop w:val="0"/>
      <w:marBottom w:val="0"/>
      <w:divBdr>
        <w:top w:val="none" w:sz="0" w:space="0" w:color="auto"/>
        <w:left w:val="none" w:sz="0" w:space="0" w:color="auto"/>
        <w:bottom w:val="none" w:sz="0" w:space="0" w:color="auto"/>
        <w:right w:val="none" w:sz="0" w:space="0" w:color="auto"/>
      </w:divBdr>
    </w:div>
    <w:div w:id="403377898">
      <w:bodyDiv w:val="1"/>
      <w:marLeft w:val="0"/>
      <w:marRight w:val="0"/>
      <w:marTop w:val="0"/>
      <w:marBottom w:val="0"/>
      <w:divBdr>
        <w:top w:val="none" w:sz="0" w:space="0" w:color="auto"/>
        <w:left w:val="none" w:sz="0" w:space="0" w:color="auto"/>
        <w:bottom w:val="none" w:sz="0" w:space="0" w:color="auto"/>
        <w:right w:val="none" w:sz="0" w:space="0" w:color="auto"/>
      </w:divBdr>
    </w:div>
    <w:div w:id="411045983">
      <w:bodyDiv w:val="1"/>
      <w:marLeft w:val="0"/>
      <w:marRight w:val="0"/>
      <w:marTop w:val="0"/>
      <w:marBottom w:val="0"/>
      <w:divBdr>
        <w:top w:val="none" w:sz="0" w:space="0" w:color="auto"/>
        <w:left w:val="none" w:sz="0" w:space="0" w:color="auto"/>
        <w:bottom w:val="none" w:sz="0" w:space="0" w:color="auto"/>
        <w:right w:val="none" w:sz="0" w:space="0" w:color="auto"/>
      </w:divBdr>
    </w:div>
    <w:div w:id="418910281">
      <w:bodyDiv w:val="1"/>
      <w:marLeft w:val="0"/>
      <w:marRight w:val="0"/>
      <w:marTop w:val="0"/>
      <w:marBottom w:val="0"/>
      <w:divBdr>
        <w:top w:val="none" w:sz="0" w:space="0" w:color="auto"/>
        <w:left w:val="none" w:sz="0" w:space="0" w:color="auto"/>
        <w:bottom w:val="none" w:sz="0" w:space="0" w:color="auto"/>
        <w:right w:val="none" w:sz="0" w:space="0" w:color="auto"/>
      </w:divBdr>
    </w:div>
    <w:div w:id="422336121">
      <w:bodyDiv w:val="1"/>
      <w:marLeft w:val="0"/>
      <w:marRight w:val="0"/>
      <w:marTop w:val="0"/>
      <w:marBottom w:val="0"/>
      <w:divBdr>
        <w:top w:val="none" w:sz="0" w:space="0" w:color="auto"/>
        <w:left w:val="none" w:sz="0" w:space="0" w:color="auto"/>
        <w:bottom w:val="none" w:sz="0" w:space="0" w:color="auto"/>
        <w:right w:val="none" w:sz="0" w:space="0" w:color="auto"/>
      </w:divBdr>
    </w:div>
    <w:div w:id="423961789">
      <w:bodyDiv w:val="1"/>
      <w:marLeft w:val="0"/>
      <w:marRight w:val="0"/>
      <w:marTop w:val="0"/>
      <w:marBottom w:val="0"/>
      <w:divBdr>
        <w:top w:val="none" w:sz="0" w:space="0" w:color="auto"/>
        <w:left w:val="none" w:sz="0" w:space="0" w:color="auto"/>
        <w:bottom w:val="none" w:sz="0" w:space="0" w:color="auto"/>
        <w:right w:val="none" w:sz="0" w:space="0" w:color="auto"/>
      </w:divBdr>
    </w:div>
    <w:div w:id="426731074">
      <w:bodyDiv w:val="1"/>
      <w:marLeft w:val="0"/>
      <w:marRight w:val="0"/>
      <w:marTop w:val="0"/>
      <w:marBottom w:val="0"/>
      <w:divBdr>
        <w:top w:val="none" w:sz="0" w:space="0" w:color="auto"/>
        <w:left w:val="none" w:sz="0" w:space="0" w:color="auto"/>
        <w:bottom w:val="none" w:sz="0" w:space="0" w:color="auto"/>
        <w:right w:val="none" w:sz="0" w:space="0" w:color="auto"/>
      </w:divBdr>
    </w:div>
    <w:div w:id="435449340">
      <w:bodyDiv w:val="1"/>
      <w:marLeft w:val="0"/>
      <w:marRight w:val="0"/>
      <w:marTop w:val="0"/>
      <w:marBottom w:val="0"/>
      <w:divBdr>
        <w:top w:val="none" w:sz="0" w:space="0" w:color="auto"/>
        <w:left w:val="none" w:sz="0" w:space="0" w:color="auto"/>
        <w:bottom w:val="none" w:sz="0" w:space="0" w:color="auto"/>
        <w:right w:val="none" w:sz="0" w:space="0" w:color="auto"/>
      </w:divBdr>
    </w:div>
    <w:div w:id="442577657">
      <w:bodyDiv w:val="1"/>
      <w:marLeft w:val="0"/>
      <w:marRight w:val="0"/>
      <w:marTop w:val="0"/>
      <w:marBottom w:val="0"/>
      <w:divBdr>
        <w:top w:val="none" w:sz="0" w:space="0" w:color="auto"/>
        <w:left w:val="none" w:sz="0" w:space="0" w:color="auto"/>
        <w:bottom w:val="none" w:sz="0" w:space="0" w:color="auto"/>
        <w:right w:val="none" w:sz="0" w:space="0" w:color="auto"/>
      </w:divBdr>
    </w:div>
    <w:div w:id="443160229">
      <w:bodyDiv w:val="1"/>
      <w:marLeft w:val="0"/>
      <w:marRight w:val="0"/>
      <w:marTop w:val="0"/>
      <w:marBottom w:val="0"/>
      <w:divBdr>
        <w:top w:val="none" w:sz="0" w:space="0" w:color="auto"/>
        <w:left w:val="none" w:sz="0" w:space="0" w:color="auto"/>
        <w:bottom w:val="none" w:sz="0" w:space="0" w:color="auto"/>
        <w:right w:val="none" w:sz="0" w:space="0" w:color="auto"/>
      </w:divBdr>
    </w:div>
    <w:div w:id="454296098">
      <w:bodyDiv w:val="1"/>
      <w:marLeft w:val="0"/>
      <w:marRight w:val="0"/>
      <w:marTop w:val="0"/>
      <w:marBottom w:val="0"/>
      <w:divBdr>
        <w:top w:val="none" w:sz="0" w:space="0" w:color="auto"/>
        <w:left w:val="none" w:sz="0" w:space="0" w:color="auto"/>
        <w:bottom w:val="none" w:sz="0" w:space="0" w:color="auto"/>
        <w:right w:val="none" w:sz="0" w:space="0" w:color="auto"/>
      </w:divBdr>
    </w:div>
    <w:div w:id="461579719">
      <w:bodyDiv w:val="1"/>
      <w:marLeft w:val="0"/>
      <w:marRight w:val="0"/>
      <w:marTop w:val="0"/>
      <w:marBottom w:val="0"/>
      <w:divBdr>
        <w:top w:val="none" w:sz="0" w:space="0" w:color="auto"/>
        <w:left w:val="none" w:sz="0" w:space="0" w:color="auto"/>
        <w:bottom w:val="none" w:sz="0" w:space="0" w:color="auto"/>
        <w:right w:val="none" w:sz="0" w:space="0" w:color="auto"/>
      </w:divBdr>
    </w:div>
    <w:div w:id="467627668">
      <w:bodyDiv w:val="1"/>
      <w:marLeft w:val="0"/>
      <w:marRight w:val="0"/>
      <w:marTop w:val="0"/>
      <w:marBottom w:val="0"/>
      <w:divBdr>
        <w:top w:val="none" w:sz="0" w:space="0" w:color="auto"/>
        <w:left w:val="none" w:sz="0" w:space="0" w:color="auto"/>
        <w:bottom w:val="none" w:sz="0" w:space="0" w:color="auto"/>
        <w:right w:val="none" w:sz="0" w:space="0" w:color="auto"/>
      </w:divBdr>
    </w:div>
    <w:div w:id="471293769">
      <w:bodyDiv w:val="1"/>
      <w:marLeft w:val="0"/>
      <w:marRight w:val="0"/>
      <w:marTop w:val="0"/>
      <w:marBottom w:val="0"/>
      <w:divBdr>
        <w:top w:val="none" w:sz="0" w:space="0" w:color="auto"/>
        <w:left w:val="none" w:sz="0" w:space="0" w:color="auto"/>
        <w:bottom w:val="none" w:sz="0" w:space="0" w:color="auto"/>
        <w:right w:val="none" w:sz="0" w:space="0" w:color="auto"/>
      </w:divBdr>
    </w:div>
    <w:div w:id="475802294">
      <w:bodyDiv w:val="1"/>
      <w:marLeft w:val="0"/>
      <w:marRight w:val="0"/>
      <w:marTop w:val="0"/>
      <w:marBottom w:val="0"/>
      <w:divBdr>
        <w:top w:val="none" w:sz="0" w:space="0" w:color="auto"/>
        <w:left w:val="none" w:sz="0" w:space="0" w:color="auto"/>
        <w:bottom w:val="none" w:sz="0" w:space="0" w:color="auto"/>
        <w:right w:val="none" w:sz="0" w:space="0" w:color="auto"/>
      </w:divBdr>
    </w:div>
    <w:div w:id="491991001">
      <w:bodyDiv w:val="1"/>
      <w:marLeft w:val="0"/>
      <w:marRight w:val="0"/>
      <w:marTop w:val="0"/>
      <w:marBottom w:val="0"/>
      <w:divBdr>
        <w:top w:val="none" w:sz="0" w:space="0" w:color="auto"/>
        <w:left w:val="none" w:sz="0" w:space="0" w:color="auto"/>
        <w:bottom w:val="none" w:sz="0" w:space="0" w:color="auto"/>
        <w:right w:val="none" w:sz="0" w:space="0" w:color="auto"/>
      </w:divBdr>
    </w:div>
    <w:div w:id="494883733">
      <w:bodyDiv w:val="1"/>
      <w:marLeft w:val="0"/>
      <w:marRight w:val="0"/>
      <w:marTop w:val="0"/>
      <w:marBottom w:val="0"/>
      <w:divBdr>
        <w:top w:val="none" w:sz="0" w:space="0" w:color="auto"/>
        <w:left w:val="none" w:sz="0" w:space="0" w:color="auto"/>
        <w:bottom w:val="none" w:sz="0" w:space="0" w:color="auto"/>
        <w:right w:val="none" w:sz="0" w:space="0" w:color="auto"/>
      </w:divBdr>
    </w:div>
    <w:div w:id="508639317">
      <w:bodyDiv w:val="1"/>
      <w:marLeft w:val="0"/>
      <w:marRight w:val="0"/>
      <w:marTop w:val="0"/>
      <w:marBottom w:val="0"/>
      <w:divBdr>
        <w:top w:val="none" w:sz="0" w:space="0" w:color="auto"/>
        <w:left w:val="none" w:sz="0" w:space="0" w:color="auto"/>
        <w:bottom w:val="none" w:sz="0" w:space="0" w:color="auto"/>
        <w:right w:val="none" w:sz="0" w:space="0" w:color="auto"/>
      </w:divBdr>
    </w:div>
    <w:div w:id="512645265">
      <w:bodyDiv w:val="1"/>
      <w:marLeft w:val="0"/>
      <w:marRight w:val="0"/>
      <w:marTop w:val="0"/>
      <w:marBottom w:val="0"/>
      <w:divBdr>
        <w:top w:val="none" w:sz="0" w:space="0" w:color="auto"/>
        <w:left w:val="none" w:sz="0" w:space="0" w:color="auto"/>
        <w:bottom w:val="none" w:sz="0" w:space="0" w:color="auto"/>
        <w:right w:val="none" w:sz="0" w:space="0" w:color="auto"/>
      </w:divBdr>
    </w:div>
    <w:div w:id="531380093">
      <w:bodyDiv w:val="1"/>
      <w:marLeft w:val="0"/>
      <w:marRight w:val="0"/>
      <w:marTop w:val="0"/>
      <w:marBottom w:val="0"/>
      <w:divBdr>
        <w:top w:val="none" w:sz="0" w:space="0" w:color="auto"/>
        <w:left w:val="none" w:sz="0" w:space="0" w:color="auto"/>
        <w:bottom w:val="none" w:sz="0" w:space="0" w:color="auto"/>
        <w:right w:val="none" w:sz="0" w:space="0" w:color="auto"/>
      </w:divBdr>
    </w:div>
    <w:div w:id="534463992">
      <w:bodyDiv w:val="1"/>
      <w:marLeft w:val="0"/>
      <w:marRight w:val="0"/>
      <w:marTop w:val="0"/>
      <w:marBottom w:val="0"/>
      <w:divBdr>
        <w:top w:val="none" w:sz="0" w:space="0" w:color="auto"/>
        <w:left w:val="none" w:sz="0" w:space="0" w:color="auto"/>
        <w:bottom w:val="none" w:sz="0" w:space="0" w:color="auto"/>
        <w:right w:val="none" w:sz="0" w:space="0" w:color="auto"/>
      </w:divBdr>
    </w:div>
    <w:div w:id="534998071">
      <w:bodyDiv w:val="1"/>
      <w:marLeft w:val="0"/>
      <w:marRight w:val="0"/>
      <w:marTop w:val="0"/>
      <w:marBottom w:val="0"/>
      <w:divBdr>
        <w:top w:val="none" w:sz="0" w:space="0" w:color="auto"/>
        <w:left w:val="none" w:sz="0" w:space="0" w:color="auto"/>
        <w:bottom w:val="none" w:sz="0" w:space="0" w:color="auto"/>
        <w:right w:val="none" w:sz="0" w:space="0" w:color="auto"/>
      </w:divBdr>
    </w:div>
    <w:div w:id="536236320">
      <w:bodyDiv w:val="1"/>
      <w:marLeft w:val="0"/>
      <w:marRight w:val="0"/>
      <w:marTop w:val="0"/>
      <w:marBottom w:val="0"/>
      <w:divBdr>
        <w:top w:val="none" w:sz="0" w:space="0" w:color="auto"/>
        <w:left w:val="none" w:sz="0" w:space="0" w:color="auto"/>
        <w:bottom w:val="none" w:sz="0" w:space="0" w:color="auto"/>
        <w:right w:val="none" w:sz="0" w:space="0" w:color="auto"/>
      </w:divBdr>
    </w:div>
    <w:div w:id="540362060">
      <w:bodyDiv w:val="1"/>
      <w:marLeft w:val="0"/>
      <w:marRight w:val="0"/>
      <w:marTop w:val="0"/>
      <w:marBottom w:val="0"/>
      <w:divBdr>
        <w:top w:val="none" w:sz="0" w:space="0" w:color="auto"/>
        <w:left w:val="none" w:sz="0" w:space="0" w:color="auto"/>
        <w:bottom w:val="none" w:sz="0" w:space="0" w:color="auto"/>
        <w:right w:val="none" w:sz="0" w:space="0" w:color="auto"/>
      </w:divBdr>
    </w:div>
    <w:div w:id="547961956">
      <w:bodyDiv w:val="1"/>
      <w:marLeft w:val="0"/>
      <w:marRight w:val="0"/>
      <w:marTop w:val="0"/>
      <w:marBottom w:val="0"/>
      <w:divBdr>
        <w:top w:val="none" w:sz="0" w:space="0" w:color="auto"/>
        <w:left w:val="none" w:sz="0" w:space="0" w:color="auto"/>
        <w:bottom w:val="none" w:sz="0" w:space="0" w:color="auto"/>
        <w:right w:val="none" w:sz="0" w:space="0" w:color="auto"/>
      </w:divBdr>
    </w:div>
    <w:div w:id="554397052">
      <w:bodyDiv w:val="1"/>
      <w:marLeft w:val="0"/>
      <w:marRight w:val="0"/>
      <w:marTop w:val="0"/>
      <w:marBottom w:val="0"/>
      <w:divBdr>
        <w:top w:val="none" w:sz="0" w:space="0" w:color="auto"/>
        <w:left w:val="none" w:sz="0" w:space="0" w:color="auto"/>
        <w:bottom w:val="none" w:sz="0" w:space="0" w:color="auto"/>
        <w:right w:val="none" w:sz="0" w:space="0" w:color="auto"/>
      </w:divBdr>
    </w:div>
    <w:div w:id="556819534">
      <w:bodyDiv w:val="1"/>
      <w:marLeft w:val="0"/>
      <w:marRight w:val="0"/>
      <w:marTop w:val="0"/>
      <w:marBottom w:val="0"/>
      <w:divBdr>
        <w:top w:val="none" w:sz="0" w:space="0" w:color="auto"/>
        <w:left w:val="none" w:sz="0" w:space="0" w:color="auto"/>
        <w:bottom w:val="none" w:sz="0" w:space="0" w:color="auto"/>
        <w:right w:val="none" w:sz="0" w:space="0" w:color="auto"/>
      </w:divBdr>
    </w:div>
    <w:div w:id="557135838">
      <w:bodyDiv w:val="1"/>
      <w:marLeft w:val="0"/>
      <w:marRight w:val="0"/>
      <w:marTop w:val="0"/>
      <w:marBottom w:val="0"/>
      <w:divBdr>
        <w:top w:val="none" w:sz="0" w:space="0" w:color="auto"/>
        <w:left w:val="none" w:sz="0" w:space="0" w:color="auto"/>
        <w:bottom w:val="none" w:sz="0" w:space="0" w:color="auto"/>
        <w:right w:val="none" w:sz="0" w:space="0" w:color="auto"/>
      </w:divBdr>
    </w:div>
    <w:div w:id="561868738">
      <w:bodyDiv w:val="1"/>
      <w:marLeft w:val="0"/>
      <w:marRight w:val="0"/>
      <w:marTop w:val="0"/>
      <w:marBottom w:val="0"/>
      <w:divBdr>
        <w:top w:val="none" w:sz="0" w:space="0" w:color="auto"/>
        <w:left w:val="none" w:sz="0" w:space="0" w:color="auto"/>
        <w:bottom w:val="none" w:sz="0" w:space="0" w:color="auto"/>
        <w:right w:val="none" w:sz="0" w:space="0" w:color="auto"/>
      </w:divBdr>
    </w:div>
    <w:div w:id="580141493">
      <w:bodyDiv w:val="1"/>
      <w:marLeft w:val="0"/>
      <w:marRight w:val="0"/>
      <w:marTop w:val="0"/>
      <w:marBottom w:val="0"/>
      <w:divBdr>
        <w:top w:val="none" w:sz="0" w:space="0" w:color="auto"/>
        <w:left w:val="none" w:sz="0" w:space="0" w:color="auto"/>
        <w:bottom w:val="none" w:sz="0" w:space="0" w:color="auto"/>
        <w:right w:val="none" w:sz="0" w:space="0" w:color="auto"/>
      </w:divBdr>
    </w:div>
    <w:div w:id="588076688">
      <w:bodyDiv w:val="1"/>
      <w:marLeft w:val="0"/>
      <w:marRight w:val="0"/>
      <w:marTop w:val="0"/>
      <w:marBottom w:val="0"/>
      <w:divBdr>
        <w:top w:val="none" w:sz="0" w:space="0" w:color="auto"/>
        <w:left w:val="none" w:sz="0" w:space="0" w:color="auto"/>
        <w:bottom w:val="none" w:sz="0" w:space="0" w:color="auto"/>
        <w:right w:val="none" w:sz="0" w:space="0" w:color="auto"/>
      </w:divBdr>
    </w:div>
    <w:div w:id="594047857">
      <w:bodyDiv w:val="1"/>
      <w:marLeft w:val="0"/>
      <w:marRight w:val="0"/>
      <w:marTop w:val="0"/>
      <w:marBottom w:val="0"/>
      <w:divBdr>
        <w:top w:val="none" w:sz="0" w:space="0" w:color="auto"/>
        <w:left w:val="none" w:sz="0" w:space="0" w:color="auto"/>
        <w:bottom w:val="none" w:sz="0" w:space="0" w:color="auto"/>
        <w:right w:val="none" w:sz="0" w:space="0" w:color="auto"/>
      </w:divBdr>
    </w:div>
    <w:div w:id="622351292">
      <w:bodyDiv w:val="1"/>
      <w:marLeft w:val="0"/>
      <w:marRight w:val="0"/>
      <w:marTop w:val="0"/>
      <w:marBottom w:val="0"/>
      <w:divBdr>
        <w:top w:val="none" w:sz="0" w:space="0" w:color="auto"/>
        <w:left w:val="none" w:sz="0" w:space="0" w:color="auto"/>
        <w:bottom w:val="none" w:sz="0" w:space="0" w:color="auto"/>
        <w:right w:val="none" w:sz="0" w:space="0" w:color="auto"/>
      </w:divBdr>
    </w:div>
    <w:div w:id="631788590">
      <w:bodyDiv w:val="1"/>
      <w:marLeft w:val="0"/>
      <w:marRight w:val="0"/>
      <w:marTop w:val="0"/>
      <w:marBottom w:val="0"/>
      <w:divBdr>
        <w:top w:val="none" w:sz="0" w:space="0" w:color="auto"/>
        <w:left w:val="none" w:sz="0" w:space="0" w:color="auto"/>
        <w:bottom w:val="none" w:sz="0" w:space="0" w:color="auto"/>
        <w:right w:val="none" w:sz="0" w:space="0" w:color="auto"/>
      </w:divBdr>
    </w:div>
    <w:div w:id="631863633">
      <w:bodyDiv w:val="1"/>
      <w:marLeft w:val="0"/>
      <w:marRight w:val="0"/>
      <w:marTop w:val="0"/>
      <w:marBottom w:val="0"/>
      <w:divBdr>
        <w:top w:val="none" w:sz="0" w:space="0" w:color="auto"/>
        <w:left w:val="none" w:sz="0" w:space="0" w:color="auto"/>
        <w:bottom w:val="none" w:sz="0" w:space="0" w:color="auto"/>
        <w:right w:val="none" w:sz="0" w:space="0" w:color="auto"/>
      </w:divBdr>
    </w:div>
    <w:div w:id="646320405">
      <w:bodyDiv w:val="1"/>
      <w:marLeft w:val="0"/>
      <w:marRight w:val="0"/>
      <w:marTop w:val="0"/>
      <w:marBottom w:val="0"/>
      <w:divBdr>
        <w:top w:val="none" w:sz="0" w:space="0" w:color="auto"/>
        <w:left w:val="none" w:sz="0" w:space="0" w:color="auto"/>
        <w:bottom w:val="none" w:sz="0" w:space="0" w:color="auto"/>
        <w:right w:val="none" w:sz="0" w:space="0" w:color="auto"/>
      </w:divBdr>
    </w:div>
    <w:div w:id="646863368">
      <w:bodyDiv w:val="1"/>
      <w:marLeft w:val="0"/>
      <w:marRight w:val="0"/>
      <w:marTop w:val="0"/>
      <w:marBottom w:val="0"/>
      <w:divBdr>
        <w:top w:val="none" w:sz="0" w:space="0" w:color="auto"/>
        <w:left w:val="none" w:sz="0" w:space="0" w:color="auto"/>
        <w:bottom w:val="none" w:sz="0" w:space="0" w:color="auto"/>
        <w:right w:val="none" w:sz="0" w:space="0" w:color="auto"/>
      </w:divBdr>
    </w:div>
    <w:div w:id="648172423">
      <w:bodyDiv w:val="1"/>
      <w:marLeft w:val="0"/>
      <w:marRight w:val="0"/>
      <w:marTop w:val="0"/>
      <w:marBottom w:val="0"/>
      <w:divBdr>
        <w:top w:val="none" w:sz="0" w:space="0" w:color="auto"/>
        <w:left w:val="none" w:sz="0" w:space="0" w:color="auto"/>
        <w:bottom w:val="none" w:sz="0" w:space="0" w:color="auto"/>
        <w:right w:val="none" w:sz="0" w:space="0" w:color="auto"/>
      </w:divBdr>
    </w:div>
    <w:div w:id="660815035">
      <w:bodyDiv w:val="1"/>
      <w:marLeft w:val="0"/>
      <w:marRight w:val="0"/>
      <w:marTop w:val="0"/>
      <w:marBottom w:val="0"/>
      <w:divBdr>
        <w:top w:val="none" w:sz="0" w:space="0" w:color="auto"/>
        <w:left w:val="none" w:sz="0" w:space="0" w:color="auto"/>
        <w:bottom w:val="none" w:sz="0" w:space="0" w:color="auto"/>
        <w:right w:val="none" w:sz="0" w:space="0" w:color="auto"/>
      </w:divBdr>
    </w:div>
    <w:div w:id="675688362">
      <w:bodyDiv w:val="1"/>
      <w:marLeft w:val="0"/>
      <w:marRight w:val="0"/>
      <w:marTop w:val="0"/>
      <w:marBottom w:val="0"/>
      <w:divBdr>
        <w:top w:val="none" w:sz="0" w:space="0" w:color="auto"/>
        <w:left w:val="none" w:sz="0" w:space="0" w:color="auto"/>
        <w:bottom w:val="none" w:sz="0" w:space="0" w:color="auto"/>
        <w:right w:val="none" w:sz="0" w:space="0" w:color="auto"/>
      </w:divBdr>
    </w:div>
    <w:div w:id="686325534">
      <w:bodyDiv w:val="1"/>
      <w:marLeft w:val="0"/>
      <w:marRight w:val="0"/>
      <w:marTop w:val="0"/>
      <w:marBottom w:val="0"/>
      <w:divBdr>
        <w:top w:val="none" w:sz="0" w:space="0" w:color="auto"/>
        <w:left w:val="none" w:sz="0" w:space="0" w:color="auto"/>
        <w:bottom w:val="none" w:sz="0" w:space="0" w:color="auto"/>
        <w:right w:val="none" w:sz="0" w:space="0" w:color="auto"/>
      </w:divBdr>
    </w:div>
    <w:div w:id="689914509">
      <w:bodyDiv w:val="1"/>
      <w:marLeft w:val="0"/>
      <w:marRight w:val="0"/>
      <w:marTop w:val="0"/>
      <w:marBottom w:val="0"/>
      <w:divBdr>
        <w:top w:val="none" w:sz="0" w:space="0" w:color="auto"/>
        <w:left w:val="none" w:sz="0" w:space="0" w:color="auto"/>
        <w:bottom w:val="none" w:sz="0" w:space="0" w:color="auto"/>
        <w:right w:val="none" w:sz="0" w:space="0" w:color="auto"/>
      </w:divBdr>
    </w:div>
    <w:div w:id="701828647">
      <w:bodyDiv w:val="1"/>
      <w:marLeft w:val="0"/>
      <w:marRight w:val="0"/>
      <w:marTop w:val="0"/>
      <w:marBottom w:val="0"/>
      <w:divBdr>
        <w:top w:val="none" w:sz="0" w:space="0" w:color="auto"/>
        <w:left w:val="none" w:sz="0" w:space="0" w:color="auto"/>
        <w:bottom w:val="none" w:sz="0" w:space="0" w:color="auto"/>
        <w:right w:val="none" w:sz="0" w:space="0" w:color="auto"/>
      </w:divBdr>
    </w:div>
    <w:div w:id="702511563">
      <w:bodyDiv w:val="1"/>
      <w:marLeft w:val="0"/>
      <w:marRight w:val="0"/>
      <w:marTop w:val="0"/>
      <w:marBottom w:val="0"/>
      <w:divBdr>
        <w:top w:val="none" w:sz="0" w:space="0" w:color="auto"/>
        <w:left w:val="none" w:sz="0" w:space="0" w:color="auto"/>
        <w:bottom w:val="none" w:sz="0" w:space="0" w:color="auto"/>
        <w:right w:val="none" w:sz="0" w:space="0" w:color="auto"/>
      </w:divBdr>
    </w:div>
    <w:div w:id="706298246">
      <w:bodyDiv w:val="1"/>
      <w:marLeft w:val="0"/>
      <w:marRight w:val="0"/>
      <w:marTop w:val="0"/>
      <w:marBottom w:val="0"/>
      <w:divBdr>
        <w:top w:val="none" w:sz="0" w:space="0" w:color="auto"/>
        <w:left w:val="none" w:sz="0" w:space="0" w:color="auto"/>
        <w:bottom w:val="none" w:sz="0" w:space="0" w:color="auto"/>
        <w:right w:val="none" w:sz="0" w:space="0" w:color="auto"/>
      </w:divBdr>
    </w:div>
    <w:div w:id="708182595">
      <w:bodyDiv w:val="1"/>
      <w:marLeft w:val="0"/>
      <w:marRight w:val="0"/>
      <w:marTop w:val="0"/>
      <w:marBottom w:val="0"/>
      <w:divBdr>
        <w:top w:val="none" w:sz="0" w:space="0" w:color="auto"/>
        <w:left w:val="none" w:sz="0" w:space="0" w:color="auto"/>
        <w:bottom w:val="none" w:sz="0" w:space="0" w:color="auto"/>
        <w:right w:val="none" w:sz="0" w:space="0" w:color="auto"/>
      </w:divBdr>
    </w:div>
    <w:div w:id="711807532">
      <w:bodyDiv w:val="1"/>
      <w:marLeft w:val="0"/>
      <w:marRight w:val="0"/>
      <w:marTop w:val="0"/>
      <w:marBottom w:val="0"/>
      <w:divBdr>
        <w:top w:val="none" w:sz="0" w:space="0" w:color="auto"/>
        <w:left w:val="none" w:sz="0" w:space="0" w:color="auto"/>
        <w:bottom w:val="none" w:sz="0" w:space="0" w:color="auto"/>
        <w:right w:val="none" w:sz="0" w:space="0" w:color="auto"/>
      </w:divBdr>
    </w:div>
    <w:div w:id="720976720">
      <w:bodyDiv w:val="1"/>
      <w:marLeft w:val="0"/>
      <w:marRight w:val="0"/>
      <w:marTop w:val="0"/>
      <w:marBottom w:val="0"/>
      <w:divBdr>
        <w:top w:val="none" w:sz="0" w:space="0" w:color="auto"/>
        <w:left w:val="none" w:sz="0" w:space="0" w:color="auto"/>
        <w:bottom w:val="none" w:sz="0" w:space="0" w:color="auto"/>
        <w:right w:val="none" w:sz="0" w:space="0" w:color="auto"/>
      </w:divBdr>
    </w:div>
    <w:div w:id="722825707">
      <w:bodyDiv w:val="1"/>
      <w:marLeft w:val="0"/>
      <w:marRight w:val="0"/>
      <w:marTop w:val="0"/>
      <w:marBottom w:val="0"/>
      <w:divBdr>
        <w:top w:val="none" w:sz="0" w:space="0" w:color="auto"/>
        <w:left w:val="none" w:sz="0" w:space="0" w:color="auto"/>
        <w:bottom w:val="none" w:sz="0" w:space="0" w:color="auto"/>
        <w:right w:val="none" w:sz="0" w:space="0" w:color="auto"/>
      </w:divBdr>
    </w:div>
    <w:div w:id="729614995">
      <w:bodyDiv w:val="1"/>
      <w:marLeft w:val="0"/>
      <w:marRight w:val="0"/>
      <w:marTop w:val="0"/>
      <w:marBottom w:val="0"/>
      <w:divBdr>
        <w:top w:val="none" w:sz="0" w:space="0" w:color="auto"/>
        <w:left w:val="none" w:sz="0" w:space="0" w:color="auto"/>
        <w:bottom w:val="none" w:sz="0" w:space="0" w:color="auto"/>
        <w:right w:val="none" w:sz="0" w:space="0" w:color="auto"/>
      </w:divBdr>
    </w:div>
    <w:div w:id="731269393">
      <w:bodyDiv w:val="1"/>
      <w:marLeft w:val="0"/>
      <w:marRight w:val="0"/>
      <w:marTop w:val="0"/>
      <w:marBottom w:val="0"/>
      <w:divBdr>
        <w:top w:val="none" w:sz="0" w:space="0" w:color="auto"/>
        <w:left w:val="none" w:sz="0" w:space="0" w:color="auto"/>
        <w:bottom w:val="none" w:sz="0" w:space="0" w:color="auto"/>
        <w:right w:val="none" w:sz="0" w:space="0" w:color="auto"/>
      </w:divBdr>
    </w:div>
    <w:div w:id="734200755">
      <w:bodyDiv w:val="1"/>
      <w:marLeft w:val="0"/>
      <w:marRight w:val="0"/>
      <w:marTop w:val="0"/>
      <w:marBottom w:val="0"/>
      <w:divBdr>
        <w:top w:val="none" w:sz="0" w:space="0" w:color="auto"/>
        <w:left w:val="none" w:sz="0" w:space="0" w:color="auto"/>
        <w:bottom w:val="none" w:sz="0" w:space="0" w:color="auto"/>
        <w:right w:val="none" w:sz="0" w:space="0" w:color="auto"/>
      </w:divBdr>
    </w:div>
    <w:div w:id="738525921">
      <w:bodyDiv w:val="1"/>
      <w:marLeft w:val="0"/>
      <w:marRight w:val="0"/>
      <w:marTop w:val="0"/>
      <w:marBottom w:val="0"/>
      <w:divBdr>
        <w:top w:val="none" w:sz="0" w:space="0" w:color="auto"/>
        <w:left w:val="none" w:sz="0" w:space="0" w:color="auto"/>
        <w:bottom w:val="none" w:sz="0" w:space="0" w:color="auto"/>
        <w:right w:val="none" w:sz="0" w:space="0" w:color="auto"/>
      </w:divBdr>
    </w:div>
    <w:div w:id="748424293">
      <w:bodyDiv w:val="1"/>
      <w:marLeft w:val="0"/>
      <w:marRight w:val="0"/>
      <w:marTop w:val="0"/>
      <w:marBottom w:val="0"/>
      <w:divBdr>
        <w:top w:val="none" w:sz="0" w:space="0" w:color="auto"/>
        <w:left w:val="none" w:sz="0" w:space="0" w:color="auto"/>
        <w:bottom w:val="none" w:sz="0" w:space="0" w:color="auto"/>
        <w:right w:val="none" w:sz="0" w:space="0" w:color="auto"/>
      </w:divBdr>
    </w:div>
    <w:div w:id="750584967">
      <w:bodyDiv w:val="1"/>
      <w:marLeft w:val="0"/>
      <w:marRight w:val="0"/>
      <w:marTop w:val="0"/>
      <w:marBottom w:val="0"/>
      <w:divBdr>
        <w:top w:val="none" w:sz="0" w:space="0" w:color="auto"/>
        <w:left w:val="none" w:sz="0" w:space="0" w:color="auto"/>
        <w:bottom w:val="none" w:sz="0" w:space="0" w:color="auto"/>
        <w:right w:val="none" w:sz="0" w:space="0" w:color="auto"/>
      </w:divBdr>
    </w:div>
    <w:div w:id="759453785">
      <w:bodyDiv w:val="1"/>
      <w:marLeft w:val="0"/>
      <w:marRight w:val="0"/>
      <w:marTop w:val="0"/>
      <w:marBottom w:val="0"/>
      <w:divBdr>
        <w:top w:val="none" w:sz="0" w:space="0" w:color="auto"/>
        <w:left w:val="none" w:sz="0" w:space="0" w:color="auto"/>
        <w:bottom w:val="none" w:sz="0" w:space="0" w:color="auto"/>
        <w:right w:val="none" w:sz="0" w:space="0" w:color="auto"/>
      </w:divBdr>
    </w:div>
    <w:div w:id="762603931">
      <w:bodyDiv w:val="1"/>
      <w:marLeft w:val="0"/>
      <w:marRight w:val="0"/>
      <w:marTop w:val="0"/>
      <w:marBottom w:val="0"/>
      <w:divBdr>
        <w:top w:val="none" w:sz="0" w:space="0" w:color="auto"/>
        <w:left w:val="none" w:sz="0" w:space="0" w:color="auto"/>
        <w:bottom w:val="none" w:sz="0" w:space="0" w:color="auto"/>
        <w:right w:val="none" w:sz="0" w:space="0" w:color="auto"/>
      </w:divBdr>
    </w:div>
    <w:div w:id="763065656">
      <w:bodyDiv w:val="1"/>
      <w:marLeft w:val="0"/>
      <w:marRight w:val="0"/>
      <w:marTop w:val="0"/>
      <w:marBottom w:val="0"/>
      <w:divBdr>
        <w:top w:val="none" w:sz="0" w:space="0" w:color="auto"/>
        <w:left w:val="none" w:sz="0" w:space="0" w:color="auto"/>
        <w:bottom w:val="none" w:sz="0" w:space="0" w:color="auto"/>
        <w:right w:val="none" w:sz="0" w:space="0" w:color="auto"/>
      </w:divBdr>
    </w:div>
    <w:div w:id="777986444">
      <w:bodyDiv w:val="1"/>
      <w:marLeft w:val="0"/>
      <w:marRight w:val="0"/>
      <w:marTop w:val="0"/>
      <w:marBottom w:val="0"/>
      <w:divBdr>
        <w:top w:val="none" w:sz="0" w:space="0" w:color="auto"/>
        <w:left w:val="none" w:sz="0" w:space="0" w:color="auto"/>
        <w:bottom w:val="none" w:sz="0" w:space="0" w:color="auto"/>
        <w:right w:val="none" w:sz="0" w:space="0" w:color="auto"/>
      </w:divBdr>
    </w:div>
    <w:div w:id="780684617">
      <w:bodyDiv w:val="1"/>
      <w:marLeft w:val="0"/>
      <w:marRight w:val="0"/>
      <w:marTop w:val="0"/>
      <w:marBottom w:val="0"/>
      <w:divBdr>
        <w:top w:val="none" w:sz="0" w:space="0" w:color="auto"/>
        <w:left w:val="none" w:sz="0" w:space="0" w:color="auto"/>
        <w:bottom w:val="none" w:sz="0" w:space="0" w:color="auto"/>
        <w:right w:val="none" w:sz="0" w:space="0" w:color="auto"/>
      </w:divBdr>
    </w:div>
    <w:div w:id="781605617">
      <w:bodyDiv w:val="1"/>
      <w:marLeft w:val="0"/>
      <w:marRight w:val="0"/>
      <w:marTop w:val="0"/>
      <w:marBottom w:val="0"/>
      <w:divBdr>
        <w:top w:val="none" w:sz="0" w:space="0" w:color="auto"/>
        <w:left w:val="none" w:sz="0" w:space="0" w:color="auto"/>
        <w:bottom w:val="none" w:sz="0" w:space="0" w:color="auto"/>
        <w:right w:val="none" w:sz="0" w:space="0" w:color="auto"/>
      </w:divBdr>
    </w:div>
    <w:div w:id="785200980">
      <w:bodyDiv w:val="1"/>
      <w:marLeft w:val="0"/>
      <w:marRight w:val="0"/>
      <w:marTop w:val="0"/>
      <w:marBottom w:val="0"/>
      <w:divBdr>
        <w:top w:val="none" w:sz="0" w:space="0" w:color="auto"/>
        <w:left w:val="none" w:sz="0" w:space="0" w:color="auto"/>
        <w:bottom w:val="none" w:sz="0" w:space="0" w:color="auto"/>
        <w:right w:val="none" w:sz="0" w:space="0" w:color="auto"/>
      </w:divBdr>
    </w:div>
    <w:div w:id="790633911">
      <w:bodyDiv w:val="1"/>
      <w:marLeft w:val="0"/>
      <w:marRight w:val="0"/>
      <w:marTop w:val="0"/>
      <w:marBottom w:val="0"/>
      <w:divBdr>
        <w:top w:val="none" w:sz="0" w:space="0" w:color="auto"/>
        <w:left w:val="none" w:sz="0" w:space="0" w:color="auto"/>
        <w:bottom w:val="none" w:sz="0" w:space="0" w:color="auto"/>
        <w:right w:val="none" w:sz="0" w:space="0" w:color="auto"/>
      </w:divBdr>
    </w:div>
    <w:div w:id="799222770">
      <w:bodyDiv w:val="1"/>
      <w:marLeft w:val="0"/>
      <w:marRight w:val="0"/>
      <w:marTop w:val="0"/>
      <w:marBottom w:val="0"/>
      <w:divBdr>
        <w:top w:val="none" w:sz="0" w:space="0" w:color="auto"/>
        <w:left w:val="none" w:sz="0" w:space="0" w:color="auto"/>
        <w:bottom w:val="none" w:sz="0" w:space="0" w:color="auto"/>
        <w:right w:val="none" w:sz="0" w:space="0" w:color="auto"/>
      </w:divBdr>
    </w:div>
    <w:div w:id="809513689">
      <w:bodyDiv w:val="1"/>
      <w:marLeft w:val="0"/>
      <w:marRight w:val="0"/>
      <w:marTop w:val="0"/>
      <w:marBottom w:val="0"/>
      <w:divBdr>
        <w:top w:val="none" w:sz="0" w:space="0" w:color="auto"/>
        <w:left w:val="none" w:sz="0" w:space="0" w:color="auto"/>
        <w:bottom w:val="none" w:sz="0" w:space="0" w:color="auto"/>
        <w:right w:val="none" w:sz="0" w:space="0" w:color="auto"/>
      </w:divBdr>
    </w:div>
    <w:div w:id="813790127">
      <w:bodyDiv w:val="1"/>
      <w:marLeft w:val="0"/>
      <w:marRight w:val="0"/>
      <w:marTop w:val="0"/>
      <w:marBottom w:val="0"/>
      <w:divBdr>
        <w:top w:val="none" w:sz="0" w:space="0" w:color="auto"/>
        <w:left w:val="none" w:sz="0" w:space="0" w:color="auto"/>
        <w:bottom w:val="none" w:sz="0" w:space="0" w:color="auto"/>
        <w:right w:val="none" w:sz="0" w:space="0" w:color="auto"/>
      </w:divBdr>
    </w:div>
    <w:div w:id="814567561">
      <w:bodyDiv w:val="1"/>
      <w:marLeft w:val="0"/>
      <w:marRight w:val="0"/>
      <w:marTop w:val="0"/>
      <w:marBottom w:val="0"/>
      <w:divBdr>
        <w:top w:val="none" w:sz="0" w:space="0" w:color="auto"/>
        <w:left w:val="none" w:sz="0" w:space="0" w:color="auto"/>
        <w:bottom w:val="none" w:sz="0" w:space="0" w:color="auto"/>
        <w:right w:val="none" w:sz="0" w:space="0" w:color="auto"/>
      </w:divBdr>
    </w:div>
    <w:div w:id="816800550">
      <w:bodyDiv w:val="1"/>
      <w:marLeft w:val="0"/>
      <w:marRight w:val="0"/>
      <w:marTop w:val="0"/>
      <w:marBottom w:val="0"/>
      <w:divBdr>
        <w:top w:val="none" w:sz="0" w:space="0" w:color="auto"/>
        <w:left w:val="none" w:sz="0" w:space="0" w:color="auto"/>
        <w:bottom w:val="none" w:sz="0" w:space="0" w:color="auto"/>
        <w:right w:val="none" w:sz="0" w:space="0" w:color="auto"/>
      </w:divBdr>
    </w:div>
    <w:div w:id="819157997">
      <w:bodyDiv w:val="1"/>
      <w:marLeft w:val="0"/>
      <w:marRight w:val="0"/>
      <w:marTop w:val="0"/>
      <w:marBottom w:val="0"/>
      <w:divBdr>
        <w:top w:val="none" w:sz="0" w:space="0" w:color="auto"/>
        <w:left w:val="none" w:sz="0" w:space="0" w:color="auto"/>
        <w:bottom w:val="none" w:sz="0" w:space="0" w:color="auto"/>
        <w:right w:val="none" w:sz="0" w:space="0" w:color="auto"/>
      </w:divBdr>
    </w:div>
    <w:div w:id="829252566">
      <w:bodyDiv w:val="1"/>
      <w:marLeft w:val="0"/>
      <w:marRight w:val="0"/>
      <w:marTop w:val="0"/>
      <w:marBottom w:val="0"/>
      <w:divBdr>
        <w:top w:val="none" w:sz="0" w:space="0" w:color="auto"/>
        <w:left w:val="none" w:sz="0" w:space="0" w:color="auto"/>
        <w:bottom w:val="none" w:sz="0" w:space="0" w:color="auto"/>
        <w:right w:val="none" w:sz="0" w:space="0" w:color="auto"/>
      </w:divBdr>
    </w:div>
    <w:div w:id="832454453">
      <w:bodyDiv w:val="1"/>
      <w:marLeft w:val="0"/>
      <w:marRight w:val="0"/>
      <w:marTop w:val="0"/>
      <w:marBottom w:val="0"/>
      <w:divBdr>
        <w:top w:val="none" w:sz="0" w:space="0" w:color="auto"/>
        <w:left w:val="none" w:sz="0" w:space="0" w:color="auto"/>
        <w:bottom w:val="none" w:sz="0" w:space="0" w:color="auto"/>
        <w:right w:val="none" w:sz="0" w:space="0" w:color="auto"/>
      </w:divBdr>
    </w:div>
    <w:div w:id="833569743">
      <w:bodyDiv w:val="1"/>
      <w:marLeft w:val="0"/>
      <w:marRight w:val="0"/>
      <w:marTop w:val="0"/>
      <w:marBottom w:val="0"/>
      <w:divBdr>
        <w:top w:val="none" w:sz="0" w:space="0" w:color="auto"/>
        <w:left w:val="none" w:sz="0" w:space="0" w:color="auto"/>
        <w:bottom w:val="none" w:sz="0" w:space="0" w:color="auto"/>
        <w:right w:val="none" w:sz="0" w:space="0" w:color="auto"/>
      </w:divBdr>
    </w:div>
    <w:div w:id="841815789">
      <w:bodyDiv w:val="1"/>
      <w:marLeft w:val="0"/>
      <w:marRight w:val="0"/>
      <w:marTop w:val="0"/>
      <w:marBottom w:val="0"/>
      <w:divBdr>
        <w:top w:val="none" w:sz="0" w:space="0" w:color="auto"/>
        <w:left w:val="none" w:sz="0" w:space="0" w:color="auto"/>
        <w:bottom w:val="none" w:sz="0" w:space="0" w:color="auto"/>
        <w:right w:val="none" w:sz="0" w:space="0" w:color="auto"/>
      </w:divBdr>
    </w:div>
    <w:div w:id="848106300">
      <w:bodyDiv w:val="1"/>
      <w:marLeft w:val="0"/>
      <w:marRight w:val="0"/>
      <w:marTop w:val="0"/>
      <w:marBottom w:val="0"/>
      <w:divBdr>
        <w:top w:val="none" w:sz="0" w:space="0" w:color="auto"/>
        <w:left w:val="none" w:sz="0" w:space="0" w:color="auto"/>
        <w:bottom w:val="none" w:sz="0" w:space="0" w:color="auto"/>
        <w:right w:val="none" w:sz="0" w:space="0" w:color="auto"/>
      </w:divBdr>
    </w:div>
    <w:div w:id="859244041">
      <w:bodyDiv w:val="1"/>
      <w:marLeft w:val="0"/>
      <w:marRight w:val="0"/>
      <w:marTop w:val="0"/>
      <w:marBottom w:val="0"/>
      <w:divBdr>
        <w:top w:val="none" w:sz="0" w:space="0" w:color="auto"/>
        <w:left w:val="none" w:sz="0" w:space="0" w:color="auto"/>
        <w:bottom w:val="none" w:sz="0" w:space="0" w:color="auto"/>
        <w:right w:val="none" w:sz="0" w:space="0" w:color="auto"/>
      </w:divBdr>
    </w:div>
    <w:div w:id="863247952">
      <w:bodyDiv w:val="1"/>
      <w:marLeft w:val="0"/>
      <w:marRight w:val="0"/>
      <w:marTop w:val="0"/>
      <w:marBottom w:val="0"/>
      <w:divBdr>
        <w:top w:val="none" w:sz="0" w:space="0" w:color="auto"/>
        <w:left w:val="none" w:sz="0" w:space="0" w:color="auto"/>
        <w:bottom w:val="none" w:sz="0" w:space="0" w:color="auto"/>
        <w:right w:val="none" w:sz="0" w:space="0" w:color="auto"/>
      </w:divBdr>
    </w:div>
    <w:div w:id="869876224">
      <w:bodyDiv w:val="1"/>
      <w:marLeft w:val="0"/>
      <w:marRight w:val="0"/>
      <w:marTop w:val="0"/>
      <w:marBottom w:val="0"/>
      <w:divBdr>
        <w:top w:val="none" w:sz="0" w:space="0" w:color="auto"/>
        <w:left w:val="none" w:sz="0" w:space="0" w:color="auto"/>
        <w:bottom w:val="none" w:sz="0" w:space="0" w:color="auto"/>
        <w:right w:val="none" w:sz="0" w:space="0" w:color="auto"/>
      </w:divBdr>
    </w:div>
    <w:div w:id="878277207">
      <w:bodyDiv w:val="1"/>
      <w:marLeft w:val="0"/>
      <w:marRight w:val="0"/>
      <w:marTop w:val="0"/>
      <w:marBottom w:val="0"/>
      <w:divBdr>
        <w:top w:val="none" w:sz="0" w:space="0" w:color="auto"/>
        <w:left w:val="none" w:sz="0" w:space="0" w:color="auto"/>
        <w:bottom w:val="none" w:sz="0" w:space="0" w:color="auto"/>
        <w:right w:val="none" w:sz="0" w:space="0" w:color="auto"/>
      </w:divBdr>
    </w:div>
    <w:div w:id="890192887">
      <w:bodyDiv w:val="1"/>
      <w:marLeft w:val="0"/>
      <w:marRight w:val="0"/>
      <w:marTop w:val="0"/>
      <w:marBottom w:val="0"/>
      <w:divBdr>
        <w:top w:val="none" w:sz="0" w:space="0" w:color="auto"/>
        <w:left w:val="none" w:sz="0" w:space="0" w:color="auto"/>
        <w:bottom w:val="none" w:sz="0" w:space="0" w:color="auto"/>
        <w:right w:val="none" w:sz="0" w:space="0" w:color="auto"/>
      </w:divBdr>
    </w:div>
    <w:div w:id="892812049">
      <w:bodyDiv w:val="1"/>
      <w:marLeft w:val="0"/>
      <w:marRight w:val="0"/>
      <w:marTop w:val="0"/>
      <w:marBottom w:val="0"/>
      <w:divBdr>
        <w:top w:val="none" w:sz="0" w:space="0" w:color="auto"/>
        <w:left w:val="none" w:sz="0" w:space="0" w:color="auto"/>
        <w:bottom w:val="none" w:sz="0" w:space="0" w:color="auto"/>
        <w:right w:val="none" w:sz="0" w:space="0" w:color="auto"/>
      </w:divBdr>
    </w:div>
    <w:div w:id="918370234">
      <w:bodyDiv w:val="1"/>
      <w:marLeft w:val="0"/>
      <w:marRight w:val="0"/>
      <w:marTop w:val="0"/>
      <w:marBottom w:val="0"/>
      <w:divBdr>
        <w:top w:val="none" w:sz="0" w:space="0" w:color="auto"/>
        <w:left w:val="none" w:sz="0" w:space="0" w:color="auto"/>
        <w:bottom w:val="none" w:sz="0" w:space="0" w:color="auto"/>
        <w:right w:val="none" w:sz="0" w:space="0" w:color="auto"/>
      </w:divBdr>
    </w:div>
    <w:div w:id="920258157">
      <w:bodyDiv w:val="1"/>
      <w:marLeft w:val="0"/>
      <w:marRight w:val="0"/>
      <w:marTop w:val="0"/>
      <w:marBottom w:val="0"/>
      <w:divBdr>
        <w:top w:val="none" w:sz="0" w:space="0" w:color="auto"/>
        <w:left w:val="none" w:sz="0" w:space="0" w:color="auto"/>
        <w:bottom w:val="none" w:sz="0" w:space="0" w:color="auto"/>
        <w:right w:val="none" w:sz="0" w:space="0" w:color="auto"/>
      </w:divBdr>
    </w:div>
    <w:div w:id="921570294">
      <w:bodyDiv w:val="1"/>
      <w:marLeft w:val="0"/>
      <w:marRight w:val="0"/>
      <w:marTop w:val="0"/>
      <w:marBottom w:val="0"/>
      <w:divBdr>
        <w:top w:val="none" w:sz="0" w:space="0" w:color="auto"/>
        <w:left w:val="none" w:sz="0" w:space="0" w:color="auto"/>
        <w:bottom w:val="none" w:sz="0" w:space="0" w:color="auto"/>
        <w:right w:val="none" w:sz="0" w:space="0" w:color="auto"/>
      </w:divBdr>
    </w:div>
    <w:div w:id="934023599">
      <w:bodyDiv w:val="1"/>
      <w:marLeft w:val="0"/>
      <w:marRight w:val="0"/>
      <w:marTop w:val="0"/>
      <w:marBottom w:val="0"/>
      <w:divBdr>
        <w:top w:val="none" w:sz="0" w:space="0" w:color="auto"/>
        <w:left w:val="none" w:sz="0" w:space="0" w:color="auto"/>
        <w:bottom w:val="none" w:sz="0" w:space="0" w:color="auto"/>
        <w:right w:val="none" w:sz="0" w:space="0" w:color="auto"/>
      </w:divBdr>
    </w:div>
    <w:div w:id="949050414">
      <w:bodyDiv w:val="1"/>
      <w:marLeft w:val="0"/>
      <w:marRight w:val="0"/>
      <w:marTop w:val="0"/>
      <w:marBottom w:val="0"/>
      <w:divBdr>
        <w:top w:val="none" w:sz="0" w:space="0" w:color="auto"/>
        <w:left w:val="none" w:sz="0" w:space="0" w:color="auto"/>
        <w:bottom w:val="none" w:sz="0" w:space="0" w:color="auto"/>
        <w:right w:val="none" w:sz="0" w:space="0" w:color="auto"/>
      </w:divBdr>
    </w:div>
    <w:div w:id="949822178">
      <w:bodyDiv w:val="1"/>
      <w:marLeft w:val="0"/>
      <w:marRight w:val="0"/>
      <w:marTop w:val="0"/>
      <w:marBottom w:val="0"/>
      <w:divBdr>
        <w:top w:val="none" w:sz="0" w:space="0" w:color="auto"/>
        <w:left w:val="none" w:sz="0" w:space="0" w:color="auto"/>
        <w:bottom w:val="none" w:sz="0" w:space="0" w:color="auto"/>
        <w:right w:val="none" w:sz="0" w:space="0" w:color="auto"/>
      </w:divBdr>
    </w:div>
    <w:div w:id="952829704">
      <w:bodyDiv w:val="1"/>
      <w:marLeft w:val="0"/>
      <w:marRight w:val="0"/>
      <w:marTop w:val="0"/>
      <w:marBottom w:val="0"/>
      <w:divBdr>
        <w:top w:val="none" w:sz="0" w:space="0" w:color="auto"/>
        <w:left w:val="none" w:sz="0" w:space="0" w:color="auto"/>
        <w:bottom w:val="none" w:sz="0" w:space="0" w:color="auto"/>
        <w:right w:val="none" w:sz="0" w:space="0" w:color="auto"/>
      </w:divBdr>
    </w:div>
    <w:div w:id="954605215">
      <w:bodyDiv w:val="1"/>
      <w:marLeft w:val="0"/>
      <w:marRight w:val="0"/>
      <w:marTop w:val="0"/>
      <w:marBottom w:val="0"/>
      <w:divBdr>
        <w:top w:val="none" w:sz="0" w:space="0" w:color="auto"/>
        <w:left w:val="none" w:sz="0" w:space="0" w:color="auto"/>
        <w:bottom w:val="none" w:sz="0" w:space="0" w:color="auto"/>
        <w:right w:val="none" w:sz="0" w:space="0" w:color="auto"/>
      </w:divBdr>
    </w:div>
    <w:div w:id="968706569">
      <w:bodyDiv w:val="1"/>
      <w:marLeft w:val="0"/>
      <w:marRight w:val="0"/>
      <w:marTop w:val="0"/>
      <w:marBottom w:val="0"/>
      <w:divBdr>
        <w:top w:val="none" w:sz="0" w:space="0" w:color="auto"/>
        <w:left w:val="none" w:sz="0" w:space="0" w:color="auto"/>
        <w:bottom w:val="none" w:sz="0" w:space="0" w:color="auto"/>
        <w:right w:val="none" w:sz="0" w:space="0" w:color="auto"/>
      </w:divBdr>
    </w:div>
    <w:div w:id="968974498">
      <w:bodyDiv w:val="1"/>
      <w:marLeft w:val="0"/>
      <w:marRight w:val="0"/>
      <w:marTop w:val="0"/>
      <w:marBottom w:val="0"/>
      <w:divBdr>
        <w:top w:val="none" w:sz="0" w:space="0" w:color="auto"/>
        <w:left w:val="none" w:sz="0" w:space="0" w:color="auto"/>
        <w:bottom w:val="none" w:sz="0" w:space="0" w:color="auto"/>
        <w:right w:val="none" w:sz="0" w:space="0" w:color="auto"/>
      </w:divBdr>
    </w:div>
    <w:div w:id="971643003">
      <w:bodyDiv w:val="1"/>
      <w:marLeft w:val="0"/>
      <w:marRight w:val="0"/>
      <w:marTop w:val="0"/>
      <w:marBottom w:val="0"/>
      <w:divBdr>
        <w:top w:val="none" w:sz="0" w:space="0" w:color="auto"/>
        <w:left w:val="none" w:sz="0" w:space="0" w:color="auto"/>
        <w:bottom w:val="none" w:sz="0" w:space="0" w:color="auto"/>
        <w:right w:val="none" w:sz="0" w:space="0" w:color="auto"/>
      </w:divBdr>
    </w:div>
    <w:div w:id="977681537">
      <w:bodyDiv w:val="1"/>
      <w:marLeft w:val="0"/>
      <w:marRight w:val="0"/>
      <w:marTop w:val="0"/>
      <w:marBottom w:val="0"/>
      <w:divBdr>
        <w:top w:val="none" w:sz="0" w:space="0" w:color="auto"/>
        <w:left w:val="none" w:sz="0" w:space="0" w:color="auto"/>
        <w:bottom w:val="none" w:sz="0" w:space="0" w:color="auto"/>
        <w:right w:val="none" w:sz="0" w:space="0" w:color="auto"/>
      </w:divBdr>
    </w:div>
    <w:div w:id="978461446">
      <w:bodyDiv w:val="1"/>
      <w:marLeft w:val="0"/>
      <w:marRight w:val="0"/>
      <w:marTop w:val="0"/>
      <w:marBottom w:val="0"/>
      <w:divBdr>
        <w:top w:val="none" w:sz="0" w:space="0" w:color="auto"/>
        <w:left w:val="none" w:sz="0" w:space="0" w:color="auto"/>
        <w:bottom w:val="none" w:sz="0" w:space="0" w:color="auto"/>
        <w:right w:val="none" w:sz="0" w:space="0" w:color="auto"/>
      </w:divBdr>
    </w:div>
    <w:div w:id="981889844">
      <w:bodyDiv w:val="1"/>
      <w:marLeft w:val="0"/>
      <w:marRight w:val="0"/>
      <w:marTop w:val="0"/>
      <w:marBottom w:val="0"/>
      <w:divBdr>
        <w:top w:val="none" w:sz="0" w:space="0" w:color="auto"/>
        <w:left w:val="none" w:sz="0" w:space="0" w:color="auto"/>
        <w:bottom w:val="none" w:sz="0" w:space="0" w:color="auto"/>
        <w:right w:val="none" w:sz="0" w:space="0" w:color="auto"/>
      </w:divBdr>
    </w:div>
    <w:div w:id="997420822">
      <w:bodyDiv w:val="1"/>
      <w:marLeft w:val="0"/>
      <w:marRight w:val="0"/>
      <w:marTop w:val="0"/>
      <w:marBottom w:val="0"/>
      <w:divBdr>
        <w:top w:val="none" w:sz="0" w:space="0" w:color="auto"/>
        <w:left w:val="none" w:sz="0" w:space="0" w:color="auto"/>
        <w:bottom w:val="none" w:sz="0" w:space="0" w:color="auto"/>
        <w:right w:val="none" w:sz="0" w:space="0" w:color="auto"/>
      </w:divBdr>
    </w:div>
    <w:div w:id="1002662428">
      <w:bodyDiv w:val="1"/>
      <w:marLeft w:val="0"/>
      <w:marRight w:val="0"/>
      <w:marTop w:val="0"/>
      <w:marBottom w:val="0"/>
      <w:divBdr>
        <w:top w:val="none" w:sz="0" w:space="0" w:color="auto"/>
        <w:left w:val="none" w:sz="0" w:space="0" w:color="auto"/>
        <w:bottom w:val="none" w:sz="0" w:space="0" w:color="auto"/>
        <w:right w:val="none" w:sz="0" w:space="0" w:color="auto"/>
      </w:divBdr>
    </w:div>
    <w:div w:id="1008093880">
      <w:bodyDiv w:val="1"/>
      <w:marLeft w:val="0"/>
      <w:marRight w:val="0"/>
      <w:marTop w:val="0"/>
      <w:marBottom w:val="0"/>
      <w:divBdr>
        <w:top w:val="none" w:sz="0" w:space="0" w:color="auto"/>
        <w:left w:val="none" w:sz="0" w:space="0" w:color="auto"/>
        <w:bottom w:val="none" w:sz="0" w:space="0" w:color="auto"/>
        <w:right w:val="none" w:sz="0" w:space="0" w:color="auto"/>
      </w:divBdr>
    </w:div>
    <w:div w:id="1014265762">
      <w:bodyDiv w:val="1"/>
      <w:marLeft w:val="0"/>
      <w:marRight w:val="0"/>
      <w:marTop w:val="0"/>
      <w:marBottom w:val="0"/>
      <w:divBdr>
        <w:top w:val="none" w:sz="0" w:space="0" w:color="auto"/>
        <w:left w:val="none" w:sz="0" w:space="0" w:color="auto"/>
        <w:bottom w:val="none" w:sz="0" w:space="0" w:color="auto"/>
        <w:right w:val="none" w:sz="0" w:space="0" w:color="auto"/>
      </w:divBdr>
    </w:div>
    <w:div w:id="1021511087">
      <w:bodyDiv w:val="1"/>
      <w:marLeft w:val="0"/>
      <w:marRight w:val="0"/>
      <w:marTop w:val="0"/>
      <w:marBottom w:val="0"/>
      <w:divBdr>
        <w:top w:val="none" w:sz="0" w:space="0" w:color="auto"/>
        <w:left w:val="none" w:sz="0" w:space="0" w:color="auto"/>
        <w:bottom w:val="none" w:sz="0" w:space="0" w:color="auto"/>
        <w:right w:val="none" w:sz="0" w:space="0" w:color="auto"/>
      </w:divBdr>
    </w:div>
    <w:div w:id="1027029525">
      <w:bodyDiv w:val="1"/>
      <w:marLeft w:val="0"/>
      <w:marRight w:val="0"/>
      <w:marTop w:val="0"/>
      <w:marBottom w:val="0"/>
      <w:divBdr>
        <w:top w:val="none" w:sz="0" w:space="0" w:color="auto"/>
        <w:left w:val="none" w:sz="0" w:space="0" w:color="auto"/>
        <w:bottom w:val="none" w:sz="0" w:space="0" w:color="auto"/>
        <w:right w:val="none" w:sz="0" w:space="0" w:color="auto"/>
      </w:divBdr>
    </w:div>
    <w:div w:id="1048608059">
      <w:bodyDiv w:val="1"/>
      <w:marLeft w:val="0"/>
      <w:marRight w:val="0"/>
      <w:marTop w:val="0"/>
      <w:marBottom w:val="0"/>
      <w:divBdr>
        <w:top w:val="none" w:sz="0" w:space="0" w:color="auto"/>
        <w:left w:val="none" w:sz="0" w:space="0" w:color="auto"/>
        <w:bottom w:val="none" w:sz="0" w:space="0" w:color="auto"/>
        <w:right w:val="none" w:sz="0" w:space="0" w:color="auto"/>
      </w:divBdr>
    </w:div>
    <w:div w:id="1054933794">
      <w:bodyDiv w:val="1"/>
      <w:marLeft w:val="0"/>
      <w:marRight w:val="0"/>
      <w:marTop w:val="0"/>
      <w:marBottom w:val="0"/>
      <w:divBdr>
        <w:top w:val="none" w:sz="0" w:space="0" w:color="auto"/>
        <w:left w:val="none" w:sz="0" w:space="0" w:color="auto"/>
        <w:bottom w:val="none" w:sz="0" w:space="0" w:color="auto"/>
        <w:right w:val="none" w:sz="0" w:space="0" w:color="auto"/>
      </w:divBdr>
    </w:div>
    <w:div w:id="1061101447">
      <w:bodyDiv w:val="1"/>
      <w:marLeft w:val="0"/>
      <w:marRight w:val="0"/>
      <w:marTop w:val="0"/>
      <w:marBottom w:val="0"/>
      <w:divBdr>
        <w:top w:val="none" w:sz="0" w:space="0" w:color="auto"/>
        <w:left w:val="none" w:sz="0" w:space="0" w:color="auto"/>
        <w:bottom w:val="none" w:sz="0" w:space="0" w:color="auto"/>
        <w:right w:val="none" w:sz="0" w:space="0" w:color="auto"/>
      </w:divBdr>
    </w:div>
    <w:div w:id="1061708732">
      <w:bodyDiv w:val="1"/>
      <w:marLeft w:val="0"/>
      <w:marRight w:val="0"/>
      <w:marTop w:val="0"/>
      <w:marBottom w:val="0"/>
      <w:divBdr>
        <w:top w:val="none" w:sz="0" w:space="0" w:color="auto"/>
        <w:left w:val="none" w:sz="0" w:space="0" w:color="auto"/>
        <w:bottom w:val="none" w:sz="0" w:space="0" w:color="auto"/>
        <w:right w:val="none" w:sz="0" w:space="0" w:color="auto"/>
      </w:divBdr>
    </w:div>
    <w:div w:id="1070613510">
      <w:bodyDiv w:val="1"/>
      <w:marLeft w:val="0"/>
      <w:marRight w:val="0"/>
      <w:marTop w:val="0"/>
      <w:marBottom w:val="0"/>
      <w:divBdr>
        <w:top w:val="none" w:sz="0" w:space="0" w:color="auto"/>
        <w:left w:val="none" w:sz="0" w:space="0" w:color="auto"/>
        <w:bottom w:val="none" w:sz="0" w:space="0" w:color="auto"/>
        <w:right w:val="none" w:sz="0" w:space="0" w:color="auto"/>
      </w:divBdr>
    </w:div>
    <w:div w:id="1070956115">
      <w:bodyDiv w:val="1"/>
      <w:marLeft w:val="0"/>
      <w:marRight w:val="0"/>
      <w:marTop w:val="0"/>
      <w:marBottom w:val="0"/>
      <w:divBdr>
        <w:top w:val="none" w:sz="0" w:space="0" w:color="auto"/>
        <w:left w:val="none" w:sz="0" w:space="0" w:color="auto"/>
        <w:bottom w:val="none" w:sz="0" w:space="0" w:color="auto"/>
        <w:right w:val="none" w:sz="0" w:space="0" w:color="auto"/>
      </w:divBdr>
    </w:div>
    <w:div w:id="1092239704">
      <w:bodyDiv w:val="1"/>
      <w:marLeft w:val="0"/>
      <w:marRight w:val="0"/>
      <w:marTop w:val="0"/>
      <w:marBottom w:val="0"/>
      <w:divBdr>
        <w:top w:val="none" w:sz="0" w:space="0" w:color="auto"/>
        <w:left w:val="none" w:sz="0" w:space="0" w:color="auto"/>
        <w:bottom w:val="none" w:sz="0" w:space="0" w:color="auto"/>
        <w:right w:val="none" w:sz="0" w:space="0" w:color="auto"/>
      </w:divBdr>
    </w:div>
    <w:div w:id="1101102241">
      <w:bodyDiv w:val="1"/>
      <w:marLeft w:val="0"/>
      <w:marRight w:val="0"/>
      <w:marTop w:val="0"/>
      <w:marBottom w:val="0"/>
      <w:divBdr>
        <w:top w:val="none" w:sz="0" w:space="0" w:color="auto"/>
        <w:left w:val="none" w:sz="0" w:space="0" w:color="auto"/>
        <w:bottom w:val="none" w:sz="0" w:space="0" w:color="auto"/>
        <w:right w:val="none" w:sz="0" w:space="0" w:color="auto"/>
      </w:divBdr>
    </w:div>
    <w:div w:id="1107235210">
      <w:bodyDiv w:val="1"/>
      <w:marLeft w:val="0"/>
      <w:marRight w:val="0"/>
      <w:marTop w:val="0"/>
      <w:marBottom w:val="0"/>
      <w:divBdr>
        <w:top w:val="none" w:sz="0" w:space="0" w:color="auto"/>
        <w:left w:val="none" w:sz="0" w:space="0" w:color="auto"/>
        <w:bottom w:val="none" w:sz="0" w:space="0" w:color="auto"/>
        <w:right w:val="none" w:sz="0" w:space="0" w:color="auto"/>
      </w:divBdr>
    </w:div>
    <w:div w:id="1110927095">
      <w:bodyDiv w:val="1"/>
      <w:marLeft w:val="0"/>
      <w:marRight w:val="0"/>
      <w:marTop w:val="0"/>
      <w:marBottom w:val="0"/>
      <w:divBdr>
        <w:top w:val="none" w:sz="0" w:space="0" w:color="auto"/>
        <w:left w:val="none" w:sz="0" w:space="0" w:color="auto"/>
        <w:bottom w:val="none" w:sz="0" w:space="0" w:color="auto"/>
        <w:right w:val="none" w:sz="0" w:space="0" w:color="auto"/>
      </w:divBdr>
    </w:div>
    <w:div w:id="1112940967">
      <w:bodyDiv w:val="1"/>
      <w:marLeft w:val="0"/>
      <w:marRight w:val="0"/>
      <w:marTop w:val="0"/>
      <w:marBottom w:val="0"/>
      <w:divBdr>
        <w:top w:val="none" w:sz="0" w:space="0" w:color="auto"/>
        <w:left w:val="none" w:sz="0" w:space="0" w:color="auto"/>
        <w:bottom w:val="none" w:sz="0" w:space="0" w:color="auto"/>
        <w:right w:val="none" w:sz="0" w:space="0" w:color="auto"/>
      </w:divBdr>
    </w:div>
    <w:div w:id="1121146463">
      <w:bodyDiv w:val="1"/>
      <w:marLeft w:val="0"/>
      <w:marRight w:val="0"/>
      <w:marTop w:val="0"/>
      <w:marBottom w:val="0"/>
      <w:divBdr>
        <w:top w:val="none" w:sz="0" w:space="0" w:color="auto"/>
        <w:left w:val="none" w:sz="0" w:space="0" w:color="auto"/>
        <w:bottom w:val="none" w:sz="0" w:space="0" w:color="auto"/>
        <w:right w:val="none" w:sz="0" w:space="0" w:color="auto"/>
      </w:divBdr>
    </w:div>
    <w:div w:id="1124735484">
      <w:bodyDiv w:val="1"/>
      <w:marLeft w:val="0"/>
      <w:marRight w:val="0"/>
      <w:marTop w:val="0"/>
      <w:marBottom w:val="0"/>
      <w:divBdr>
        <w:top w:val="none" w:sz="0" w:space="0" w:color="auto"/>
        <w:left w:val="none" w:sz="0" w:space="0" w:color="auto"/>
        <w:bottom w:val="none" w:sz="0" w:space="0" w:color="auto"/>
        <w:right w:val="none" w:sz="0" w:space="0" w:color="auto"/>
      </w:divBdr>
    </w:div>
    <w:div w:id="1129856131">
      <w:bodyDiv w:val="1"/>
      <w:marLeft w:val="0"/>
      <w:marRight w:val="0"/>
      <w:marTop w:val="0"/>
      <w:marBottom w:val="0"/>
      <w:divBdr>
        <w:top w:val="none" w:sz="0" w:space="0" w:color="auto"/>
        <w:left w:val="none" w:sz="0" w:space="0" w:color="auto"/>
        <w:bottom w:val="none" w:sz="0" w:space="0" w:color="auto"/>
        <w:right w:val="none" w:sz="0" w:space="0" w:color="auto"/>
      </w:divBdr>
    </w:div>
    <w:div w:id="1137650692">
      <w:bodyDiv w:val="1"/>
      <w:marLeft w:val="0"/>
      <w:marRight w:val="0"/>
      <w:marTop w:val="0"/>
      <w:marBottom w:val="0"/>
      <w:divBdr>
        <w:top w:val="none" w:sz="0" w:space="0" w:color="auto"/>
        <w:left w:val="none" w:sz="0" w:space="0" w:color="auto"/>
        <w:bottom w:val="none" w:sz="0" w:space="0" w:color="auto"/>
        <w:right w:val="none" w:sz="0" w:space="0" w:color="auto"/>
      </w:divBdr>
    </w:div>
    <w:div w:id="1138109334">
      <w:bodyDiv w:val="1"/>
      <w:marLeft w:val="0"/>
      <w:marRight w:val="0"/>
      <w:marTop w:val="0"/>
      <w:marBottom w:val="0"/>
      <w:divBdr>
        <w:top w:val="none" w:sz="0" w:space="0" w:color="auto"/>
        <w:left w:val="none" w:sz="0" w:space="0" w:color="auto"/>
        <w:bottom w:val="none" w:sz="0" w:space="0" w:color="auto"/>
        <w:right w:val="none" w:sz="0" w:space="0" w:color="auto"/>
      </w:divBdr>
    </w:div>
    <w:div w:id="1144352758">
      <w:bodyDiv w:val="1"/>
      <w:marLeft w:val="0"/>
      <w:marRight w:val="0"/>
      <w:marTop w:val="0"/>
      <w:marBottom w:val="0"/>
      <w:divBdr>
        <w:top w:val="none" w:sz="0" w:space="0" w:color="auto"/>
        <w:left w:val="none" w:sz="0" w:space="0" w:color="auto"/>
        <w:bottom w:val="none" w:sz="0" w:space="0" w:color="auto"/>
        <w:right w:val="none" w:sz="0" w:space="0" w:color="auto"/>
      </w:divBdr>
    </w:div>
    <w:div w:id="1144659850">
      <w:bodyDiv w:val="1"/>
      <w:marLeft w:val="0"/>
      <w:marRight w:val="0"/>
      <w:marTop w:val="0"/>
      <w:marBottom w:val="0"/>
      <w:divBdr>
        <w:top w:val="none" w:sz="0" w:space="0" w:color="auto"/>
        <w:left w:val="none" w:sz="0" w:space="0" w:color="auto"/>
        <w:bottom w:val="none" w:sz="0" w:space="0" w:color="auto"/>
        <w:right w:val="none" w:sz="0" w:space="0" w:color="auto"/>
      </w:divBdr>
    </w:div>
    <w:div w:id="1153525212">
      <w:bodyDiv w:val="1"/>
      <w:marLeft w:val="0"/>
      <w:marRight w:val="0"/>
      <w:marTop w:val="0"/>
      <w:marBottom w:val="0"/>
      <w:divBdr>
        <w:top w:val="none" w:sz="0" w:space="0" w:color="auto"/>
        <w:left w:val="none" w:sz="0" w:space="0" w:color="auto"/>
        <w:bottom w:val="none" w:sz="0" w:space="0" w:color="auto"/>
        <w:right w:val="none" w:sz="0" w:space="0" w:color="auto"/>
      </w:divBdr>
    </w:div>
    <w:div w:id="1154832022">
      <w:bodyDiv w:val="1"/>
      <w:marLeft w:val="0"/>
      <w:marRight w:val="0"/>
      <w:marTop w:val="0"/>
      <w:marBottom w:val="0"/>
      <w:divBdr>
        <w:top w:val="none" w:sz="0" w:space="0" w:color="auto"/>
        <w:left w:val="none" w:sz="0" w:space="0" w:color="auto"/>
        <w:bottom w:val="none" w:sz="0" w:space="0" w:color="auto"/>
        <w:right w:val="none" w:sz="0" w:space="0" w:color="auto"/>
      </w:divBdr>
    </w:div>
    <w:div w:id="1158571946">
      <w:bodyDiv w:val="1"/>
      <w:marLeft w:val="0"/>
      <w:marRight w:val="0"/>
      <w:marTop w:val="0"/>
      <w:marBottom w:val="0"/>
      <w:divBdr>
        <w:top w:val="none" w:sz="0" w:space="0" w:color="auto"/>
        <w:left w:val="none" w:sz="0" w:space="0" w:color="auto"/>
        <w:bottom w:val="none" w:sz="0" w:space="0" w:color="auto"/>
        <w:right w:val="none" w:sz="0" w:space="0" w:color="auto"/>
      </w:divBdr>
    </w:div>
    <w:div w:id="1165900403">
      <w:bodyDiv w:val="1"/>
      <w:marLeft w:val="0"/>
      <w:marRight w:val="0"/>
      <w:marTop w:val="0"/>
      <w:marBottom w:val="0"/>
      <w:divBdr>
        <w:top w:val="none" w:sz="0" w:space="0" w:color="auto"/>
        <w:left w:val="none" w:sz="0" w:space="0" w:color="auto"/>
        <w:bottom w:val="none" w:sz="0" w:space="0" w:color="auto"/>
        <w:right w:val="none" w:sz="0" w:space="0" w:color="auto"/>
      </w:divBdr>
    </w:div>
    <w:div w:id="1177038147">
      <w:bodyDiv w:val="1"/>
      <w:marLeft w:val="0"/>
      <w:marRight w:val="0"/>
      <w:marTop w:val="0"/>
      <w:marBottom w:val="0"/>
      <w:divBdr>
        <w:top w:val="none" w:sz="0" w:space="0" w:color="auto"/>
        <w:left w:val="none" w:sz="0" w:space="0" w:color="auto"/>
        <w:bottom w:val="none" w:sz="0" w:space="0" w:color="auto"/>
        <w:right w:val="none" w:sz="0" w:space="0" w:color="auto"/>
      </w:divBdr>
    </w:div>
    <w:div w:id="1177041759">
      <w:bodyDiv w:val="1"/>
      <w:marLeft w:val="0"/>
      <w:marRight w:val="0"/>
      <w:marTop w:val="0"/>
      <w:marBottom w:val="0"/>
      <w:divBdr>
        <w:top w:val="none" w:sz="0" w:space="0" w:color="auto"/>
        <w:left w:val="none" w:sz="0" w:space="0" w:color="auto"/>
        <w:bottom w:val="none" w:sz="0" w:space="0" w:color="auto"/>
        <w:right w:val="none" w:sz="0" w:space="0" w:color="auto"/>
      </w:divBdr>
    </w:div>
    <w:div w:id="1194735337">
      <w:bodyDiv w:val="1"/>
      <w:marLeft w:val="0"/>
      <w:marRight w:val="0"/>
      <w:marTop w:val="0"/>
      <w:marBottom w:val="0"/>
      <w:divBdr>
        <w:top w:val="none" w:sz="0" w:space="0" w:color="auto"/>
        <w:left w:val="none" w:sz="0" w:space="0" w:color="auto"/>
        <w:bottom w:val="none" w:sz="0" w:space="0" w:color="auto"/>
        <w:right w:val="none" w:sz="0" w:space="0" w:color="auto"/>
      </w:divBdr>
    </w:div>
    <w:div w:id="1195966635">
      <w:bodyDiv w:val="1"/>
      <w:marLeft w:val="0"/>
      <w:marRight w:val="0"/>
      <w:marTop w:val="0"/>
      <w:marBottom w:val="0"/>
      <w:divBdr>
        <w:top w:val="none" w:sz="0" w:space="0" w:color="auto"/>
        <w:left w:val="none" w:sz="0" w:space="0" w:color="auto"/>
        <w:bottom w:val="none" w:sz="0" w:space="0" w:color="auto"/>
        <w:right w:val="none" w:sz="0" w:space="0" w:color="auto"/>
      </w:divBdr>
    </w:div>
    <w:div w:id="1217662356">
      <w:bodyDiv w:val="1"/>
      <w:marLeft w:val="0"/>
      <w:marRight w:val="0"/>
      <w:marTop w:val="0"/>
      <w:marBottom w:val="0"/>
      <w:divBdr>
        <w:top w:val="none" w:sz="0" w:space="0" w:color="auto"/>
        <w:left w:val="none" w:sz="0" w:space="0" w:color="auto"/>
        <w:bottom w:val="none" w:sz="0" w:space="0" w:color="auto"/>
        <w:right w:val="none" w:sz="0" w:space="0" w:color="auto"/>
      </w:divBdr>
    </w:div>
    <w:div w:id="1219246544">
      <w:bodyDiv w:val="1"/>
      <w:marLeft w:val="0"/>
      <w:marRight w:val="0"/>
      <w:marTop w:val="0"/>
      <w:marBottom w:val="0"/>
      <w:divBdr>
        <w:top w:val="none" w:sz="0" w:space="0" w:color="auto"/>
        <w:left w:val="none" w:sz="0" w:space="0" w:color="auto"/>
        <w:bottom w:val="none" w:sz="0" w:space="0" w:color="auto"/>
        <w:right w:val="none" w:sz="0" w:space="0" w:color="auto"/>
      </w:divBdr>
    </w:div>
    <w:div w:id="1225020415">
      <w:bodyDiv w:val="1"/>
      <w:marLeft w:val="0"/>
      <w:marRight w:val="0"/>
      <w:marTop w:val="0"/>
      <w:marBottom w:val="0"/>
      <w:divBdr>
        <w:top w:val="none" w:sz="0" w:space="0" w:color="auto"/>
        <w:left w:val="none" w:sz="0" w:space="0" w:color="auto"/>
        <w:bottom w:val="none" w:sz="0" w:space="0" w:color="auto"/>
        <w:right w:val="none" w:sz="0" w:space="0" w:color="auto"/>
      </w:divBdr>
    </w:div>
    <w:div w:id="1228220560">
      <w:bodyDiv w:val="1"/>
      <w:marLeft w:val="0"/>
      <w:marRight w:val="0"/>
      <w:marTop w:val="0"/>
      <w:marBottom w:val="0"/>
      <w:divBdr>
        <w:top w:val="none" w:sz="0" w:space="0" w:color="auto"/>
        <w:left w:val="none" w:sz="0" w:space="0" w:color="auto"/>
        <w:bottom w:val="none" w:sz="0" w:space="0" w:color="auto"/>
        <w:right w:val="none" w:sz="0" w:space="0" w:color="auto"/>
      </w:divBdr>
    </w:div>
    <w:div w:id="1234968805">
      <w:bodyDiv w:val="1"/>
      <w:marLeft w:val="0"/>
      <w:marRight w:val="0"/>
      <w:marTop w:val="0"/>
      <w:marBottom w:val="0"/>
      <w:divBdr>
        <w:top w:val="none" w:sz="0" w:space="0" w:color="auto"/>
        <w:left w:val="none" w:sz="0" w:space="0" w:color="auto"/>
        <w:bottom w:val="none" w:sz="0" w:space="0" w:color="auto"/>
        <w:right w:val="none" w:sz="0" w:space="0" w:color="auto"/>
      </w:divBdr>
    </w:div>
    <w:div w:id="1237012153">
      <w:bodyDiv w:val="1"/>
      <w:marLeft w:val="0"/>
      <w:marRight w:val="0"/>
      <w:marTop w:val="0"/>
      <w:marBottom w:val="0"/>
      <w:divBdr>
        <w:top w:val="none" w:sz="0" w:space="0" w:color="auto"/>
        <w:left w:val="none" w:sz="0" w:space="0" w:color="auto"/>
        <w:bottom w:val="none" w:sz="0" w:space="0" w:color="auto"/>
        <w:right w:val="none" w:sz="0" w:space="0" w:color="auto"/>
      </w:divBdr>
    </w:div>
    <w:div w:id="1244223202">
      <w:bodyDiv w:val="1"/>
      <w:marLeft w:val="0"/>
      <w:marRight w:val="0"/>
      <w:marTop w:val="0"/>
      <w:marBottom w:val="0"/>
      <w:divBdr>
        <w:top w:val="none" w:sz="0" w:space="0" w:color="auto"/>
        <w:left w:val="none" w:sz="0" w:space="0" w:color="auto"/>
        <w:bottom w:val="none" w:sz="0" w:space="0" w:color="auto"/>
        <w:right w:val="none" w:sz="0" w:space="0" w:color="auto"/>
      </w:divBdr>
    </w:div>
    <w:div w:id="1256864649">
      <w:bodyDiv w:val="1"/>
      <w:marLeft w:val="0"/>
      <w:marRight w:val="0"/>
      <w:marTop w:val="0"/>
      <w:marBottom w:val="0"/>
      <w:divBdr>
        <w:top w:val="none" w:sz="0" w:space="0" w:color="auto"/>
        <w:left w:val="none" w:sz="0" w:space="0" w:color="auto"/>
        <w:bottom w:val="none" w:sz="0" w:space="0" w:color="auto"/>
        <w:right w:val="none" w:sz="0" w:space="0" w:color="auto"/>
      </w:divBdr>
    </w:div>
    <w:div w:id="1262954158">
      <w:bodyDiv w:val="1"/>
      <w:marLeft w:val="0"/>
      <w:marRight w:val="0"/>
      <w:marTop w:val="0"/>
      <w:marBottom w:val="0"/>
      <w:divBdr>
        <w:top w:val="none" w:sz="0" w:space="0" w:color="auto"/>
        <w:left w:val="none" w:sz="0" w:space="0" w:color="auto"/>
        <w:bottom w:val="none" w:sz="0" w:space="0" w:color="auto"/>
        <w:right w:val="none" w:sz="0" w:space="0" w:color="auto"/>
      </w:divBdr>
    </w:div>
    <w:div w:id="1264604157">
      <w:bodyDiv w:val="1"/>
      <w:marLeft w:val="0"/>
      <w:marRight w:val="0"/>
      <w:marTop w:val="0"/>
      <w:marBottom w:val="0"/>
      <w:divBdr>
        <w:top w:val="none" w:sz="0" w:space="0" w:color="auto"/>
        <w:left w:val="none" w:sz="0" w:space="0" w:color="auto"/>
        <w:bottom w:val="none" w:sz="0" w:space="0" w:color="auto"/>
        <w:right w:val="none" w:sz="0" w:space="0" w:color="auto"/>
      </w:divBdr>
    </w:div>
    <w:div w:id="1273630555">
      <w:bodyDiv w:val="1"/>
      <w:marLeft w:val="0"/>
      <w:marRight w:val="0"/>
      <w:marTop w:val="0"/>
      <w:marBottom w:val="0"/>
      <w:divBdr>
        <w:top w:val="none" w:sz="0" w:space="0" w:color="auto"/>
        <w:left w:val="none" w:sz="0" w:space="0" w:color="auto"/>
        <w:bottom w:val="none" w:sz="0" w:space="0" w:color="auto"/>
        <w:right w:val="none" w:sz="0" w:space="0" w:color="auto"/>
      </w:divBdr>
    </w:div>
    <w:div w:id="1282810406">
      <w:bodyDiv w:val="1"/>
      <w:marLeft w:val="0"/>
      <w:marRight w:val="0"/>
      <w:marTop w:val="0"/>
      <w:marBottom w:val="0"/>
      <w:divBdr>
        <w:top w:val="none" w:sz="0" w:space="0" w:color="auto"/>
        <w:left w:val="none" w:sz="0" w:space="0" w:color="auto"/>
        <w:bottom w:val="none" w:sz="0" w:space="0" w:color="auto"/>
        <w:right w:val="none" w:sz="0" w:space="0" w:color="auto"/>
      </w:divBdr>
    </w:div>
    <w:div w:id="1284070934">
      <w:bodyDiv w:val="1"/>
      <w:marLeft w:val="0"/>
      <w:marRight w:val="0"/>
      <w:marTop w:val="0"/>
      <w:marBottom w:val="0"/>
      <w:divBdr>
        <w:top w:val="none" w:sz="0" w:space="0" w:color="auto"/>
        <w:left w:val="none" w:sz="0" w:space="0" w:color="auto"/>
        <w:bottom w:val="none" w:sz="0" w:space="0" w:color="auto"/>
        <w:right w:val="none" w:sz="0" w:space="0" w:color="auto"/>
      </w:divBdr>
    </w:div>
    <w:div w:id="1284582701">
      <w:bodyDiv w:val="1"/>
      <w:marLeft w:val="0"/>
      <w:marRight w:val="0"/>
      <w:marTop w:val="0"/>
      <w:marBottom w:val="0"/>
      <w:divBdr>
        <w:top w:val="none" w:sz="0" w:space="0" w:color="auto"/>
        <w:left w:val="none" w:sz="0" w:space="0" w:color="auto"/>
        <w:bottom w:val="none" w:sz="0" w:space="0" w:color="auto"/>
        <w:right w:val="none" w:sz="0" w:space="0" w:color="auto"/>
      </w:divBdr>
    </w:div>
    <w:div w:id="1290429959">
      <w:bodyDiv w:val="1"/>
      <w:marLeft w:val="0"/>
      <w:marRight w:val="0"/>
      <w:marTop w:val="0"/>
      <w:marBottom w:val="0"/>
      <w:divBdr>
        <w:top w:val="none" w:sz="0" w:space="0" w:color="auto"/>
        <w:left w:val="none" w:sz="0" w:space="0" w:color="auto"/>
        <w:bottom w:val="none" w:sz="0" w:space="0" w:color="auto"/>
        <w:right w:val="none" w:sz="0" w:space="0" w:color="auto"/>
      </w:divBdr>
    </w:div>
    <w:div w:id="1300955702">
      <w:bodyDiv w:val="1"/>
      <w:marLeft w:val="0"/>
      <w:marRight w:val="0"/>
      <w:marTop w:val="0"/>
      <w:marBottom w:val="0"/>
      <w:divBdr>
        <w:top w:val="none" w:sz="0" w:space="0" w:color="auto"/>
        <w:left w:val="none" w:sz="0" w:space="0" w:color="auto"/>
        <w:bottom w:val="none" w:sz="0" w:space="0" w:color="auto"/>
        <w:right w:val="none" w:sz="0" w:space="0" w:color="auto"/>
      </w:divBdr>
    </w:div>
    <w:div w:id="1304847307">
      <w:bodyDiv w:val="1"/>
      <w:marLeft w:val="0"/>
      <w:marRight w:val="0"/>
      <w:marTop w:val="0"/>
      <w:marBottom w:val="0"/>
      <w:divBdr>
        <w:top w:val="none" w:sz="0" w:space="0" w:color="auto"/>
        <w:left w:val="none" w:sz="0" w:space="0" w:color="auto"/>
        <w:bottom w:val="none" w:sz="0" w:space="0" w:color="auto"/>
        <w:right w:val="none" w:sz="0" w:space="0" w:color="auto"/>
      </w:divBdr>
    </w:div>
    <w:div w:id="1306282385">
      <w:bodyDiv w:val="1"/>
      <w:marLeft w:val="0"/>
      <w:marRight w:val="0"/>
      <w:marTop w:val="0"/>
      <w:marBottom w:val="0"/>
      <w:divBdr>
        <w:top w:val="none" w:sz="0" w:space="0" w:color="auto"/>
        <w:left w:val="none" w:sz="0" w:space="0" w:color="auto"/>
        <w:bottom w:val="none" w:sz="0" w:space="0" w:color="auto"/>
        <w:right w:val="none" w:sz="0" w:space="0" w:color="auto"/>
      </w:divBdr>
    </w:div>
    <w:div w:id="1308710101">
      <w:bodyDiv w:val="1"/>
      <w:marLeft w:val="0"/>
      <w:marRight w:val="0"/>
      <w:marTop w:val="0"/>
      <w:marBottom w:val="0"/>
      <w:divBdr>
        <w:top w:val="none" w:sz="0" w:space="0" w:color="auto"/>
        <w:left w:val="none" w:sz="0" w:space="0" w:color="auto"/>
        <w:bottom w:val="none" w:sz="0" w:space="0" w:color="auto"/>
        <w:right w:val="none" w:sz="0" w:space="0" w:color="auto"/>
      </w:divBdr>
    </w:div>
    <w:div w:id="1310985147">
      <w:bodyDiv w:val="1"/>
      <w:marLeft w:val="0"/>
      <w:marRight w:val="0"/>
      <w:marTop w:val="0"/>
      <w:marBottom w:val="0"/>
      <w:divBdr>
        <w:top w:val="none" w:sz="0" w:space="0" w:color="auto"/>
        <w:left w:val="none" w:sz="0" w:space="0" w:color="auto"/>
        <w:bottom w:val="none" w:sz="0" w:space="0" w:color="auto"/>
        <w:right w:val="none" w:sz="0" w:space="0" w:color="auto"/>
      </w:divBdr>
    </w:div>
    <w:div w:id="1315835952">
      <w:bodyDiv w:val="1"/>
      <w:marLeft w:val="0"/>
      <w:marRight w:val="0"/>
      <w:marTop w:val="0"/>
      <w:marBottom w:val="0"/>
      <w:divBdr>
        <w:top w:val="none" w:sz="0" w:space="0" w:color="auto"/>
        <w:left w:val="none" w:sz="0" w:space="0" w:color="auto"/>
        <w:bottom w:val="none" w:sz="0" w:space="0" w:color="auto"/>
        <w:right w:val="none" w:sz="0" w:space="0" w:color="auto"/>
      </w:divBdr>
    </w:div>
    <w:div w:id="1323005079">
      <w:bodyDiv w:val="1"/>
      <w:marLeft w:val="0"/>
      <w:marRight w:val="0"/>
      <w:marTop w:val="0"/>
      <w:marBottom w:val="0"/>
      <w:divBdr>
        <w:top w:val="none" w:sz="0" w:space="0" w:color="auto"/>
        <w:left w:val="none" w:sz="0" w:space="0" w:color="auto"/>
        <w:bottom w:val="none" w:sz="0" w:space="0" w:color="auto"/>
        <w:right w:val="none" w:sz="0" w:space="0" w:color="auto"/>
      </w:divBdr>
    </w:div>
    <w:div w:id="1331328731">
      <w:bodyDiv w:val="1"/>
      <w:marLeft w:val="0"/>
      <w:marRight w:val="0"/>
      <w:marTop w:val="0"/>
      <w:marBottom w:val="0"/>
      <w:divBdr>
        <w:top w:val="none" w:sz="0" w:space="0" w:color="auto"/>
        <w:left w:val="none" w:sz="0" w:space="0" w:color="auto"/>
        <w:bottom w:val="none" w:sz="0" w:space="0" w:color="auto"/>
        <w:right w:val="none" w:sz="0" w:space="0" w:color="auto"/>
      </w:divBdr>
    </w:div>
    <w:div w:id="1333990433">
      <w:bodyDiv w:val="1"/>
      <w:marLeft w:val="0"/>
      <w:marRight w:val="0"/>
      <w:marTop w:val="0"/>
      <w:marBottom w:val="0"/>
      <w:divBdr>
        <w:top w:val="none" w:sz="0" w:space="0" w:color="auto"/>
        <w:left w:val="none" w:sz="0" w:space="0" w:color="auto"/>
        <w:bottom w:val="none" w:sz="0" w:space="0" w:color="auto"/>
        <w:right w:val="none" w:sz="0" w:space="0" w:color="auto"/>
      </w:divBdr>
    </w:div>
    <w:div w:id="1341085690">
      <w:bodyDiv w:val="1"/>
      <w:marLeft w:val="0"/>
      <w:marRight w:val="0"/>
      <w:marTop w:val="0"/>
      <w:marBottom w:val="0"/>
      <w:divBdr>
        <w:top w:val="none" w:sz="0" w:space="0" w:color="auto"/>
        <w:left w:val="none" w:sz="0" w:space="0" w:color="auto"/>
        <w:bottom w:val="none" w:sz="0" w:space="0" w:color="auto"/>
        <w:right w:val="none" w:sz="0" w:space="0" w:color="auto"/>
      </w:divBdr>
    </w:div>
    <w:div w:id="1347093009">
      <w:bodyDiv w:val="1"/>
      <w:marLeft w:val="0"/>
      <w:marRight w:val="0"/>
      <w:marTop w:val="0"/>
      <w:marBottom w:val="0"/>
      <w:divBdr>
        <w:top w:val="none" w:sz="0" w:space="0" w:color="auto"/>
        <w:left w:val="none" w:sz="0" w:space="0" w:color="auto"/>
        <w:bottom w:val="none" w:sz="0" w:space="0" w:color="auto"/>
        <w:right w:val="none" w:sz="0" w:space="0" w:color="auto"/>
      </w:divBdr>
    </w:div>
    <w:div w:id="1350528700">
      <w:bodyDiv w:val="1"/>
      <w:marLeft w:val="0"/>
      <w:marRight w:val="0"/>
      <w:marTop w:val="0"/>
      <w:marBottom w:val="0"/>
      <w:divBdr>
        <w:top w:val="none" w:sz="0" w:space="0" w:color="auto"/>
        <w:left w:val="none" w:sz="0" w:space="0" w:color="auto"/>
        <w:bottom w:val="none" w:sz="0" w:space="0" w:color="auto"/>
        <w:right w:val="none" w:sz="0" w:space="0" w:color="auto"/>
      </w:divBdr>
    </w:div>
    <w:div w:id="1358191579">
      <w:bodyDiv w:val="1"/>
      <w:marLeft w:val="0"/>
      <w:marRight w:val="0"/>
      <w:marTop w:val="0"/>
      <w:marBottom w:val="0"/>
      <w:divBdr>
        <w:top w:val="none" w:sz="0" w:space="0" w:color="auto"/>
        <w:left w:val="none" w:sz="0" w:space="0" w:color="auto"/>
        <w:bottom w:val="none" w:sz="0" w:space="0" w:color="auto"/>
        <w:right w:val="none" w:sz="0" w:space="0" w:color="auto"/>
      </w:divBdr>
    </w:div>
    <w:div w:id="1359887495">
      <w:bodyDiv w:val="1"/>
      <w:marLeft w:val="0"/>
      <w:marRight w:val="0"/>
      <w:marTop w:val="0"/>
      <w:marBottom w:val="0"/>
      <w:divBdr>
        <w:top w:val="none" w:sz="0" w:space="0" w:color="auto"/>
        <w:left w:val="none" w:sz="0" w:space="0" w:color="auto"/>
        <w:bottom w:val="none" w:sz="0" w:space="0" w:color="auto"/>
        <w:right w:val="none" w:sz="0" w:space="0" w:color="auto"/>
      </w:divBdr>
    </w:div>
    <w:div w:id="1365054043">
      <w:bodyDiv w:val="1"/>
      <w:marLeft w:val="0"/>
      <w:marRight w:val="0"/>
      <w:marTop w:val="0"/>
      <w:marBottom w:val="0"/>
      <w:divBdr>
        <w:top w:val="none" w:sz="0" w:space="0" w:color="auto"/>
        <w:left w:val="none" w:sz="0" w:space="0" w:color="auto"/>
        <w:bottom w:val="none" w:sz="0" w:space="0" w:color="auto"/>
        <w:right w:val="none" w:sz="0" w:space="0" w:color="auto"/>
      </w:divBdr>
    </w:div>
    <w:div w:id="1368794723">
      <w:bodyDiv w:val="1"/>
      <w:marLeft w:val="0"/>
      <w:marRight w:val="0"/>
      <w:marTop w:val="0"/>
      <w:marBottom w:val="0"/>
      <w:divBdr>
        <w:top w:val="none" w:sz="0" w:space="0" w:color="auto"/>
        <w:left w:val="none" w:sz="0" w:space="0" w:color="auto"/>
        <w:bottom w:val="none" w:sz="0" w:space="0" w:color="auto"/>
        <w:right w:val="none" w:sz="0" w:space="0" w:color="auto"/>
      </w:divBdr>
    </w:div>
    <w:div w:id="1373379654">
      <w:bodyDiv w:val="1"/>
      <w:marLeft w:val="0"/>
      <w:marRight w:val="0"/>
      <w:marTop w:val="0"/>
      <w:marBottom w:val="0"/>
      <w:divBdr>
        <w:top w:val="none" w:sz="0" w:space="0" w:color="auto"/>
        <w:left w:val="none" w:sz="0" w:space="0" w:color="auto"/>
        <w:bottom w:val="none" w:sz="0" w:space="0" w:color="auto"/>
        <w:right w:val="none" w:sz="0" w:space="0" w:color="auto"/>
      </w:divBdr>
    </w:div>
    <w:div w:id="1377197608">
      <w:bodyDiv w:val="1"/>
      <w:marLeft w:val="0"/>
      <w:marRight w:val="0"/>
      <w:marTop w:val="0"/>
      <w:marBottom w:val="0"/>
      <w:divBdr>
        <w:top w:val="none" w:sz="0" w:space="0" w:color="auto"/>
        <w:left w:val="none" w:sz="0" w:space="0" w:color="auto"/>
        <w:bottom w:val="none" w:sz="0" w:space="0" w:color="auto"/>
        <w:right w:val="none" w:sz="0" w:space="0" w:color="auto"/>
      </w:divBdr>
    </w:div>
    <w:div w:id="1385911918">
      <w:bodyDiv w:val="1"/>
      <w:marLeft w:val="0"/>
      <w:marRight w:val="0"/>
      <w:marTop w:val="0"/>
      <w:marBottom w:val="0"/>
      <w:divBdr>
        <w:top w:val="none" w:sz="0" w:space="0" w:color="auto"/>
        <w:left w:val="none" w:sz="0" w:space="0" w:color="auto"/>
        <w:bottom w:val="none" w:sz="0" w:space="0" w:color="auto"/>
        <w:right w:val="none" w:sz="0" w:space="0" w:color="auto"/>
      </w:divBdr>
    </w:div>
    <w:div w:id="1386563020">
      <w:bodyDiv w:val="1"/>
      <w:marLeft w:val="0"/>
      <w:marRight w:val="0"/>
      <w:marTop w:val="0"/>
      <w:marBottom w:val="0"/>
      <w:divBdr>
        <w:top w:val="none" w:sz="0" w:space="0" w:color="auto"/>
        <w:left w:val="none" w:sz="0" w:space="0" w:color="auto"/>
        <w:bottom w:val="none" w:sz="0" w:space="0" w:color="auto"/>
        <w:right w:val="none" w:sz="0" w:space="0" w:color="auto"/>
      </w:divBdr>
    </w:div>
    <w:div w:id="1398287605">
      <w:bodyDiv w:val="1"/>
      <w:marLeft w:val="0"/>
      <w:marRight w:val="0"/>
      <w:marTop w:val="0"/>
      <w:marBottom w:val="0"/>
      <w:divBdr>
        <w:top w:val="none" w:sz="0" w:space="0" w:color="auto"/>
        <w:left w:val="none" w:sz="0" w:space="0" w:color="auto"/>
        <w:bottom w:val="none" w:sz="0" w:space="0" w:color="auto"/>
        <w:right w:val="none" w:sz="0" w:space="0" w:color="auto"/>
      </w:divBdr>
    </w:div>
    <w:div w:id="1425152068">
      <w:bodyDiv w:val="1"/>
      <w:marLeft w:val="0"/>
      <w:marRight w:val="0"/>
      <w:marTop w:val="0"/>
      <w:marBottom w:val="0"/>
      <w:divBdr>
        <w:top w:val="none" w:sz="0" w:space="0" w:color="auto"/>
        <w:left w:val="none" w:sz="0" w:space="0" w:color="auto"/>
        <w:bottom w:val="none" w:sz="0" w:space="0" w:color="auto"/>
        <w:right w:val="none" w:sz="0" w:space="0" w:color="auto"/>
      </w:divBdr>
    </w:div>
    <w:div w:id="1425566751">
      <w:bodyDiv w:val="1"/>
      <w:marLeft w:val="0"/>
      <w:marRight w:val="0"/>
      <w:marTop w:val="0"/>
      <w:marBottom w:val="0"/>
      <w:divBdr>
        <w:top w:val="none" w:sz="0" w:space="0" w:color="auto"/>
        <w:left w:val="none" w:sz="0" w:space="0" w:color="auto"/>
        <w:bottom w:val="none" w:sz="0" w:space="0" w:color="auto"/>
        <w:right w:val="none" w:sz="0" w:space="0" w:color="auto"/>
      </w:divBdr>
    </w:div>
    <w:div w:id="1427531736">
      <w:bodyDiv w:val="1"/>
      <w:marLeft w:val="0"/>
      <w:marRight w:val="0"/>
      <w:marTop w:val="0"/>
      <w:marBottom w:val="0"/>
      <w:divBdr>
        <w:top w:val="none" w:sz="0" w:space="0" w:color="auto"/>
        <w:left w:val="none" w:sz="0" w:space="0" w:color="auto"/>
        <w:bottom w:val="none" w:sz="0" w:space="0" w:color="auto"/>
        <w:right w:val="none" w:sz="0" w:space="0" w:color="auto"/>
      </w:divBdr>
    </w:div>
    <w:div w:id="1439136387">
      <w:bodyDiv w:val="1"/>
      <w:marLeft w:val="0"/>
      <w:marRight w:val="0"/>
      <w:marTop w:val="0"/>
      <w:marBottom w:val="0"/>
      <w:divBdr>
        <w:top w:val="none" w:sz="0" w:space="0" w:color="auto"/>
        <w:left w:val="none" w:sz="0" w:space="0" w:color="auto"/>
        <w:bottom w:val="none" w:sz="0" w:space="0" w:color="auto"/>
        <w:right w:val="none" w:sz="0" w:space="0" w:color="auto"/>
      </w:divBdr>
    </w:div>
    <w:div w:id="1446851824">
      <w:bodyDiv w:val="1"/>
      <w:marLeft w:val="0"/>
      <w:marRight w:val="0"/>
      <w:marTop w:val="0"/>
      <w:marBottom w:val="0"/>
      <w:divBdr>
        <w:top w:val="none" w:sz="0" w:space="0" w:color="auto"/>
        <w:left w:val="none" w:sz="0" w:space="0" w:color="auto"/>
        <w:bottom w:val="none" w:sz="0" w:space="0" w:color="auto"/>
        <w:right w:val="none" w:sz="0" w:space="0" w:color="auto"/>
      </w:divBdr>
    </w:div>
    <w:div w:id="1454637400">
      <w:bodyDiv w:val="1"/>
      <w:marLeft w:val="0"/>
      <w:marRight w:val="0"/>
      <w:marTop w:val="0"/>
      <w:marBottom w:val="0"/>
      <w:divBdr>
        <w:top w:val="none" w:sz="0" w:space="0" w:color="auto"/>
        <w:left w:val="none" w:sz="0" w:space="0" w:color="auto"/>
        <w:bottom w:val="none" w:sz="0" w:space="0" w:color="auto"/>
        <w:right w:val="none" w:sz="0" w:space="0" w:color="auto"/>
      </w:divBdr>
    </w:div>
    <w:div w:id="1456292768">
      <w:bodyDiv w:val="1"/>
      <w:marLeft w:val="0"/>
      <w:marRight w:val="0"/>
      <w:marTop w:val="0"/>
      <w:marBottom w:val="0"/>
      <w:divBdr>
        <w:top w:val="none" w:sz="0" w:space="0" w:color="auto"/>
        <w:left w:val="none" w:sz="0" w:space="0" w:color="auto"/>
        <w:bottom w:val="none" w:sz="0" w:space="0" w:color="auto"/>
        <w:right w:val="none" w:sz="0" w:space="0" w:color="auto"/>
      </w:divBdr>
    </w:div>
    <w:div w:id="1456876132">
      <w:bodyDiv w:val="1"/>
      <w:marLeft w:val="0"/>
      <w:marRight w:val="0"/>
      <w:marTop w:val="0"/>
      <w:marBottom w:val="0"/>
      <w:divBdr>
        <w:top w:val="none" w:sz="0" w:space="0" w:color="auto"/>
        <w:left w:val="none" w:sz="0" w:space="0" w:color="auto"/>
        <w:bottom w:val="none" w:sz="0" w:space="0" w:color="auto"/>
        <w:right w:val="none" w:sz="0" w:space="0" w:color="auto"/>
      </w:divBdr>
    </w:div>
    <w:div w:id="1458908139">
      <w:bodyDiv w:val="1"/>
      <w:marLeft w:val="0"/>
      <w:marRight w:val="0"/>
      <w:marTop w:val="0"/>
      <w:marBottom w:val="0"/>
      <w:divBdr>
        <w:top w:val="none" w:sz="0" w:space="0" w:color="auto"/>
        <w:left w:val="none" w:sz="0" w:space="0" w:color="auto"/>
        <w:bottom w:val="none" w:sz="0" w:space="0" w:color="auto"/>
        <w:right w:val="none" w:sz="0" w:space="0" w:color="auto"/>
      </w:divBdr>
    </w:div>
    <w:div w:id="1463186314">
      <w:bodyDiv w:val="1"/>
      <w:marLeft w:val="0"/>
      <w:marRight w:val="0"/>
      <w:marTop w:val="0"/>
      <w:marBottom w:val="0"/>
      <w:divBdr>
        <w:top w:val="none" w:sz="0" w:space="0" w:color="auto"/>
        <w:left w:val="none" w:sz="0" w:space="0" w:color="auto"/>
        <w:bottom w:val="none" w:sz="0" w:space="0" w:color="auto"/>
        <w:right w:val="none" w:sz="0" w:space="0" w:color="auto"/>
      </w:divBdr>
    </w:div>
    <w:div w:id="1481649299">
      <w:bodyDiv w:val="1"/>
      <w:marLeft w:val="0"/>
      <w:marRight w:val="0"/>
      <w:marTop w:val="0"/>
      <w:marBottom w:val="0"/>
      <w:divBdr>
        <w:top w:val="none" w:sz="0" w:space="0" w:color="auto"/>
        <w:left w:val="none" w:sz="0" w:space="0" w:color="auto"/>
        <w:bottom w:val="none" w:sz="0" w:space="0" w:color="auto"/>
        <w:right w:val="none" w:sz="0" w:space="0" w:color="auto"/>
      </w:divBdr>
    </w:div>
    <w:div w:id="1490636809">
      <w:bodyDiv w:val="1"/>
      <w:marLeft w:val="0"/>
      <w:marRight w:val="0"/>
      <w:marTop w:val="0"/>
      <w:marBottom w:val="0"/>
      <w:divBdr>
        <w:top w:val="none" w:sz="0" w:space="0" w:color="auto"/>
        <w:left w:val="none" w:sz="0" w:space="0" w:color="auto"/>
        <w:bottom w:val="none" w:sz="0" w:space="0" w:color="auto"/>
        <w:right w:val="none" w:sz="0" w:space="0" w:color="auto"/>
      </w:divBdr>
    </w:div>
    <w:div w:id="1497651674">
      <w:bodyDiv w:val="1"/>
      <w:marLeft w:val="0"/>
      <w:marRight w:val="0"/>
      <w:marTop w:val="0"/>
      <w:marBottom w:val="0"/>
      <w:divBdr>
        <w:top w:val="none" w:sz="0" w:space="0" w:color="auto"/>
        <w:left w:val="none" w:sz="0" w:space="0" w:color="auto"/>
        <w:bottom w:val="none" w:sz="0" w:space="0" w:color="auto"/>
        <w:right w:val="none" w:sz="0" w:space="0" w:color="auto"/>
      </w:divBdr>
    </w:div>
    <w:div w:id="1506356218">
      <w:bodyDiv w:val="1"/>
      <w:marLeft w:val="0"/>
      <w:marRight w:val="0"/>
      <w:marTop w:val="0"/>
      <w:marBottom w:val="0"/>
      <w:divBdr>
        <w:top w:val="none" w:sz="0" w:space="0" w:color="auto"/>
        <w:left w:val="none" w:sz="0" w:space="0" w:color="auto"/>
        <w:bottom w:val="none" w:sz="0" w:space="0" w:color="auto"/>
        <w:right w:val="none" w:sz="0" w:space="0" w:color="auto"/>
      </w:divBdr>
    </w:div>
    <w:div w:id="1514107635">
      <w:bodyDiv w:val="1"/>
      <w:marLeft w:val="0"/>
      <w:marRight w:val="0"/>
      <w:marTop w:val="0"/>
      <w:marBottom w:val="0"/>
      <w:divBdr>
        <w:top w:val="none" w:sz="0" w:space="0" w:color="auto"/>
        <w:left w:val="none" w:sz="0" w:space="0" w:color="auto"/>
        <w:bottom w:val="none" w:sz="0" w:space="0" w:color="auto"/>
        <w:right w:val="none" w:sz="0" w:space="0" w:color="auto"/>
      </w:divBdr>
    </w:div>
    <w:div w:id="1515651816">
      <w:bodyDiv w:val="1"/>
      <w:marLeft w:val="0"/>
      <w:marRight w:val="0"/>
      <w:marTop w:val="0"/>
      <w:marBottom w:val="0"/>
      <w:divBdr>
        <w:top w:val="none" w:sz="0" w:space="0" w:color="auto"/>
        <w:left w:val="none" w:sz="0" w:space="0" w:color="auto"/>
        <w:bottom w:val="none" w:sz="0" w:space="0" w:color="auto"/>
        <w:right w:val="none" w:sz="0" w:space="0" w:color="auto"/>
      </w:divBdr>
    </w:div>
    <w:div w:id="1529490864">
      <w:bodyDiv w:val="1"/>
      <w:marLeft w:val="0"/>
      <w:marRight w:val="0"/>
      <w:marTop w:val="0"/>
      <w:marBottom w:val="0"/>
      <w:divBdr>
        <w:top w:val="none" w:sz="0" w:space="0" w:color="auto"/>
        <w:left w:val="none" w:sz="0" w:space="0" w:color="auto"/>
        <w:bottom w:val="none" w:sz="0" w:space="0" w:color="auto"/>
        <w:right w:val="none" w:sz="0" w:space="0" w:color="auto"/>
      </w:divBdr>
    </w:div>
    <w:div w:id="1534147204">
      <w:bodyDiv w:val="1"/>
      <w:marLeft w:val="0"/>
      <w:marRight w:val="0"/>
      <w:marTop w:val="0"/>
      <w:marBottom w:val="0"/>
      <w:divBdr>
        <w:top w:val="none" w:sz="0" w:space="0" w:color="auto"/>
        <w:left w:val="none" w:sz="0" w:space="0" w:color="auto"/>
        <w:bottom w:val="none" w:sz="0" w:space="0" w:color="auto"/>
        <w:right w:val="none" w:sz="0" w:space="0" w:color="auto"/>
      </w:divBdr>
    </w:div>
    <w:div w:id="1534537185">
      <w:bodyDiv w:val="1"/>
      <w:marLeft w:val="0"/>
      <w:marRight w:val="0"/>
      <w:marTop w:val="0"/>
      <w:marBottom w:val="0"/>
      <w:divBdr>
        <w:top w:val="none" w:sz="0" w:space="0" w:color="auto"/>
        <w:left w:val="none" w:sz="0" w:space="0" w:color="auto"/>
        <w:bottom w:val="none" w:sz="0" w:space="0" w:color="auto"/>
        <w:right w:val="none" w:sz="0" w:space="0" w:color="auto"/>
      </w:divBdr>
    </w:div>
    <w:div w:id="1541094718">
      <w:bodyDiv w:val="1"/>
      <w:marLeft w:val="0"/>
      <w:marRight w:val="0"/>
      <w:marTop w:val="0"/>
      <w:marBottom w:val="0"/>
      <w:divBdr>
        <w:top w:val="none" w:sz="0" w:space="0" w:color="auto"/>
        <w:left w:val="none" w:sz="0" w:space="0" w:color="auto"/>
        <w:bottom w:val="none" w:sz="0" w:space="0" w:color="auto"/>
        <w:right w:val="none" w:sz="0" w:space="0" w:color="auto"/>
      </w:divBdr>
    </w:div>
    <w:div w:id="1553150461">
      <w:bodyDiv w:val="1"/>
      <w:marLeft w:val="0"/>
      <w:marRight w:val="0"/>
      <w:marTop w:val="0"/>
      <w:marBottom w:val="0"/>
      <w:divBdr>
        <w:top w:val="none" w:sz="0" w:space="0" w:color="auto"/>
        <w:left w:val="none" w:sz="0" w:space="0" w:color="auto"/>
        <w:bottom w:val="none" w:sz="0" w:space="0" w:color="auto"/>
        <w:right w:val="none" w:sz="0" w:space="0" w:color="auto"/>
      </w:divBdr>
    </w:div>
    <w:div w:id="1558593012">
      <w:bodyDiv w:val="1"/>
      <w:marLeft w:val="0"/>
      <w:marRight w:val="0"/>
      <w:marTop w:val="0"/>
      <w:marBottom w:val="0"/>
      <w:divBdr>
        <w:top w:val="none" w:sz="0" w:space="0" w:color="auto"/>
        <w:left w:val="none" w:sz="0" w:space="0" w:color="auto"/>
        <w:bottom w:val="none" w:sz="0" w:space="0" w:color="auto"/>
        <w:right w:val="none" w:sz="0" w:space="0" w:color="auto"/>
      </w:divBdr>
    </w:div>
    <w:div w:id="1563366184">
      <w:bodyDiv w:val="1"/>
      <w:marLeft w:val="0"/>
      <w:marRight w:val="0"/>
      <w:marTop w:val="0"/>
      <w:marBottom w:val="0"/>
      <w:divBdr>
        <w:top w:val="none" w:sz="0" w:space="0" w:color="auto"/>
        <w:left w:val="none" w:sz="0" w:space="0" w:color="auto"/>
        <w:bottom w:val="none" w:sz="0" w:space="0" w:color="auto"/>
        <w:right w:val="none" w:sz="0" w:space="0" w:color="auto"/>
      </w:divBdr>
    </w:div>
    <w:div w:id="1565486437">
      <w:bodyDiv w:val="1"/>
      <w:marLeft w:val="0"/>
      <w:marRight w:val="0"/>
      <w:marTop w:val="0"/>
      <w:marBottom w:val="0"/>
      <w:divBdr>
        <w:top w:val="none" w:sz="0" w:space="0" w:color="auto"/>
        <w:left w:val="none" w:sz="0" w:space="0" w:color="auto"/>
        <w:bottom w:val="none" w:sz="0" w:space="0" w:color="auto"/>
        <w:right w:val="none" w:sz="0" w:space="0" w:color="auto"/>
      </w:divBdr>
    </w:div>
    <w:div w:id="1589072006">
      <w:bodyDiv w:val="1"/>
      <w:marLeft w:val="0"/>
      <w:marRight w:val="0"/>
      <w:marTop w:val="0"/>
      <w:marBottom w:val="0"/>
      <w:divBdr>
        <w:top w:val="none" w:sz="0" w:space="0" w:color="auto"/>
        <w:left w:val="none" w:sz="0" w:space="0" w:color="auto"/>
        <w:bottom w:val="none" w:sz="0" w:space="0" w:color="auto"/>
        <w:right w:val="none" w:sz="0" w:space="0" w:color="auto"/>
      </w:divBdr>
    </w:div>
    <w:div w:id="1591236063">
      <w:bodyDiv w:val="1"/>
      <w:marLeft w:val="0"/>
      <w:marRight w:val="0"/>
      <w:marTop w:val="0"/>
      <w:marBottom w:val="0"/>
      <w:divBdr>
        <w:top w:val="none" w:sz="0" w:space="0" w:color="auto"/>
        <w:left w:val="none" w:sz="0" w:space="0" w:color="auto"/>
        <w:bottom w:val="none" w:sz="0" w:space="0" w:color="auto"/>
        <w:right w:val="none" w:sz="0" w:space="0" w:color="auto"/>
      </w:divBdr>
    </w:div>
    <w:div w:id="1604873363">
      <w:bodyDiv w:val="1"/>
      <w:marLeft w:val="0"/>
      <w:marRight w:val="0"/>
      <w:marTop w:val="0"/>
      <w:marBottom w:val="0"/>
      <w:divBdr>
        <w:top w:val="none" w:sz="0" w:space="0" w:color="auto"/>
        <w:left w:val="none" w:sz="0" w:space="0" w:color="auto"/>
        <w:bottom w:val="none" w:sz="0" w:space="0" w:color="auto"/>
        <w:right w:val="none" w:sz="0" w:space="0" w:color="auto"/>
      </w:divBdr>
    </w:div>
    <w:div w:id="1605920645">
      <w:bodyDiv w:val="1"/>
      <w:marLeft w:val="0"/>
      <w:marRight w:val="0"/>
      <w:marTop w:val="0"/>
      <w:marBottom w:val="0"/>
      <w:divBdr>
        <w:top w:val="none" w:sz="0" w:space="0" w:color="auto"/>
        <w:left w:val="none" w:sz="0" w:space="0" w:color="auto"/>
        <w:bottom w:val="none" w:sz="0" w:space="0" w:color="auto"/>
        <w:right w:val="none" w:sz="0" w:space="0" w:color="auto"/>
      </w:divBdr>
    </w:div>
    <w:div w:id="1625387246">
      <w:bodyDiv w:val="1"/>
      <w:marLeft w:val="0"/>
      <w:marRight w:val="0"/>
      <w:marTop w:val="0"/>
      <w:marBottom w:val="0"/>
      <w:divBdr>
        <w:top w:val="none" w:sz="0" w:space="0" w:color="auto"/>
        <w:left w:val="none" w:sz="0" w:space="0" w:color="auto"/>
        <w:bottom w:val="none" w:sz="0" w:space="0" w:color="auto"/>
        <w:right w:val="none" w:sz="0" w:space="0" w:color="auto"/>
      </w:divBdr>
    </w:div>
    <w:div w:id="1625579941">
      <w:bodyDiv w:val="1"/>
      <w:marLeft w:val="0"/>
      <w:marRight w:val="0"/>
      <w:marTop w:val="0"/>
      <w:marBottom w:val="0"/>
      <w:divBdr>
        <w:top w:val="none" w:sz="0" w:space="0" w:color="auto"/>
        <w:left w:val="none" w:sz="0" w:space="0" w:color="auto"/>
        <w:bottom w:val="none" w:sz="0" w:space="0" w:color="auto"/>
        <w:right w:val="none" w:sz="0" w:space="0" w:color="auto"/>
      </w:divBdr>
    </w:div>
    <w:div w:id="1639990007">
      <w:bodyDiv w:val="1"/>
      <w:marLeft w:val="0"/>
      <w:marRight w:val="0"/>
      <w:marTop w:val="0"/>
      <w:marBottom w:val="0"/>
      <w:divBdr>
        <w:top w:val="none" w:sz="0" w:space="0" w:color="auto"/>
        <w:left w:val="none" w:sz="0" w:space="0" w:color="auto"/>
        <w:bottom w:val="none" w:sz="0" w:space="0" w:color="auto"/>
        <w:right w:val="none" w:sz="0" w:space="0" w:color="auto"/>
      </w:divBdr>
    </w:div>
    <w:div w:id="1665939725">
      <w:bodyDiv w:val="1"/>
      <w:marLeft w:val="0"/>
      <w:marRight w:val="0"/>
      <w:marTop w:val="0"/>
      <w:marBottom w:val="0"/>
      <w:divBdr>
        <w:top w:val="none" w:sz="0" w:space="0" w:color="auto"/>
        <w:left w:val="none" w:sz="0" w:space="0" w:color="auto"/>
        <w:bottom w:val="none" w:sz="0" w:space="0" w:color="auto"/>
        <w:right w:val="none" w:sz="0" w:space="0" w:color="auto"/>
      </w:divBdr>
    </w:div>
    <w:div w:id="1670019333">
      <w:bodyDiv w:val="1"/>
      <w:marLeft w:val="0"/>
      <w:marRight w:val="0"/>
      <w:marTop w:val="0"/>
      <w:marBottom w:val="0"/>
      <w:divBdr>
        <w:top w:val="none" w:sz="0" w:space="0" w:color="auto"/>
        <w:left w:val="none" w:sz="0" w:space="0" w:color="auto"/>
        <w:bottom w:val="none" w:sz="0" w:space="0" w:color="auto"/>
        <w:right w:val="none" w:sz="0" w:space="0" w:color="auto"/>
      </w:divBdr>
    </w:div>
    <w:div w:id="1674801037">
      <w:bodyDiv w:val="1"/>
      <w:marLeft w:val="0"/>
      <w:marRight w:val="0"/>
      <w:marTop w:val="0"/>
      <w:marBottom w:val="0"/>
      <w:divBdr>
        <w:top w:val="none" w:sz="0" w:space="0" w:color="auto"/>
        <w:left w:val="none" w:sz="0" w:space="0" w:color="auto"/>
        <w:bottom w:val="none" w:sz="0" w:space="0" w:color="auto"/>
        <w:right w:val="none" w:sz="0" w:space="0" w:color="auto"/>
      </w:divBdr>
    </w:div>
    <w:div w:id="1692761969">
      <w:bodyDiv w:val="1"/>
      <w:marLeft w:val="0"/>
      <w:marRight w:val="0"/>
      <w:marTop w:val="0"/>
      <w:marBottom w:val="0"/>
      <w:divBdr>
        <w:top w:val="none" w:sz="0" w:space="0" w:color="auto"/>
        <w:left w:val="none" w:sz="0" w:space="0" w:color="auto"/>
        <w:bottom w:val="none" w:sz="0" w:space="0" w:color="auto"/>
        <w:right w:val="none" w:sz="0" w:space="0" w:color="auto"/>
      </w:divBdr>
    </w:div>
    <w:div w:id="1695687207">
      <w:bodyDiv w:val="1"/>
      <w:marLeft w:val="0"/>
      <w:marRight w:val="0"/>
      <w:marTop w:val="0"/>
      <w:marBottom w:val="0"/>
      <w:divBdr>
        <w:top w:val="none" w:sz="0" w:space="0" w:color="auto"/>
        <w:left w:val="none" w:sz="0" w:space="0" w:color="auto"/>
        <w:bottom w:val="none" w:sz="0" w:space="0" w:color="auto"/>
        <w:right w:val="none" w:sz="0" w:space="0" w:color="auto"/>
      </w:divBdr>
    </w:div>
    <w:div w:id="1706173592">
      <w:bodyDiv w:val="1"/>
      <w:marLeft w:val="0"/>
      <w:marRight w:val="0"/>
      <w:marTop w:val="0"/>
      <w:marBottom w:val="0"/>
      <w:divBdr>
        <w:top w:val="none" w:sz="0" w:space="0" w:color="auto"/>
        <w:left w:val="none" w:sz="0" w:space="0" w:color="auto"/>
        <w:bottom w:val="none" w:sz="0" w:space="0" w:color="auto"/>
        <w:right w:val="none" w:sz="0" w:space="0" w:color="auto"/>
      </w:divBdr>
    </w:div>
    <w:div w:id="1708026638">
      <w:bodyDiv w:val="1"/>
      <w:marLeft w:val="0"/>
      <w:marRight w:val="0"/>
      <w:marTop w:val="0"/>
      <w:marBottom w:val="0"/>
      <w:divBdr>
        <w:top w:val="none" w:sz="0" w:space="0" w:color="auto"/>
        <w:left w:val="none" w:sz="0" w:space="0" w:color="auto"/>
        <w:bottom w:val="none" w:sz="0" w:space="0" w:color="auto"/>
        <w:right w:val="none" w:sz="0" w:space="0" w:color="auto"/>
      </w:divBdr>
    </w:div>
    <w:div w:id="1713069767">
      <w:bodyDiv w:val="1"/>
      <w:marLeft w:val="0"/>
      <w:marRight w:val="0"/>
      <w:marTop w:val="0"/>
      <w:marBottom w:val="0"/>
      <w:divBdr>
        <w:top w:val="none" w:sz="0" w:space="0" w:color="auto"/>
        <w:left w:val="none" w:sz="0" w:space="0" w:color="auto"/>
        <w:bottom w:val="none" w:sz="0" w:space="0" w:color="auto"/>
        <w:right w:val="none" w:sz="0" w:space="0" w:color="auto"/>
      </w:divBdr>
    </w:div>
    <w:div w:id="1715419630">
      <w:bodyDiv w:val="1"/>
      <w:marLeft w:val="0"/>
      <w:marRight w:val="0"/>
      <w:marTop w:val="0"/>
      <w:marBottom w:val="0"/>
      <w:divBdr>
        <w:top w:val="none" w:sz="0" w:space="0" w:color="auto"/>
        <w:left w:val="none" w:sz="0" w:space="0" w:color="auto"/>
        <w:bottom w:val="none" w:sz="0" w:space="0" w:color="auto"/>
        <w:right w:val="none" w:sz="0" w:space="0" w:color="auto"/>
      </w:divBdr>
    </w:div>
    <w:div w:id="1719085307">
      <w:bodyDiv w:val="1"/>
      <w:marLeft w:val="0"/>
      <w:marRight w:val="0"/>
      <w:marTop w:val="0"/>
      <w:marBottom w:val="0"/>
      <w:divBdr>
        <w:top w:val="none" w:sz="0" w:space="0" w:color="auto"/>
        <w:left w:val="none" w:sz="0" w:space="0" w:color="auto"/>
        <w:bottom w:val="none" w:sz="0" w:space="0" w:color="auto"/>
        <w:right w:val="none" w:sz="0" w:space="0" w:color="auto"/>
      </w:divBdr>
    </w:div>
    <w:div w:id="1724716925">
      <w:bodyDiv w:val="1"/>
      <w:marLeft w:val="0"/>
      <w:marRight w:val="0"/>
      <w:marTop w:val="0"/>
      <w:marBottom w:val="0"/>
      <w:divBdr>
        <w:top w:val="none" w:sz="0" w:space="0" w:color="auto"/>
        <w:left w:val="none" w:sz="0" w:space="0" w:color="auto"/>
        <w:bottom w:val="none" w:sz="0" w:space="0" w:color="auto"/>
        <w:right w:val="none" w:sz="0" w:space="0" w:color="auto"/>
      </w:divBdr>
    </w:div>
    <w:div w:id="1730835006">
      <w:bodyDiv w:val="1"/>
      <w:marLeft w:val="0"/>
      <w:marRight w:val="0"/>
      <w:marTop w:val="0"/>
      <w:marBottom w:val="0"/>
      <w:divBdr>
        <w:top w:val="none" w:sz="0" w:space="0" w:color="auto"/>
        <w:left w:val="none" w:sz="0" w:space="0" w:color="auto"/>
        <w:bottom w:val="none" w:sz="0" w:space="0" w:color="auto"/>
        <w:right w:val="none" w:sz="0" w:space="0" w:color="auto"/>
      </w:divBdr>
    </w:div>
    <w:div w:id="1736968905">
      <w:bodyDiv w:val="1"/>
      <w:marLeft w:val="0"/>
      <w:marRight w:val="0"/>
      <w:marTop w:val="0"/>
      <w:marBottom w:val="0"/>
      <w:divBdr>
        <w:top w:val="none" w:sz="0" w:space="0" w:color="auto"/>
        <w:left w:val="none" w:sz="0" w:space="0" w:color="auto"/>
        <w:bottom w:val="none" w:sz="0" w:space="0" w:color="auto"/>
        <w:right w:val="none" w:sz="0" w:space="0" w:color="auto"/>
      </w:divBdr>
    </w:div>
    <w:div w:id="1738698991">
      <w:bodyDiv w:val="1"/>
      <w:marLeft w:val="0"/>
      <w:marRight w:val="0"/>
      <w:marTop w:val="0"/>
      <w:marBottom w:val="0"/>
      <w:divBdr>
        <w:top w:val="none" w:sz="0" w:space="0" w:color="auto"/>
        <w:left w:val="none" w:sz="0" w:space="0" w:color="auto"/>
        <w:bottom w:val="none" w:sz="0" w:space="0" w:color="auto"/>
        <w:right w:val="none" w:sz="0" w:space="0" w:color="auto"/>
      </w:divBdr>
    </w:div>
    <w:div w:id="1746731104">
      <w:bodyDiv w:val="1"/>
      <w:marLeft w:val="0"/>
      <w:marRight w:val="0"/>
      <w:marTop w:val="0"/>
      <w:marBottom w:val="0"/>
      <w:divBdr>
        <w:top w:val="none" w:sz="0" w:space="0" w:color="auto"/>
        <w:left w:val="none" w:sz="0" w:space="0" w:color="auto"/>
        <w:bottom w:val="none" w:sz="0" w:space="0" w:color="auto"/>
        <w:right w:val="none" w:sz="0" w:space="0" w:color="auto"/>
      </w:divBdr>
    </w:div>
    <w:div w:id="1746948426">
      <w:bodyDiv w:val="1"/>
      <w:marLeft w:val="0"/>
      <w:marRight w:val="0"/>
      <w:marTop w:val="0"/>
      <w:marBottom w:val="0"/>
      <w:divBdr>
        <w:top w:val="none" w:sz="0" w:space="0" w:color="auto"/>
        <w:left w:val="none" w:sz="0" w:space="0" w:color="auto"/>
        <w:bottom w:val="none" w:sz="0" w:space="0" w:color="auto"/>
        <w:right w:val="none" w:sz="0" w:space="0" w:color="auto"/>
      </w:divBdr>
    </w:div>
    <w:div w:id="1764842709">
      <w:bodyDiv w:val="1"/>
      <w:marLeft w:val="0"/>
      <w:marRight w:val="0"/>
      <w:marTop w:val="0"/>
      <w:marBottom w:val="0"/>
      <w:divBdr>
        <w:top w:val="none" w:sz="0" w:space="0" w:color="auto"/>
        <w:left w:val="none" w:sz="0" w:space="0" w:color="auto"/>
        <w:bottom w:val="none" w:sz="0" w:space="0" w:color="auto"/>
        <w:right w:val="none" w:sz="0" w:space="0" w:color="auto"/>
      </w:divBdr>
    </w:div>
    <w:div w:id="1764910024">
      <w:bodyDiv w:val="1"/>
      <w:marLeft w:val="0"/>
      <w:marRight w:val="0"/>
      <w:marTop w:val="0"/>
      <w:marBottom w:val="0"/>
      <w:divBdr>
        <w:top w:val="none" w:sz="0" w:space="0" w:color="auto"/>
        <w:left w:val="none" w:sz="0" w:space="0" w:color="auto"/>
        <w:bottom w:val="none" w:sz="0" w:space="0" w:color="auto"/>
        <w:right w:val="none" w:sz="0" w:space="0" w:color="auto"/>
      </w:divBdr>
    </w:div>
    <w:div w:id="1789616418">
      <w:bodyDiv w:val="1"/>
      <w:marLeft w:val="0"/>
      <w:marRight w:val="0"/>
      <w:marTop w:val="0"/>
      <w:marBottom w:val="0"/>
      <w:divBdr>
        <w:top w:val="none" w:sz="0" w:space="0" w:color="auto"/>
        <w:left w:val="none" w:sz="0" w:space="0" w:color="auto"/>
        <w:bottom w:val="none" w:sz="0" w:space="0" w:color="auto"/>
        <w:right w:val="none" w:sz="0" w:space="0" w:color="auto"/>
      </w:divBdr>
    </w:div>
    <w:div w:id="1795295408">
      <w:bodyDiv w:val="1"/>
      <w:marLeft w:val="0"/>
      <w:marRight w:val="0"/>
      <w:marTop w:val="0"/>
      <w:marBottom w:val="0"/>
      <w:divBdr>
        <w:top w:val="none" w:sz="0" w:space="0" w:color="auto"/>
        <w:left w:val="none" w:sz="0" w:space="0" w:color="auto"/>
        <w:bottom w:val="none" w:sz="0" w:space="0" w:color="auto"/>
        <w:right w:val="none" w:sz="0" w:space="0" w:color="auto"/>
      </w:divBdr>
    </w:div>
    <w:div w:id="1802839516">
      <w:bodyDiv w:val="1"/>
      <w:marLeft w:val="0"/>
      <w:marRight w:val="0"/>
      <w:marTop w:val="0"/>
      <w:marBottom w:val="0"/>
      <w:divBdr>
        <w:top w:val="none" w:sz="0" w:space="0" w:color="auto"/>
        <w:left w:val="none" w:sz="0" w:space="0" w:color="auto"/>
        <w:bottom w:val="none" w:sz="0" w:space="0" w:color="auto"/>
        <w:right w:val="none" w:sz="0" w:space="0" w:color="auto"/>
      </w:divBdr>
    </w:div>
    <w:div w:id="1810392855">
      <w:bodyDiv w:val="1"/>
      <w:marLeft w:val="0"/>
      <w:marRight w:val="0"/>
      <w:marTop w:val="0"/>
      <w:marBottom w:val="0"/>
      <w:divBdr>
        <w:top w:val="none" w:sz="0" w:space="0" w:color="auto"/>
        <w:left w:val="none" w:sz="0" w:space="0" w:color="auto"/>
        <w:bottom w:val="none" w:sz="0" w:space="0" w:color="auto"/>
        <w:right w:val="none" w:sz="0" w:space="0" w:color="auto"/>
      </w:divBdr>
    </w:div>
    <w:div w:id="1811555958">
      <w:bodyDiv w:val="1"/>
      <w:marLeft w:val="0"/>
      <w:marRight w:val="0"/>
      <w:marTop w:val="0"/>
      <w:marBottom w:val="0"/>
      <w:divBdr>
        <w:top w:val="none" w:sz="0" w:space="0" w:color="auto"/>
        <w:left w:val="none" w:sz="0" w:space="0" w:color="auto"/>
        <w:bottom w:val="none" w:sz="0" w:space="0" w:color="auto"/>
        <w:right w:val="none" w:sz="0" w:space="0" w:color="auto"/>
      </w:divBdr>
    </w:div>
    <w:div w:id="1816026175">
      <w:bodyDiv w:val="1"/>
      <w:marLeft w:val="0"/>
      <w:marRight w:val="0"/>
      <w:marTop w:val="0"/>
      <w:marBottom w:val="0"/>
      <w:divBdr>
        <w:top w:val="none" w:sz="0" w:space="0" w:color="auto"/>
        <w:left w:val="none" w:sz="0" w:space="0" w:color="auto"/>
        <w:bottom w:val="none" w:sz="0" w:space="0" w:color="auto"/>
        <w:right w:val="none" w:sz="0" w:space="0" w:color="auto"/>
      </w:divBdr>
    </w:div>
    <w:div w:id="1825465077">
      <w:bodyDiv w:val="1"/>
      <w:marLeft w:val="0"/>
      <w:marRight w:val="0"/>
      <w:marTop w:val="0"/>
      <w:marBottom w:val="0"/>
      <w:divBdr>
        <w:top w:val="none" w:sz="0" w:space="0" w:color="auto"/>
        <w:left w:val="none" w:sz="0" w:space="0" w:color="auto"/>
        <w:bottom w:val="none" w:sz="0" w:space="0" w:color="auto"/>
        <w:right w:val="none" w:sz="0" w:space="0" w:color="auto"/>
      </w:divBdr>
    </w:div>
    <w:div w:id="1834755072">
      <w:bodyDiv w:val="1"/>
      <w:marLeft w:val="0"/>
      <w:marRight w:val="0"/>
      <w:marTop w:val="0"/>
      <w:marBottom w:val="0"/>
      <w:divBdr>
        <w:top w:val="none" w:sz="0" w:space="0" w:color="auto"/>
        <w:left w:val="none" w:sz="0" w:space="0" w:color="auto"/>
        <w:bottom w:val="none" w:sz="0" w:space="0" w:color="auto"/>
        <w:right w:val="none" w:sz="0" w:space="0" w:color="auto"/>
      </w:divBdr>
    </w:div>
    <w:div w:id="1862745652">
      <w:bodyDiv w:val="1"/>
      <w:marLeft w:val="0"/>
      <w:marRight w:val="0"/>
      <w:marTop w:val="0"/>
      <w:marBottom w:val="0"/>
      <w:divBdr>
        <w:top w:val="none" w:sz="0" w:space="0" w:color="auto"/>
        <w:left w:val="none" w:sz="0" w:space="0" w:color="auto"/>
        <w:bottom w:val="none" w:sz="0" w:space="0" w:color="auto"/>
        <w:right w:val="none" w:sz="0" w:space="0" w:color="auto"/>
      </w:divBdr>
    </w:div>
    <w:div w:id="1867592842">
      <w:bodyDiv w:val="1"/>
      <w:marLeft w:val="0"/>
      <w:marRight w:val="0"/>
      <w:marTop w:val="0"/>
      <w:marBottom w:val="0"/>
      <w:divBdr>
        <w:top w:val="none" w:sz="0" w:space="0" w:color="auto"/>
        <w:left w:val="none" w:sz="0" w:space="0" w:color="auto"/>
        <w:bottom w:val="none" w:sz="0" w:space="0" w:color="auto"/>
        <w:right w:val="none" w:sz="0" w:space="0" w:color="auto"/>
      </w:divBdr>
    </w:div>
    <w:div w:id="1875074083">
      <w:bodyDiv w:val="1"/>
      <w:marLeft w:val="0"/>
      <w:marRight w:val="0"/>
      <w:marTop w:val="0"/>
      <w:marBottom w:val="0"/>
      <w:divBdr>
        <w:top w:val="none" w:sz="0" w:space="0" w:color="auto"/>
        <w:left w:val="none" w:sz="0" w:space="0" w:color="auto"/>
        <w:bottom w:val="none" w:sz="0" w:space="0" w:color="auto"/>
        <w:right w:val="none" w:sz="0" w:space="0" w:color="auto"/>
      </w:divBdr>
    </w:div>
    <w:div w:id="1876035697">
      <w:bodyDiv w:val="1"/>
      <w:marLeft w:val="0"/>
      <w:marRight w:val="0"/>
      <w:marTop w:val="0"/>
      <w:marBottom w:val="0"/>
      <w:divBdr>
        <w:top w:val="none" w:sz="0" w:space="0" w:color="auto"/>
        <w:left w:val="none" w:sz="0" w:space="0" w:color="auto"/>
        <w:bottom w:val="none" w:sz="0" w:space="0" w:color="auto"/>
        <w:right w:val="none" w:sz="0" w:space="0" w:color="auto"/>
      </w:divBdr>
    </w:div>
    <w:div w:id="1884244920">
      <w:bodyDiv w:val="1"/>
      <w:marLeft w:val="0"/>
      <w:marRight w:val="0"/>
      <w:marTop w:val="0"/>
      <w:marBottom w:val="0"/>
      <w:divBdr>
        <w:top w:val="none" w:sz="0" w:space="0" w:color="auto"/>
        <w:left w:val="none" w:sz="0" w:space="0" w:color="auto"/>
        <w:bottom w:val="none" w:sz="0" w:space="0" w:color="auto"/>
        <w:right w:val="none" w:sz="0" w:space="0" w:color="auto"/>
      </w:divBdr>
    </w:div>
    <w:div w:id="1893225033">
      <w:bodyDiv w:val="1"/>
      <w:marLeft w:val="0"/>
      <w:marRight w:val="0"/>
      <w:marTop w:val="0"/>
      <w:marBottom w:val="0"/>
      <w:divBdr>
        <w:top w:val="none" w:sz="0" w:space="0" w:color="auto"/>
        <w:left w:val="none" w:sz="0" w:space="0" w:color="auto"/>
        <w:bottom w:val="none" w:sz="0" w:space="0" w:color="auto"/>
        <w:right w:val="none" w:sz="0" w:space="0" w:color="auto"/>
      </w:divBdr>
    </w:div>
    <w:div w:id="1902671078">
      <w:bodyDiv w:val="1"/>
      <w:marLeft w:val="0"/>
      <w:marRight w:val="0"/>
      <w:marTop w:val="0"/>
      <w:marBottom w:val="0"/>
      <w:divBdr>
        <w:top w:val="none" w:sz="0" w:space="0" w:color="auto"/>
        <w:left w:val="none" w:sz="0" w:space="0" w:color="auto"/>
        <w:bottom w:val="none" w:sz="0" w:space="0" w:color="auto"/>
        <w:right w:val="none" w:sz="0" w:space="0" w:color="auto"/>
      </w:divBdr>
    </w:div>
    <w:div w:id="1904026945">
      <w:bodyDiv w:val="1"/>
      <w:marLeft w:val="0"/>
      <w:marRight w:val="0"/>
      <w:marTop w:val="0"/>
      <w:marBottom w:val="0"/>
      <w:divBdr>
        <w:top w:val="none" w:sz="0" w:space="0" w:color="auto"/>
        <w:left w:val="none" w:sz="0" w:space="0" w:color="auto"/>
        <w:bottom w:val="none" w:sz="0" w:space="0" w:color="auto"/>
        <w:right w:val="none" w:sz="0" w:space="0" w:color="auto"/>
      </w:divBdr>
    </w:div>
    <w:div w:id="1914898809">
      <w:bodyDiv w:val="1"/>
      <w:marLeft w:val="0"/>
      <w:marRight w:val="0"/>
      <w:marTop w:val="0"/>
      <w:marBottom w:val="0"/>
      <w:divBdr>
        <w:top w:val="none" w:sz="0" w:space="0" w:color="auto"/>
        <w:left w:val="none" w:sz="0" w:space="0" w:color="auto"/>
        <w:bottom w:val="none" w:sz="0" w:space="0" w:color="auto"/>
        <w:right w:val="none" w:sz="0" w:space="0" w:color="auto"/>
      </w:divBdr>
    </w:div>
    <w:div w:id="1916697557">
      <w:bodyDiv w:val="1"/>
      <w:marLeft w:val="0"/>
      <w:marRight w:val="0"/>
      <w:marTop w:val="0"/>
      <w:marBottom w:val="0"/>
      <w:divBdr>
        <w:top w:val="none" w:sz="0" w:space="0" w:color="auto"/>
        <w:left w:val="none" w:sz="0" w:space="0" w:color="auto"/>
        <w:bottom w:val="none" w:sz="0" w:space="0" w:color="auto"/>
        <w:right w:val="none" w:sz="0" w:space="0" w:color="auto"/>
      </w:divBdr>
    </w:div>
    <w:div w:id="1918401863">
      <w:bodyDiv w:val="1"/>
      <w:marLeft w:val="0"/>
      <w:marRight w:val="0"/>
      <w:marTop w:val="0"/>
      <w:marBottom w:val="0"/>
      <w:divBdr>
        <w:top w:val="none" w:sz="0" w:space="0" w:color="auto"/>
        <w:left w:val="none" w:sz="0" w:space="0" w:color="auto"/>
        <w:bottom w:val="none" w:sz="0" w:space="0" w:color="auto"/>
        <w:right w:val="none" w:sz="0" w:space="0" w:color="auto"/>
      </w:divBdr>
    </w:div>
    <w:div w:id="1926107917">
      <w:bodyDiv w:val="1"/>
      <w:marLeft w:val="0"/>
      <w:marRight w:val="0"/>
      <w:marTop w:val="0"/>
      <w:marBottom w:val="0"/>
      <w:divBdr>
        <w:top w:val="none" w:sz="0" w:space="0" w:color="auto"/>
        <w:left w:val="none" w:sz="0" w:space="0" w:color="auto"/>
        <w:bottom w:val="none" w:sz="0" w:space="0" w:color="auto"/>
        <w:right w:val="none" w:sz="0" w:space="0" w:color="auto"/>
      </w:divBdr>
    </w:div>
    <w:div w:id="1927182701">
      <w:bodyDiv w:val="1"/>
      <w:marLeft w:val="0"/>
      <w:marRight w:val="0"/>
      <w:marTop w:val="0"/>
      <w:marBottom w:val="0"/>
      <w:divBdr>
        <w:top w:val="none" w:sz="0" w:space="0" w:color="auto"/>
        <w:left w:val="none" w:sz="0" w:space="0" w:color="auto"/>
        <w:bottom w:val="none" w:sz="0" w:space="0" w:color="auto"/>
        <w:right w:val="none" w:sz="0" w:space="0" w:color="auto"/>
      </w:divBdr>
    </w:div>
    <w:div w:id="1929079262">
      <w:bodyDiv w:val="1"/>
      <w:marLeft w:val="0"/>
      <w:marRight w:val="0"/>
      <w:marTop w:val="0"/>
      <w:marBottom w:val="0"/>
      <w:divBdr>
        <w:top w:val="none" w:sz="0" w:space="0" w:color="auto"/>
        <w:left w:val="none" w:sz="0" w:space="0" w:color="auto"/>
        <w:bottom w:val="none" w:sz="0" w:space="0" w:color="auto"/>
        <w:right w:val="none" w:sz="0" w:space="0" w:color="auto"/>
      </w:divBdr>
    </w:div>
    <w:div w:id="1932541192">
      <w:bodyDiv w:val="1"/>
      <w:marLeft w:val="0"/>
      <w:marRight w:val="0"/>
      <w:marTop w:val="0"/>
      <w:marBottom w:val="0"/>
      <w:divBdr>
        <w:top w:val="none" w:sz="0" w:space="0" w:color="auto"/>
        <w:left w:val="none" w:sz="0" w:space="0" w:color="auto"/>
        <w:bottom w:val="none" w:sz="0" w:space="0" w:color="auto"/>
        <w:right w:val="none" w:sz="0" w:space="0" w:color="auto"/>
      </w:divBdr>
    </w:div>
    <w:div w:id="1934629264">
      <w:bodyDiv w:val="1"/>
      <w:marLeft w:val="0"/>
      <w:marRight w:val="0"/>
      <w:marTop w:val="0"/>
      <w:marBottom w:val="0"/>
      <w:divBdr>
        <w:top w:val="none" w:sz="0" w:space="0" w:color="auto"/>
        <w:left w:val="none" w:sz="0" w:space="0" w:color="auto"/>
        <w:bottom w:val="none" w:sz="0" w:space="0" w:color="auto"/>
        <w:right w:val="none" w:sz="0" w:space="0" w:color="auto"/>
      </w:divBdr>
    </w:div>
    <w:div w:id="1947080921">
      <w:bodyDiv w:val="1"/>
      <w:marLeft w:val="0"/>
      <w:marRight w:val="0"/>
      <w:marTop w:val="0"/>
      <w:marBottom w:val="0"/>
      <w:divBdr>
        <w:top w:val="none" w:sz="0" w:space="0" w:color="auto"/>
        <w:left w:val="none" w:sz="0" w:space="0" w:color="auto"/>
        <w:bottom w:val="none" w:sz="0" w:space="0" w:color="auto"/>
        <w:right w:val="none" w:sz="0" w:space="0" w:color="auto"/>
      </w:divBdr>
    </w:div>
    <w:div w:id="1948072981">
      <w:bodyDiv w:val="1"/>
      <w:marLeft w:val="0"/>
      <w:marRight w:val="0"/>
      <w:marTop w:val="0"/>
      <w:marBottom w:val="0"/>
      <w:divBdr>
        <w:top w:val="none" w:sz="0" w:space="0" w:color="auto"/>
        <w:left w:val="none" w:sz="0" w:space="0" w:color="auto"/>
        <w:bottom w:val="none" w:sz="0" w:space="0" w:color="auto"/>
        <w:right w:val="none" w:sz="0" w:space="0" w:color="auto"/>
      </w:divBdr>
    </w:div>
    <w:div w:id="1966887243">
      <w:bodyDiv w:val="1"/>
      <w:marLeft w:val="0"/>
      <w:marRight w:val="0"/>
      <w:marTop w:val="0"/>
      <w:marBottom w:val="0"/>
      <w:divBdr>
        <w:top w:val="none" w:sz="0" w:space="0" w:color="auto"/>
        <w:left w:val="none" w:sz="0" w:space="0" w:color="auto"/>
        <w:bottom w:val="none" w:sz="0" w:space="0" w:color="auto"/>
        <w:right w:val="none" w:sz="0" w:space="0" w:color="auto"/>
      </w:divBdr>
    </w:div>
    <w:div w:id="1983729078">
      <w:bodyDiv w:val="1"/>
      <w:marLeft w:val="0"/>
      <w:marRight w:val="0"/>
      <w:marTop w:val="0"/>
      <w:marBottom w:val="0"/>
      <w:divBdr>
        <w:top w:val="none" w:sz="0" w:space="0" w:color="auto"/>
        <w:left w:val="none" w:sz="0" w:space="0" w:color="auto"/>
        <w:bottom w:val="none" w:sz="0" w:space="0" w:color="auto"/>
        <w:right w:val="none" w:sz="0" w:space="0" w:color="auto"/>
      </w:divBdr>
    </w:div>
    <w:div w:id="1986811416">
      <w:bodyDiv w:val="1"/>
      <w:marLeft w:val="0"/>
      <w:marRight w:val="0"/>
      <w:marTop w:val="0"/>
      <w:marBottom w:val="0"/>
      <w:divBdr>
        <w:top w:val="none" w:sz="0" w:space="0" w:color="auto"/>
        <w:left w:val="none" w:sz="0" w:space="0" w:color="auto"/>
        <w:bottom w:val="none" w:sz="0" w:space="0" w:color="auto"/>
        <w:right w:val="none" w:sz="0" w:space="0" w:color="auto"/>
      </w:divBdr>
    </w:div>
    <w:div w:id="1988197033">
      <w:bodyDiv w:val="1"/>
      <w:marLeft w:val="0"/>
      <w:marRight w:val="0"/>
      <w:marTop w:val="0"/>
      <w:marBottom w:val="0"/>
      <w:divBdr>
        <w:top w:val="none" w:sz="0" w:space="0" w:color="auto"/>
        <w:left w:val="none" w:sz="0" w:space="0" w:color="auto"/>
        <w:bottom w:val="none" w:sz="0" w:space="0" w:color="auto"/>
        <w:right w:val="none" w:sz="0" w:space="0" w:color="auto"/>
      </w:divBdr>
    </w:div>
    <w:div w:id="1994751574">
      <w:bodyDiv w:val="1"/>
      <w:marLeft w:val="0"/>
      <w:marRight w:val="0"/>
      <w:marTop w:val="0"/>
      <w:marBottom w:val="0"/>
      <w:divBdr>
        <w:top w:val="none" w:sz="0" w:space="0" w:color="auto"/>
        <w:left w:val="none" w:sz="0" w:space="0" w:color="auto"/>
        <w:bottom w:val="none" w:sz="0" w:space="0" w:color="auto"/>
        <w:right w:val="none" w:sz="0" w:space="0" w:color="auto"/>
      </w:divBdr>
    </w:div>
    <w:div w:id="1999336842">
      <w:bodyDiv w:val="1"/>
      <w:marLeft w:val="0"/>
      <w:marRight w:val="0"/>
      <w:marTop w:val="0"/>
      <w:marBottom w:val="0"/>
      <w:divBdr>
        <w:top w:val="none" w:sz="0" w:space="0" w:color="auto"/>
        <w:left w:val="none" w:sz="0" w:space="0" w:color="auto"/>
        <w:bottom w:val="none" w:sz="0" w:space="0" w:color="auto"/>
        <w:right w:val="none" w:sz="0" w:space="0" w:color="auto"/>
      </w:divBdr>
    </w:div>
    <w:div w:id="2012290824">
      <w:bodyDiv w:val="1"/>
      <w:marLeft w:val="0"/>
      <w:marRight w:val="0"/>
      <w:marTop w:val="0"/>
      <w:marBottom w:val="0"/>
      <w:divBdr>
        <w:top w:val="none" w:sz="0" w:space="0" w:color="auto"/>
        <w:left w:val="none" w:sz="0" w:space="0" w:color="auto"/>
        <w:bottom w:val="none" w:sz="0" w:space="0" w:color="auto"/>
        <w:right w:val="none" w:sz="0" w:space="0" w:color="auto"/>
      </w:divBdr>
    </w:div>
    <w:div w:id="2031372367">
      <w:bodyDiv w:val="1"/>
      <w:marLeft w:val="0"/>
      <w:marRight w:val="0"/>
      <w:marTop w:val="0"/>
      <w:marBottom w:val="0"/>
      <w:divBdr>
        <w:top w:val="none" w:sz="0" w:space="0" w:color="auto"/>
        <w:left w:val="none" w:sz="0" w:space="0" w:color="auto"/>
        <w:bottom w:val="none" w:sz="0" w:space="0" w:color="auto"/>
        <w:right w:val="none" w:sz="0" w:space="0" w:color="auto"/>
      </w:divBdr>
    </w:div>
    <w:div w:id="2044860112">
      <w:bodyDiv w:val="1"/>
      <w:marLeft w:val="0"/>
      <w:marRight w:val="0"/>
      <w:marTop w:val="0"/>
      <w:marBottom w:val="0"/>
      <w:divBdr>
        <w:top w:val="none" w:sz="0" w:space="0" w:color="auto"/>
        <w:left w:val="none" w:sz="0" w:space="0" w:color="auto"/>
        <w:bottom w:val="none" w:sz="0" w:space="0" w:color="auto"/>
        <w:right w:val="none" w:sz="0" w:space="0" w:color="auto"/>
      </w:divBdr>
    </w:div>
    <w:div w:id="2050032284">
      <w:bodyDiv w:val="1"/>
      <w:marLeft w:val="0"/>
      <w:marRight w:val="0"/>
      <w:marTop w:val="0"/>
      <w:marBottom w:val="0"/>
      <w:divBdr>
        <w:top w:val="none" w:sz="0" w:space="0" w:color="auto"/>
        <w:left w:val="none" w:sz="0" w:space="0" w:color="auto"/>
        <w:bottom w:val="none" w:sz="0" w:space="0" w:color="auto"/>
        <w:right w:val="none" w:sz="0" w:space="0" w:color="auto"/>
      </w:divBdr>
    </w:div>
    <w:div w:id="2056539775">
      <w:bodyDiv w:val="1"/>
      <w:marLeft w:val="0"/>
      <w:marRight w:val="0"/>
      <w:marTop w:val="0"/>
      <w:marBottom w:val="0"/>
      <w:divBdr>
        <w:top w:val="none" w:sz="0" w:space="0" w:color="auto"/>
        <w:left w:val="none" w:sz="0" w:space="0" w:color="auto"/>
        <w:bottom w:val="none" w:sz="0" w:space="0" w:color="auto"/>
        <w:right w:val="none" w:sz="0" w:space="0" w:color="auto"/>
      </w:divBdr>
    </w:div>
    <w:div w:id="2065987703">
      <w:bodyDiv w:val="1"/>
      <w:marLeft w:val="0"/>
      <w:marRight w:val="0"/>
      <w:marTop w:val="0"/>
      <w:marBottom w:val="0"/>
      <w:divBdr>
        <w:top w:val="none" w:sz="0" w:space="0" w:color="auto"/>
        <w:left w:val="none" w:sz="0" w:space="0" w:color="auto"/>
        <w:bottom w:val="none" w:sz="0" w:space="0" w:color="auto"/>
        <w:right w:val="none" w:sz="0" w:space="0" w:color="auto"/>
      </w:divBdr>
    </w:div>
    <w:div w:id="2067993344">
      <w:bodyDiv w:val="1"/>
      <w:marLeft w:val="0"/>
      <w:marRight w:val="0"/>
      <w:marTop w:val="0"/>
      <w:marBottom w:val="0"/>
      <w:divBdr>
        <w:top w:val="none" w:sz="0" w:space="0" w:color="auto"/>
        <w:left w:val="none" w:sz="0" w:space="0" w:color="auto"/>
        <w:bottom w:val="none" w:sz="0" w:space="0" w:color="auto"/>
        <w:right w:val="none" w:sz="0" w:space="0" w:color="auto"/>
      </w:divBdr>
    </w:div>
    <w:div w:id="2084330846">
      <w:bodyDiv w:val="1"/>
      <w:marLeft w:val="0"/>
      <w:marRight w:val="0"/>
      <w:marTop w:val="0"/>
      <w:marBottom w:val="0"/>
      <w:divBdr>
        <w:top w:val="none" w:sz="0" w:space="0" w:color="auto"/>
        <w:left w:val="none" w:sz="0" w:space="0" w:color="auto"/>
        <w:bottom w:val="none" w:sz="0" w:space="0" w:color="auto"/>
        <w:right w:val="none" w:sz="0" w:space="0" w:color="auto"/>
      </w:divBdr>
    </w:div>
    <w:div w:id="2087140673">
      <w:bodyDiv w:val="1"/>
      <w:marLeft w:val="0"/>
      <w:marRight w:val="0"/>
      <w:marTop w:val="0"/>
      <w:marBottom w:val="0"/>
      <w:divBdr>
        <w:top w:val="none" w:sz="0" w:space="0" w:color="auto"/>
        <w:left w:val="none" w:sz="0" w:space="0" w:color="auto"/>
        <w:bottom w:val="none" w:sz="0" w:space="0" w:color="auto"/>
        <w:right w:val="none" w:sz="0" w:space="0" w:color="auto"/>
      </w:divBdr>
    </w:div>
    <w:div w:id="2088843839">
      <w:bodyDiv w:val="1"/>
      <w:marLeft w:val="0"/>
      <w:marRight w:val="0"/>
      <w:marTop w:val="0"/>
      <w:marBottom w:val="0"/>
      <w:divBdr>
        <w:top w:val="none" w:sz="0" w:space="0" w:color="auto"/>
        <w:left w:val="none" w:sz="0" w:space="0" w:color="auto"/>
        <w:bottom w:val="none" w:sz="0" w:space="0" w:color="auto"/>
        <w:right w:val="none" w:sz="0" w:space="0" w:color="auto"/>
      </w:divBdr>
    </w:div>
    <w:div w:id="2089955045">
      <w:bodyDiv w:val="1"/>
      <w:marLeft w:val="0"/>
      <w:marRight w:val="0"/>
      <w:marTop w:val="0"/>
      <w:marBottom w:val="0"/>
      <w:divBdr>
        <w:top w:val="none" w:sz="0" w:space="0" w:color="auto"/>
        <w:left w:val="none" w:sz="0" w:space="0" w:color="auto"/>
        <w:bottom w:val="none" w:sz="0" w:space="0" w:color="auto"/>
        <w:right w:val="none" w:sz="0" w:space="0" w:color="auto"/>
      </w:divBdr>
    </w:div>
    <w:div w:id="2093891058">
      <w:bodyDiv w:val="1"/>
      <w:marLeft w:val="0"/>
      <w:marRight w:val="0"/>
      <w:marTop w:val="0"/>
      <w:marBottom w:val="0"/>
      <w:divBdr>
        <w:top w:val="none" w:sz="0" w:space="0" w:color="auto"/>
        <w:left w:val="none" w:sz="0" w:space="0" w:color="auto"/>
        <w:bottom w:val="none" w:sz="0" w:space="0" w:color="auto"/>
        <w:right w:val="none" w:sz="0" w:space="0" w:color="auto"/>
      </w:divBdr>
    </w:div>
    <w:div w:id="2108309579">
      <w:bodyDiv w:val="1"/>
      <w:marLeft w:val="0"/>
      <w:marRight w:val="0"/>
      <w:marTop w:val="0"/>
      <w:marBottom w:val="0"/>
      <w:divBdr>
        <w:top w:val="none" w:sz="0" w:space="0" w:color="auto"/>
        <w:left w:val="none" w:sz="0" w:space="0" w:color="auto"/>
        <w:bottom w:val="none" w:sz="0" w:space="0" w:color="auto"/>
        <w:right w:val="none" w:sz="0" w:space="0" w:color="auto"/>
      </w:divBdr>
    </w:div>
    <w:div w:id="2110739371">
      <w:bodyDiv w:val="1"/>
      <w:marLeft w:val="0"/>
      <w:marRight w:val="0"/>
      <w:marTop w:val="0"/>
      <w:marBottom w:val="0"/>
      <w:divBdr>
        <w:top w:val="none" w:sz="0" w:space="0" w:color="auto"/>
        <w:left w:val="none" w:sz="0" w:space="0" w:color="auto"/>
        <w:bottom w:val="none" w:sz="0" w:space="0" w:color="auto"/>
        <w:right w:val="none" w:sz="0" w:space="0" w:color="auto"/>
      </w:divBdr>
    </w:div>
    <w:div w:id="2114743167">
      <w:bodyDiv w:val="1"/>
      <w:marLeft w:val="0"/>
      <w:marRight w:val="0"/>
      <w:marTop w:val="0"/>
      <w:marBottom w:val="0"/>
      <w:divBdr>
        <w:top w:val="none" w:sz="0" w:space="0" w:color="auto"/>
        <w:left w:val="none" w:sz="0" w:space="0" w:color="auto"/>
        <w:bottom w:val="none" w:sz="0" w:space="0" w:color="auto"/>
        <w:right w:val="none" w:sz="0" w:space="0" w:color="auto"/>
      </w:divBdr>
    </w:div>
    <w:div w:id="2124424599">
      <w:bodyDiv w:val="1"/>
      <w:marLeft w:val="0"/>
      <w:marRight w:val="0"/>
      <w:marTop w:val="0"/>
      <w:marBottom w:val="0"/>
      <w:divBdr>
        <w:top w:val="none" w:sz="0" w:space="0" w:color="auto"/>
        <w:left w:val="none" w:sz="0" w:space="0" w:color="auto"/>
        <w:bottom w:val="none" w:sz="0" w:space="0" w:color="auto"/>
        <w:right w:val="none" w:sz="0" w:space="0" w:color="auto"/>
      </w:divBdr>
    </w:div>
    <w:div w:id="2125223397">
      <w:bodyDiv w:val="1"/>
      <w:marLeft w:val="0"/>
      <w:marRight w:val="0"/>
      <w:marTop w:val="0"/>
      <w:marBottom w:val="0"/>
      <w:divBdr>
        <w:top w:val="none" w:sz="0" w:space="0" w:color="auto"/>
        <w:left w:val="none" w:sz="0" w:space="0" w:color="auto"/>
        <w:bottom w:val="none" w:sz="0" w:space="0" w:color="auto"/>
        <w:right w:val="none" w:sz="0" w:space="0" w:color="auto"/>
      </w:divBdr>
    </w:div>
    <w:div w:id="2126918707">
      <w:bodyDiv w:val="1"/>
      <w:marLeft w:val="0"/>
      <w:marRight w:val="0"/>
      <w:marTop w:val="0"/>
      <w:marBottom w:val="0"/>
      <w:divBdr>
        <w:top w:val="none" w:sz="0" w:space="0" w:color="auto"/>
        <w:left w:val="none" w:sz="0" w:space="0" w:color="auto"/>
        <w:bottom w:val="none" w:sz="0" w:space="0" w:color="auto"/>
        <w:right w:val="none" w:sz="0" w:space="0" w:color="auto"/>
      </w:divBdr>
    </w:div>
    <w:div w:id="2137672667">
      <w:bodyDiv w:val="1"/>
      <w:marLeft w:val="0"/>
      <w:marRight w:val="0"/>
      <w:marTop w:val="0"/>
      <w:marBottom w:val="0"/>
      <w:divBdr>
        <w:top w:val="none" w:sz="0" w:space="0" w:color="auto"/>
        <w:left w:val="none" w:sz="0" w:space="0" w:color="auto"/>
        <w:bottom w:val="none" w:sz="0" w:space="0" w:color="auto"/>
        <w:right w:val="none" w:sz="0" w:space="0" w:color="auto"/>
      </w:divBdr>
    </w:div>
    <w:div w:id="2139299561">
      <w:bodyDiv w:val="1"/>
      <w:marLeft w:val="0"/>
      <w:marRight w:val="0"/>
      <w:marTop w:val="0"/>
      <w:marBottom w:val="0"/>
      <w:divBdr>
        <w:top w:val="none" w:sz="0" w:space="0" w:color="auto"/>
        <w:left w:val="none" w:sz="0" w:space="0" w:color="auto"/>
        <w:bottom w:val="none" w:sz="0" w:space="0" w:color="auto"/>
        <w:right w:val="none" w:sz="0" w:space="0" w:color="auto"/>
      </w:divBdr>
    </w:div>
    <w:div w:id="2143379511">
      <w:bodyDiv w:val="1"/>
      <w:marLeft w:val="0"/>
      <w:marRight w:val="0"/>
      <w:marTop w:val="0"/>
      <w:marBottom w:val="0"/>
      <w:divBdr>
        <w:top w:val="none" w:sz="0" w:space="0" w:color="auto"/>
        <w:left w:val="none" w:sz="0" w:space="0" w:color="auto"/>
        <w:bottom w:val="none" w:sz="0" w:space="0" w:color="auto"/>
        <w:right w:val="none" w:sz="0" w:space="0" w:color="auto"/>
      </w:divBdr>
    </w:div>
    <w:div w:id="21448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EA93-1C02-43E3-AB80-8A5925C1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77</Pages>
  <Words>21089</Words>
  <Characters>120209</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Глотов Игорь Владимирович</cp:lastModifiedBy>
  <cp:revision>44</cp:revision>
  <dcterms:created xsi:type="dcterms:W3CDTF">2024-02-20T06:09:00Z</dcterms:created>
  <dcterms:modified xsi:type="dcterms:W3CDTF">2024-02-20T11:47:00Z</dcterms:modified>
</cp:coreProperties>
</file>