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7669" w14:textId="270697CF" w:rsidR="0032360C" w:rsidRPr="00EE247F" w:rsidRDefault="0032360C" w:rsidP="0032360C">
      <w:pPr>
        <w:suppressAutoHyphens/>
        <w:jc w:val="center"/>
        <w:rPr>
          <w:rFonts w:cs="Arial"/>
        </w:rPr>
      </w:pPr>
      <w:r>
        <w:rPr>
          <w:rFonts w:cs="Arial"/>
          <w:noProof/>
        </w:rPr>
        <w:drawing>
          <wp:inline distT="0" distB="0" distL="0" distR="0" wp14:anchorId="6F77B317" wp14:editId="4152F826">
            <wp:extent cx="723900" cy="714375"/>
            <wp:effectExtent l="0" t="0" r="0" b="9525"/>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51B17A20" w14:textId="77777777" w:rsidR="0032360C" w:rsidRPr="00EE247F" w:rsidRDefault="0032360C" w:rsidP="0032360C">
      <w:pPr>
        <w:suppressAutoHyphens/>
        <w:jc w:val="center"/>
        <w:rPr>
          <w:rFonts w:cs="Arial"/>
        </w:rPr>
      </w:pPr>
      <w:r w:rsidRPr="00EE247F">
        <w:rPr>
          <w:rFonts w:cs="Arial"/>
        </w:rPr>
        <w:t xml:space="preserve">СОВЕТ НАРОДНЫХ ДЕПУТАТОВ </w:t>
      </w:r>
    </w:p>
    <w:p w14:paraId="20A7119E" w14:textId="77777777" w:rsidR="0032360C" w:rsidRPr="00EE247F" w:rsidRDefault="0032360C" w:rsidP="0032360C">
      <w:pPr>
        <w:suppressAutoHyphens/>
        <w:jc w:val="center"/>
        <w:rPr>
          <w:rFonts w:cs="Arial"/>
        </w:rPr>
      </w:pPr>
      <w:r w:rsidRPr="00EE247F">
        <w:rPr>
          <w:rFonts w:cs="Arial"/>
        </w:rPr>
        <w:t xml:space="preserve">ВЕРХНЕМАМОНСКОГО МУНИЦИПАЛЬНОГО РАЙОНА </w:t>
      </w:r>
    </w:p>
    <w:p w14:paraId="445B94C5" w14:textId="77777777" w:rsidR="0032360C" w:rsidRPr="00EE247F" w:rsidRDefault="0032360C" w:rsidP="0032360C">
      <w:pPr>
        <w:suppressAutoHyphens/>
        <w:jc w:val="center"/>
        <w:rPr>
          <w:rFonts w:cs="Arial"/>
        </w:rPr>
      </w:pPr>
      <w:r w:rsidRPr="00EE247F">
        <w:rPr>
          <w:rFonts w:cs="Arial"/>
        </w:rPr>
        <w:t>ВОРОНЕЖСКОЙ ОБЛАСТИ</w:t>
      </w:r>
    </w:p>
    <w:p w14:paraId="08671027" w14:textId="77777777" w:rsidR="0032360C" w:rsidRPr="00EE247F" w:rsidRDefault="0032360C" w:rsidP="0032360C">
      <w:pPr>
        <w:suppressAutoHyphens/>
        <w:jc w:val="center"/>
        <w:rPr>
          <w:rFonts w:cs="Arial"/>
        </w:rPr>
      </w:pPr>
    </w:p>
    <w:p w14:paraId="74E35FB0" w14:textId="77777777" w:rsidR="0032360C" w:rsidRPr="00EE247F" w:rsidRDefault="0032360C" w:rsidP="0032360C">
      <w:pPr>
        <w:suppressAutoHyphens/>
        <w:jc w:val="center"/>
        <w:rPr>
          <w:rFonts w:cs="Arial"/>
        </w:rPr>
      </w:pPr>
      <w:r>
        <w:rPr>
          <w:rFonts w:cs="Arial"/>
        </w:rPr>
        <w:t xml:space="preserve"> </w:t>
      </w:r>
      <w:r w:rsidRPr="00EE247F">
        <w:rPr>
          <w:rFonts w:cs="Arial"/>
        </w:rPr>
        <w:t>РЕШЕНИЕ</w:t>
      </w:r>
    </w:p>
    <w:p w14:paraId="51DAD3A1" w14:textId="77777777" w:rsidR="0032360C" w:rsidRPr="00EE247F" w:rsidRDefault="0032360C" w:rsidP="0032360C">
      <w:pPr>
        <w:suppressAutoHyphens/>
        <w:jc w:val="center"/>
        <w:rPr>
          <w:rFonts w:cs="Arial"/>
        </w:rPr>
      </w:pPr>
    </w:p>
    <w:p w14:paraId="52F5A885" w14:textId="77777777" w:rsidR="0032360C" w:rsidRPr="00EE247F" w:rsidRDefault="0032360C" w:rsidP="0032360C">
      <w:pPr>
        <w:suppressAutoHyphens/>
        <w:rPr>
          <w:rFonts w:cs="Arial"/>
        </w:rPr>
      </w:pPr>
    </w:p>
    <w:p w14:paraId="354ED8C6" w14:textId="0CB50121" w:rsidR="0032360C" w:rsidRPr="00EE247F" w:rsidRDefault="0032360C" w:rsidP="0032360C">
      <w:pPr>
        <w:suppressAutoHyphens/>
        <w:jc w:val="center"/>
        <w:rPr>
          <w:rFonts w:cs="Arial"/>
        </w:rPr>
      </w:pPr>
      <w:r w:rsidRPr="00EE247F">
        <w:rPr>
          <w:rFonts w:cs="Arial"/>
        </w:rPr>
        <w:t>от «</w:t>
      </w:r>
      <w:r>
        <w:rPr>
          <w:rFonts w:cs="Arial"/>
        </w:rPr>
        <w:t xml:space="preserve">   </w:t>
      </w:r>
      <w:r w:rsidRPr="00EE247F">
        <w:rPr>
          <w:rFonts w:cs="Arial"/>
        </w:rPr>
        <w:t xml:space="preserve">» </w:t>
      </w:r>
      <w:r>
        <w:rPr>
          <w:rFonts w:cs="Arial"/>
        </w:rPr>
        <w:t xml:space="preserve">апреля </w:t>
      </w:r>
      <w:r w:rsidRPr="00EE247F">
        <w:rPr>
          <w:rFonts w:cs="Arial"/>
        </w:rPr>
        <w:t>2025 г.</w:t>
      </w:r>
      <w:r>
        <w:rPr>
          <w:rFonts w:cs="Arial"/>
        </w:rPr>
        <w:t xml:space="preserve"> </w:t>
      </w:r>
      <w:r w:rsidRPr="00EE247F">
        <w:rPr>
          <w:rFonts w:cs="Arial"/>
        </w:rPr>
        <w:t>№</w:t>
      </w:r>
      <w:r>
        <w:rPr>
          <w:rFonts w:cs="Arial"/>
        </w:rPr>
        <w:t xml:space="preserve"> </w:t>
      </w:r>
    </w:p>
    <w:p w14:paraId="2CDEF155" w14:textId="77777777" w:rsidR="0032360C" w:rsidRPr="00EE247F" w:rsidRDefault="0032360C" w:rsidP="0032360C">
      <w:pPr>
        <w:suppressAutoHyphens/>
        <w:jc w:val="center"/>
        <w:rPr>
          <w:rFonts w:cs="Arial"/>
        </w:rPr>
      </w:pPr>
      <w:r w:rsidRPr="00EE247F">
        <w:rPr>
          <w:rFonts w:cs="Arial"/>
        </w:rPr>
        <w:t>с. Верхний Мамон</w:t>
      </w:r>
    </w:p>
    <w:p w14:paraId="167BC6AA" w14:textId="77777777"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14:paraId="66492F98" w14:textId="00D85E75" w:rsidR="0099362B" w:rsidRPr="004B6645" w:rsidRDefault="0099362B" w:rsidP="00BC1FF5">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00793303">
        <w:rPr>
          <w:rFonts w:eastAsia="Times New Roman"/>
          <w:b/>
          <w:bCs/>
          <w:iCs/>
          <w:kern w:val="28"/>
          <w:szCs w:val="28"/>
          <w:lang w:eastAsia="ru-RU"/>
        </w:rPr>
        <w:t xml:space="preserve"> в области охраны и использования особо охраняемых природных </w:t>
      </w:r>
      <w:proofErr w:type="gramStart"/>
      <w:r w:rsidR="00793303">
        <w:rPr>
          <w:rFonts w:eastAsia="Times New Roman"/>
          <w:b/>
          <w:bCs/>
          <w:iCs/>
          <w:kern w:val="28"/>
          <w:szCs w:val="28"/>
          <w:lang w:eastAsia="ru-RU"/>
        </w:rPr>
        <w:t>территориях</w:t>
      </w:r>
      <w:proofErr w:type="gramEnd"/>
      <w:r w:rsidR="00793303">
        <w:rPr>
          <w:rFonts w:eastAsia="Times New Roman"/>
          <w:b/>
          <w:bCs/>
          <w:iCs/>
          <w:kern w:val="28"/>
          <w:szCs w:val="28"/>
          <w:lang w:eastAsia="ru-RU"/>
        </w:rPr>
        <w:t xml:space="preserve"> местного значения</w:t>
      </w:r>
      <w:r w:rsidRPr="00B868F4">
        <w:rPr>
          <w:rFonts w:eastAsia="Times New Roman"/>
          <w:b/>
          <w:bCs/>
          <w:iCs/>
          <w:kern w:val="28"/>
          <w:szCs w:val="28"/>
          <w:lang w:eastAsia="ru-RU"/>
        </w:rPr>
        <w:t xml:space="preserve"> </w:t>
      </w:r>
      <w:r w:rsidR="000560CF">
        <w:rPr>
          <w:rFonts w:eastAsia="Times New Roman"/>
          <w:b/>
          <w:bCs/>
          <w:iCs/>
          <w:kern w:val="28"/>
          <w:szCs w:val="28"/>
          <w:lang w:eastAsia="ru-RU"/>
        </w:rPr>
        <w:t>на территории</w:t>
      </w:r>
      <w:r w:rsidR="00793303">
        <w:rPr>
          <w:rFonts w:eastAsia="Times New Roman"/>
          <w:b/>
          <w:bCs/>
          <w:iCs/>
          <w:kern w:val="28"/>
          <w:szCs w:val="28"/>
          <w:lang w:eastAsia="ru-RU"/>
        </w:rPr>
        <w:t xml:space="preserve"> </w:t>
      </w:r>
      <w:proofErr w:type="spellStart"/>
      <w:r w:rsidR="00381192">
        <w:rPr>
          <w:rFonts w:eastAsia="Times New Roman"/>
          <w:b/>
          <w:bCs/>
          <w:iCs/>
          <w:kern w:val="28"/>
          <w:szCs w:val="28"/>
          <w:lang w:eastAsia="ru-RU"/>
        </w:rPr>
        <w:t>Верхнемамонского</w:t>
      </w:r>
      <w:proofErr w:type="spellEnd"/>
      <w:r w:rsidR="00381192">
        <w:rPr>
          <w:rFonts w:eastAsia="Times New Roman"/>
          <w:b/>
          <w:bCs/>
          <w:iCs/>
          <w:kern w:val="28"/>
          <w:szCs w:val="28"/>
          <w:lang w:eastAsia="ru-RU"/>
        </w:rPr>
        <w:t xml:space="preserve"> муниципального района </w:t>
      </w:r>
      <w:r w:rsidR="00BC1FF5">
        <w:rPr>
          <w:rFonts w:eastAsia="Times New Roman"/>
          <w:b/>
          <w:bCs/>
          <w:iCs/>
          <w:kern w:val="28"/>
          <w:szCs w:val="28"/>
          <w:lang w:eastAsia="ru-RU"/>
        </w:rPr>
        <w:t>В</w:t>
      </w:r>
      <w:r w:rsidRPr="00B868F4">
        <w:rPr>
          <w:rFonts w:eastAsia="Times New Roman"/>
          <w:b/>
          <w:bCs/>
          <w:iCs/>
          <w:kern w:val="28"/>
          <w:szCs w:val="28"/>
          <w:lang w:eastAsia="ru-RU"/>
        </w:rPr>
        <w:t>оронежской области</w:t>
      </w:r>
    </w:p>
    <w:p w14:paraId="6456ED58" w14:textId="77777777" w:rsidR="00BC1FF5" w:rsidRPr="00B868F4" w:rsidRDefault="00BC1FF5" w:rsidP="00BC1FF5">
      <w:pPr>
        <w:pStyle w:val="a4"/>
        <w:tabs>
          <w:tab w:val="left" w:pos="4678"/>
          <w:tab w:val="left" w:pos="4820"/>
        </w:tabs>
        <w:suppressAutoHyphens w:val="0"/>
        <w:jc w:val="center"/>
        <w:rPr>
          <w:rFonts w:eastAsia="Times New Roman"/>
          <w:b/>
          <w:bCs/>
          <w:iCs/>
          <w:kern w:val="28"/>
          <w:szCs w:val="28"/>
          <w:lang w:eastAsia="ru-RU"/>
        </w:rPr>
      </w:pPr>
    </w:p>
    <w:p w14:paraId="2CB5AB17" w14:textId="7435DF7B" w:rsidR="0099362B" w:rsidRPr="00B868F4" w:rsidRDefault="0099362B" w:rsidP="00EE61B6">
      <w:pPr>
        <w:ind w:firstLine="709"/>
        <w:rPr>
          <w:rFonts w:ascii="Times New Roman" w:hAnsi="Times New Roman"/>
          <w:sz w:val="28"/>
          <w:szCs w:val="28"/>
        </w:rPr>
      </w:pPr>
      <w:proofErr w:type="gramStart"/>
      <w:r w:rsidRPr="00B868F4">
        <w:rPr>
          <w:rFonts w:ascii="Times New Roman" w:hAnsi="Times New Roman"/>
          <w:sz w:val="28"/>
          <w:szCs w:val="28"/>
        </w:rPr>
        <w:t>В соответствии</w:t>
      </w:r>
      <w:r w:rsidR="00EC5892">
        <w:rPr>
          <w:rFonts w:ascii="Times New Roman" w:hAnsi="Times New Roman"/>
          <w:sz w:val="28"/>
          <w:szCs w:val="28"/>
        </w:rPr>
        <w:t xml:space="preserve"> со статьёй 95 Земельного кодекса РФ,</w:t>
      </w:r>
      <w:r w:rsidRPr="00B868F4">
        <w:rPr>
          <w:rFonts w:ascii="Times New Roman" w:hAnsi="Times New Roman"/>
          <w:sz w:val="28"/>
          <w:szCs w:val="28"/>
        </w:rPr>
        <w:t xml:space="preserve"> </w:t>
      </w:r>
      <w:r w:rsidR="00521C74">
        <w:rPr>
          <w:rFonts w:ascii="Times New Roman" w:hAnsi="Times New Roman"/>
          <w:sz w:val="28"/>
          <w:szCs w:val="28"/>
        </w:rPr>
        <w:t xml:space="preserve">статьёй 33 </w:t>
      </w:r>
      <w:r w:rsidR="00521C74" w:rsidRPr="00521C74">
        <w:rPr>
          <w:rFonts w:ascii="Times New Roman" w:hAnsi="Times New Roman"/>
          <w:sz w:val="28"/>
          <w:szCs w:val="28"/>
        </w:rPr>
        <w:t>Федеральн</w:t>
      </w:r>
      <w:r w:rsidR="00521C74">
        <w:rPr>
          <w:rFonts w:ascii="Times New Roman" w:hAnsi="Times New Roman"/>
          <w:sz w:val="28"/>
          <w:szCs w:val="28"/>
        </w:rPr>
        <w:t>ого</w:t>
      </w:r>
      <w:r w:rsidR="00521C74" w:rsidRPr="00521C74">
        <w:rPr>
          <w:rFonts w:ascii="Times New Roman" w:hAnsi="Times New Roman"/>
          <w:sz w:val="28"/>
          <w:szCs w:val="28"/>
        </w:rPr>
        <w:t xml:space="preserve"> закон</w:t>
      </w:r>
      <w:r w:rsidR="00521C74">
        <w:rPr>
          <w:rFonts w:ascii="Times New Roman" w:hAnsi="Times New Roman"/>
          <w:sz w:val="28"/>
          <w:szCs w:val="28"/>
        </w:rPr>
        <w:t>а</w:t>
      </w:r>
      <w:r w:rsidR="00521C74" w:rsidRPr="00521C74">
        <w:rPr>
          <w:rFonts w:ascii="Times New Roman" w:hAnsi="Times New Roman"/>
          <w:sz w:val="28"/>
          <w:szCs w:val="28"/>
        </w:rPr>
        <w:t xml:space="preserve"> </w:t>
      </w:r>
      <w:bookmarkStart w:id="0" w:name="_Hlk190161271"/>
      <w:r w:rsidR="00521C74" w:rsidRPr="00521C74">
        <w:rPr>
          <w:rFonts w:ascii="Times New Roman" w:hAnsi="Times New Roman"/>
          <w:sz w:val="28"/>
          <w:szCs w:val="28"/>
        </w:rPr>
        <w:t>от 14.03.1995 N 33-ФЗ "Об особо охраняемых природных территориях"</w:t>
      </w:r>
      <w:bookmarkEnd w:id="0"/>
      <w:r w:rsidR="00521C74">
        <w:rPr>
          <w:rFonts w:ascii="Times New Roman" w:hAnsi="Times New Roman"/>
          <w:sz w:val="28"/>
          <w:szCs w:val="28"/>
        </w:rPr>
        <w:t xml:space="preserve">, </w:t>
      </w:r>
      <w:r w:rsidRPr="00B868F4">
        <w:rPr>
          <w:rFonts w:ascii="Times New Roman" w:hAnsi="Times New Roman"/>
          <w:sz w:val="28"/>
          <w:szCs w:val="28"/>
        </w:rPr>
        <w:t>Федеральн</w:t>
      </w:r>
      <w:r w:rsidR="00793303">
        <w:rPr>
          <w:rFonts w:ascii="Times New Roman" w:hAnsi="Times New Roman"/>
          <w:sz w:val="28"/>
          <w:szCs w:val="28"/>
        </w:rPr>
        <w:t>ым</w:t>
      </w:r>
      <w:r w:rsidRPr="00B868F4">
        <w:rPr>
          <w:rFonts w:ascii="Times New Roman" w:hAnsi="Times New Roman"/>
          <w:sz w:val="28"/>
          <w:szCs w:val="28"/>
        </w:rPr>
        <w:t xml:space="preserve"> закон</w:t>
      </w:r>
      <w:r w:rsidR="00793303">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793303" w:rsidRPr="00793303">
        <w:rPr>
          <w:rFonts w:ascii="Times New Roman" w:hAnsi="Times New Roman"/>
          <w:sz w:val="28"/>
          <w:szCs w:val="28"/>
        </w:rPr>
        <w:t>Закон</w:t>
      </w:r>
      <w:r w:rsidR="00793303">
        <w:rPr>
          <w:rFonts w:ascii="Times New Roman" w:hAnsi="Times New Roman"/>
          <w:sz w:val="28"/>
          <w:szCs w:val="28"/>
        </w:rPr>
        <w:t>ом</w:t>
      </w:r>
      <w:r w:rsidR="00793303" w:rsidRPr="00793303">
        <w:rPr>
          <w:rFonts w:ascii="Times New Roman" w:hAnsi="Times New Roman"/>
          <w:sz w:val="28"/>
          <w:szCs w:val="28"/>
        </w:rPr>
        <w:t xml:space="preserve"> Воронежской области от</w:t>
      </w:r>
      <w:proofErr w:type="gramEnd"/>
      <w:r w:rsidR="00793303" w:rsidRPr="00793303">
        <w:rPr>
          <w:rFonts w:ascii="Times New Roman" w:hAnsi="Times New Roman"/>
          <w:sz w:val="28"/>
          <w:szCs w:val="28"/>
        </w:rPr>
        <w:t xml:space="preserve"> 27.05.2014 N 68-ОЗ "О регулировании отдельных отношений в сфере особо охраняемых природных территорий в Воронежской области и признании </w:t>
      </w:r>
      <w:proofErr w:type="gramStart"/>
      <w:r w:rsidR="00793303" w:rsidRPr="00793303">
        <w:rPr>
          <w:rFonts w:ascii="Times New Roman" w:hAnsi="Times New Roman"/>
          <w:sz w:val="28"/>
          <w:szCs w:val="28"/>
        </w:rPr>
        <w:t>утратившими</w:t>
      </w:r>
      <w:proofErr w:type="gramEnd"/>
      <w:r w:rsidR="00793303" w:rsidRPr="00793303">
        <w:rPr>
          <w:rFonts w:ascii="Times New Roman" w:hAnsi="Times New Roman"/>
          <w:sz w:val="28"/>
          <w:szCs w:val="28"/>
        </w:rPr>
        <w:t xml:space="preserve"> силу некоторых законодательных актов (положений некоторых законодательных актов) Воронежской области"</w:t>
      </w:r>
      <w:r w:rsidR="00793303">
        <w:rPr>
          <w:rFonts w:ascii="Times New Roman" w:hAnsi="Times New Roman"/>
          <w:sz w:val="28"/>
          <w:szCs w:val="28"/>
        </w:rPr>
        <w:t xml:space="preserve">, </w:t>
      </w:r>
      <w:r w:rsidRPr="00B868F4">
        <w:rPr>
          <w:rFonts w:ascii="Times New Roman" w:hAnsi="Times New Roman"/>
          <w:sz w:val="28"/>
          <w:szCs w:val="28"/>
        </w:rPr>
        <w:t xml:space="preserve">Уставом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Совет народных депутатов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p>
    <w:p w14:paraId="50716E1E" w14:textId="77777777" w:rsidR="0099362B" w:rsidRPr="00B868F4" w:rsidRDefault="0099362B" w:rsidP="00EE61B6">
      <w:pPr>
        <w:ind w:firstLine="709"/>
        <w:rPr>
          <w:rFonts w:ascii="Times New Roman" w:hAnsi="Times New Roman"/>
          <w:sz w:val="28"/>
          <w:szCs w:val="28"/>
        </w:rPr>
      </w:pPr>
    </w:p>
    <w:p w14:paraId="2A9A49CB" w14:textId="77777777" w:rsidR="0099362B"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14:paraId="4FD4223B" w14:textId="77777777" w:rsidR="004B6645" w:rsidRPr="00B868F4" w:rsidRDefault="004B6645" w:rsidP="00EE61B6">
      <w:pPr>
        <w:ind w:firstLine="709"/>
        <w:jc w:val="center"/>
        <w:rPr>
          <w:rFonts w:ascii="Times New Roman" w:hAnsi="Times New Roman"/>
          <w:sz w:val="28"/>
          <w:szCs w:val="28"/>
        </w:rPr>
      </w:pPr>
    </w:p>
    <w:p w14:paraId="7C0DC2DD" w14:textId="77777777" w:rsidR="0099362B" w:rsidRPr="00B868F4" w:rsidRDefault="0099362B" w:rsidP="00EE61B6">
      <w:pPr>
        <w:ind w:firstLine="709"/>
        <w:jc w:val="center"/>
        <w:rPr>
          <w:rFonts w:ascii="Times New Roman" w:hAnsi="Times New Roman"/>
          <w:sz w:val="28"/>
          <w:szCs w:val="28"/>
        </w:rPr>
      </w:pPr>
    </w:p>
    <w:p w14:paraId="0149812D" w14:textId="00C97216" w:rsidR="00793303" w:rsidRPr="00793303" w:rsidRDefault="0099362B" w:rsidP="00EE61B6">
      <w:pPr>
        <w:pStyle w:val="a5"/>
        <w:numPr>
          <w:ilvl w:val="0"/>
          <w:numId w:val="1"/>
        </w:numPr>
        <w:spacing w:after="0" w:line="240" w:lineRule="auto"/>
        <w:ind w:left="0" w:firstLine="709"/>
        <w:rPr>
          <w:rFonts w:ascii="Times New Roman" w:hAnsi="Times New Roman"/>
          <w:sz w:val="28"/>
          <w:szCs w:val="28"/>
        </w:rPr>
      </w:pPr>
      <w:r w:rsidRPr="00793303">
        <w:rPr>
          <w:rFonts w:ascii="Times New Roman" w:hAnsi="Times New Roman"/>
          <w:sz w:val="28"/>
          <w:szCs w:val="28"/>
        </w:rPr>
        <w:t xml:space="preserve">Утвердить </w:t>
      </w:r>
      <w:bookmarkStart w:id="1" w:name="_Hlk189226440"/>
      <w:r w:rsidRPr="00793303">
        <w:rPr>
          <w:rFonts w:ascii="Times New Roman" w:hAnsi="Times New Roman"/>
          <w:sz w:val="28"/>
          <w:szCs w:val="28"/>
        </w:rPr>
        <w:t xml:space="preserve">Положение о муниципальном </w:t>
      </w:r>
      <w:r w:rsidR="00793303" w:rsidRPr="00793303">
        <w:rPr>
          <w:rFonts w:ascii="Times New Roman" w:hAnsi="Times New Roman"/>
          <w:sz w:val="28"/>
          <w:szCs w:val="28"/>
        </w:rPr>
        <w:t xml:space="preserve">контроле в области охраны и </w:t>
      </w:r>
      <w:proofErr w:type="gramStart"/>
      <w:r w:rsidR="00793303" w:rsidRPr="00793303">
        <w:rPr>
          <w:rFonts w:ascii="Times New Roman" w:hAnsi="Times New Roman"/>
          <w:sz w:val="28"/>
          <w:szCs w:val="28"/>
        </w:rPr>
        <w:t>использования</w:t>
      </w:r>
      <w:proofErr w:type="gramEnd"/>
      <w:r w:rsidR="00793303" w:rsidRPr="00793303">
        <w:rPr>
          <w:rFonts w:ascii="Times New Roman" w:hAnsi="Times New Roman"/>
          <w:sz w:val="28"/>
          <w:szCs w:val="28"/>
        </w:rPr>
        <w:t xml:space="preserve"> особо охраняемых природных территорий местного значения</w:t>
      </w:r>
      <w:r w:rsidR="006B681D">
        <w:rPr>
          <w:rFonts w:ascii="Times New Roman" w:hAnsi="Times New Roman"/>
          <w:sz w:val="28"/>
          <w:szCs w:val="28"/>
        </w:rPr>
        <w:t xml:space="preserve"> </w:t>
      </w:r>
      <w:bookmarkEnd w:id="1"/>
      <w:r w:rsidR="006B681D">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4B6645">
        <w:rPr>
          <w:rFonts w:ascii="Times New Roman" w:hAnsi="Times New Roman"/>
          <w:sz w:val="28"/>
          <w:szCs w:val="28"/>
        </w:rPr>
        <w:t xml:space="preserve"> </w:t>
      </w:r>
      <w:r w:rsidR="000560CF">
        <w:rPr>
          <w:rFonts w:ascii="Times New Roman" w:hAnsi="Times New Roman"/>
          <w:sz w:val="28"/>
          <w:szCs w:val="28"/>
        </w:rPr>
        <w:t>Воронежской области</w:t>
      </w:r>
      <w:r w:rsidR="00AD3A95">
        <w:rPr>
          <w:rFonts w:ascii="Times New Roman" w:hAnsi="Times New Roman"/>
          <w:sz w:val="28"/>
          <w:szCs w:val="28"/>
        </w:rPr>
        <w:t>.</w:t>
      </w:r>
    </w:p>
    <w:p w14:paraId="20CEBFFC" w14:textId="3503136F" w:rsidR="0099362B" w:rsidRPr="00AD3A95" w:rsidRDefault="0099362B" w:rsidP="00EE61B6">
      <w:pPr>
        <w:pStyle w:val="a5"/>
        <w:numPr>
          <w:ilvl w:val="0"/>
          <w:numId w:val="1"/>
        </w:numPr>
        <w:spacing w:after="0" w:line="240" w:lineRule="auto"/>
        <w:ind w:left="0" w:firstLine="709"/>
        <w:rPr>
          <w:rFonts w:ascii="Times New Roman" w:hAnsi="Times New Roman"/>
          <w:sz w:val="28"/>
          <w:szCs w:val="28"/>
        </w:rPr>
      </w:pPr>
      <w:r w:rsidRPr="00AD3A95">
        <w:rPr>
          <w:rFonts w:ascii="Times New Roman" w:hAnsi="Times New Roman"/>
          <w:sz w:val="28"/>
          <w:szCs w:val="28"/>
        </w:rPr>
        <w:t xml:space="preserve">Утвердить ключевые показатели муниципального  </w:t>
      </w:r>
      <w:bookmarkStart w:id="2" w:name="_Hlk189226065"/>
      <w:r w:rsidR="009D6AC4" w:rsidRPr="00AD3A95">
        <w:rPr>
          <w:rFonts w:ascii="Times New Roman" w:hAnsi="Times New Roman"/>
          <w:sz w:val="28"/>
          <w:szCs w:val="28"/>
        </w:rPr>
        <w:t xml:space="preserve">контроля в области охраны и </w:t>
      </w:r>
      <w:proofErr w:type="gramStart"/>
      <w:r w:rsidR="009D6AC4" w:rsidRPr="00AD3A95">
        <w:rPr>
          <w:rFonts w:ascii="Times New Roman" w:hAnsi="Times New Roman"/>
          <w:sz w:val="28"/>
          <w:szCs w:val="28"/>
        </w:rPr>
        <w:t>использования</w:t>
      </w:r>
      <w:proofErr w:type="gramEnd"/>
      <w:r w:rsidR="009D6AC4" w:rsidRPr="00AD3A95">
        <w:rPr>
          <w:rFonts w:ascii="Times New Roman" w:hAnsi="Times New Roman"/>
          <w:sz w:val="28"/>
          <w:szCs w:val="28"/>
        </w:rPr>
        <w:t xml:space="preserve"> особо охраняемых природных территорий местного значения</w:t>
      </w:r>
      <w:bookmarkEnd w:id="2"/>
      <w:r w:rsidR="009D6AC4" w:rsidRPr="00AD3A95">
        <w:rPr>
          <w:rFonts w:ascii="Times New Roman" w:hAnsi="Times New Roman"/>
          <w:sz w:val="28"/>
          <w:szCs w:val="28"/>
        </w:rPr>
        <w:t xml:space="preserve"> </w:t>
      </w:r>
      <w:r w:rsidRPr="00AD3A95">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0560CF">
        <w:rPr>
          <w:rFonts w:ascii="Times New Roman" w:hAnsi="Times New Roman"/>
          <w:sz w:val="28"/>
          <w:szCs w:val="28"/>
        </w:rPr>
        <w:t xml:space="preserve"> Воронежской области</w:t>
      </w:r>
      <w:r w:rsidR="000560CF" w:rsidRPr="000560CF">
        <w:rPr>
          <w:rFonts w:ascii="Times New Roman" w:hAnsi="Times New Roman"/>
          <w:sz w:val="28"/>
          <w:szCs w:val="28"/>
        </w:rPr>
        <w:t xml:space="preserve"> </w:t>
      </w:r>
      <w:r w:rsidR="000560CF">
        <w:rPr>
          <w:rFonts w:ascii="Times New Roman" w:hAnsi="Times New Roman"/>
          <w:sz w:val="28"/>
          <w:szCs w:val="28"/>
        </w:rPr>
        <w:t>Воронежской области</w:t>
      </w:r>
      <w:r w:rsidRPr="00AD3A95">
        <w:rPr>
          <w:rFonts w:ascii="Times New Roman" w:hAnsi="Times New Roman"/>
          <w:sz w:val="28"/>
          <w:szCs w:val="28"/>
        </w:rPr>
        <w:t xml:space="preserve"> и их целевые значения согласно приложению № 1 к настоящему решению.</w:t>
      </w:r>
    </w:p>
    <w:p w14:paraId="36A7FB84" w14:textId="62580555" w:rsidR="0099362B" w:rsidRPr="00C1335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sidR="009D6AC4" w:rsidRPr="009D6AC4">
        <w:rPr>
          <w:rFonts w:ascii="Times New Roman" w:hAnsi="Times New Roman"/>
          <w:sz w:val="28"/>
          <w:szCs w:val="28"/>
        </w:rPr>
        <w:t xml:space="preserve">контроля в области охраны и </w:t>
      </w:r>
      <w:proofErr w:type="gramStart"/>
      <w:r w:rsidR="009D6AC4" w:rsidRPr="009D6AC4">
        <w:rPr>
          <w:rFonts w:ascii="Times New Roman" w:hAnsi="Times New Roman"/>
          <w:sz w:val="28"/>
          <w:szCs w:val="28"/>
        </w:rPr>
        <w:t>использования</w:t>
      </w:r>
      <w:proofErr w:type="gramEnd"/>
      <w:r w:rsidR="009D6AC4" w:rsidRPr="009D6AC4">
        <w:rPr>
          <w:rFonts w:ascii="Times New Roman" w:hAnsi="Times New Roman"/>
          <w:sz w:val="28"/>
          <w:szCs w:val="28"/>
        </w:rPr>
        <w:t xml:space="preserve"> особо охраняемых природных территорий </w:t>
      </w:r>
      <w:r w:rsidR="009D6AC4" w:rsidRPr="009D6AC4">
        <w:rPr>
          <w:rFonts w:ascii="Times New Roman" w:hAnsi="Times New Roman"/>
          <w:sz w:val="28"/>
          <w:szCs w:val="28"/>
        </w:rPr>
        <w:lastRenderedPageBreak/>
        <w:t>местного значения</w:t>
      </w:r>
      <w:r w:rsidRPr="00B868F4">
        <w:rPr>
          <w:rFonts w:ascii="Times New Roman" w:hAnsi="Times New Roman"/>
          <w:sz w:val="28"/>
          <w:szCs w:val="28"/>
        </w:rPr>
        <w:t xml:space="preserve"> 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Воронежской области согласно приложению № 2 к настоящему решению.</w:t>
      </w:r>
    </w:p>
    <w:p w14:paraId="6568D00A" w14:textId="5E7806C7"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sidR="00AD3A95" w:rsidRPr="00AD3A95">
        <w:rPr>
          <w:rFonts w:ascii="Times New Roman" w:hAnsi="Times New Roman"/>
          <w:sz w:val="28"/>
          <w:szCs w:val="28"/>
        </w:rPr>
        <w:t>контроля в области охраны и использования особо охраняемых природных территорий местного значения</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14:paraId="01020EB7" w14:textId="13329FAE"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sidR="00AD3A95" w:rsidRPr="00AD3A95">
        <w:rPr>
          <w:rFonts w:ascii="Times New Roman" w:eastAsiaTheme="minorHAnsi" w:hAnsi="Times New Roman"/>
          <w:sz w:val="28"/>
          <w:szCs w:val="28"/>
          <w:lang w:eastAsia="en-US"/>
        </w:rPr>
        <w:t>контроля в области охраны и использования особо охраняемых природных территорий местного значения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14:paraId="6C10143B" w14:textId="7C52EFD5" w:rsidR="00DF2A4D" w:rsidRDefault="00DF2A4D" w:rsidP="00503EE4">
      <w:pPr>
        <w:pStyle w:val="a5"/>
        <w:numPr>
          <w:ilvl w:val="0"/>
          <w:numId w:val="1"/>
        </w:numPr>
        <w:spacing w:after="0" w:line="240" w:lineRule="auto"/>
        <w:ind w:left="0" w:firstLine="0"/>
        <w:jc w:val="left"/>
        <w:rPr>
          <w:rFonts w:ascii="Times New Roman" w:hAnsi="Times New Roman"/>
          <w:sz w:val="28"/>
          <w:szCs w:val="28"/>
        </w:rPr>
      </w:pPr>
      <w:r>
        <w:rPr>
          <w:rFonts w:ascii="Times New Roman" w:hAnsi="Times New Roman"/>
          <w:sz w:val="28"/>
          <w:szCs w:val="28"/>
        </w:rPr>
        <w:t>Признать утратившими силу:</w:t>
      </w:r>
    </w:p>
    <w:p w14:paraId="4D6E714F" w14:textId="1D4C01F1" w:rsidR="00DF2A4D" w:rsidRDefault="008E63FF" w:rsidP="00503EE4">
      <w:pPr>
        <w:pStyle w:val="a5"/>
        <w:spacing w:after="0" w:line="240" w:lineRule="auto"/>
        <w:ind w:left="0" w:firstLine="0"/>
        <w:jc w:val="left"/>
        <w:rPr>
          <w:rFonts w:ascii="Times New Roman" w:hAnsi="Times New Roman"/>
          <w:sz w:val="28"/>
          <w:szCs w:val="28"/>
        </w:rPr>
      </w:pPr>
      <w:r>
        <w:rPr>
          <w:rFonts w:ascii="Times New Roman" w:hAnsi="Times New Roman"/>
          <w:sz w:val="28"/>
          <w:szCs w:val="28"/>
        </w:rPr>
        <w:t>-</w:t>
      </w:r>
      <w:r w:rsidR="0099362B" w:rsidRPr="00B868F4">
        <w:rPr>
          <w:rFonts w:ascii="Times New Roman" w:hAnsi="Times New Roman"/>
          <w:sz w:val="28"/>
          <w:szCs w:val="28"/>
        </w:rPr>
        <w:t xml:space="preserve">Решение Совета народных депутатов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 от 10.11.2021 </w:t>
      </w:r>
      <w:r w:rsidR="0099362B" w:rsidRPr="00B868F4">
        <w:rPr>
          <w:rFonts w:ascii="Times New Roman" w:hAnsi="Times New Roman"/>
          <w:sz w:val="28"/>
          <w:szCs w:val="28"/>
        </w:rPr>
        <w:t xml:space="preserve">№ </w:t>
      </w:r>
      <w:r w:rsidR="00DF2A4D">
        <w:rPr>
          <w:rFonts w:ascii="Times New Roman" w:hAnsi="Times New Roman"/>
          <w:sz w:val="28"/>
          <w:szCs w:val="28"/>
        </w:rPr>
        <w:t>41</w:t>
      </w:r>
      <w:r w:rsidR="0099362B" w:rsidRPr="00B868F4">
        <w:rPr>
          <w:rFonts w:ascii="Times New Roman" w:hAnsi="Times New Roman"/>
          <w:sz w:val="28"/>
          <w:szCs w:val="28"/>
        </w:rPr>
        <w:t xml:space="preserve"> «Об утверждении положения </w:t>
      </w:r>
      <w:proofErr w:type="gramStart"/>
      <w:r w:rsidR="00AD3A95" w:rsidRPr="00AD3A95">
        <w:rPr>
          <w:rFonts w:ascii="Times New Roman" w:hAnsi="Times New Roman"/>
          <w:sz w:val="28"/>
          <w:szCs w:val="28"/>
        </w:rPr>
        <w:t>Положение</w:t>
      </w:r>
      <w:proofErr w:type="gramEnd"/>
      <w:r w:rsidR="00AD3A95" w:rsidRPr="00AD3A95">
        <w:rPr>
          <w:rFonts w:ascii="Times New Roman" w:hAnsi="Times New Roman"/>
          <w:sz w:val="28"/>
          <w:szCs w:val="28"/>
        </w:rPr>
        <w:t xml:space="preserve"> о муниципальном контроле в области охраны и использования особо охраняемых природных территорий местного значения </w:t>
      </w:r>
      <w:r w:rsidR="0099362B" w:rsidRPr="00B868F4">
        <w:rPr>
          <w:rFonts w:ascii="Times New Roman" w:hAnsi="Times New Roman"/>
          <w:sz w:val="28"/>
          <w:szCs w:val="28"/>
        </w:rPr>
        <w:t xml:space="preserve">на территории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w:t>
      </w:r>
      <w:r w:rsidR="0099362B" w:rsidRPr="00B868F4">
        <w:rPr>
          <w:rFonts w:ascii="Times New Roman" w:hAnsi="Times New Roman"/>
          <w:sz w:val="28"/>
          <w:szCs w:val="28"/>
        </w:rPr>
        <w:t>»</w:t>
      </w:r>
    </w:p>
    <w:p w14:paraId="57862A4C" w14:textId="77777777" w:rsidR="008E63FF" w:rsidRPr="008E63FF" w:rsidRDefault="0099362B" w:rsidP="00503EE4">
      <w:pPr>
        <w:pStyle w:val="a5"/>
        <w:spacing w:line="240" w:lineRule="auto"/>
        <w:ind w:left="0" w:firstLine="0"/>
        <w:jc w:val="left"/>
        <w:rPr>
          <w:rFonts w:ascii="Times New Roman" w:hAnsi="Times New Roman"/>
          <w:sz w:val="28"/>
          <w:szCs w:val="28"/>
        </w:rPr>
      </w:pPr>
      <w:r w:rsidRPr="00B868F4">
        <w:rPr>
          <w:rFonts w:ascii="Times New Roman" w:hAnsi="Times New Roman"/>
          <w:sz w:val="28"/>
          <w:szCs w:val="28"/>
        </w:rPr>
        <w:t>.</w:t>
      </w:r>
      <w:r w:rsidR="00DF2A4D" w:rsidRPr="00DF2A4D">
        <w:rPr>
          <w:rFonts w:ascii="Times New Roman" w:hAnsi="Times New Roman"/>
          <w:sz w:val="28"/>
          <w:szCs w:val="28"/>
        </w:rPr>
        <w:t xml:space="preserve"> </w:t>
      </w:r>
      <w:r w:rsidR="008E63FF">
        <w:rPr>
          <w:rFonts w:ascii="Times New Roman" w:hAnsi="Times New Roman"/>
          <w:sz w:val="28"/>
          <w:szCs w:val="28"/>
        </w:rPr>
        <w:t>-</w:t>
      </w:r>
      <w:r w:rsidR="00DF2A4D" w:rsidRPr="00B868F4">
        <w:rPr>
          <w:rFonts w:ascii="Times New Roman" w:hAnsi="Times New Roman"/>
          <w:sz w:val="28"/>
          <w:szCs w:val="28"/>
        </w:rPr>
        <w:t xml:space="preserve">Решение Совета народных депутатов </w:t>
      </w:r>
      <w:proofErr w:type="spellStart"/>
      <w:r w:rsidR="00DF2A4D">
        <w:rPr>
          <w:rFonts w:ascii="Times New Roman" w:hAnsi="Times New Roman"/>
          <w:sz w:val="28"/>
          <w:szCs w:val="28"/>
        </w:rPr>
        <w:t>Верхнемамонского</w:t>
      </w:r>
      <w:proofErr w:type="spellEnd"/>
      <w:r w:rsidR="00DF2A4D">
        <w:rPr>
          <w:rFonts w:ascii="Times New Roman" w:hAnsi="Times New Roman"/>
          <w:sz w:val="28"/>
          <w:szCs w:val="28"/>
        </w:rPr>
        <w:t xml:space="preserve"> муниципального района от 10.11.2021 </w:t>
      </w:r>
      <w:r w:rsidR="00DF2A4D" w:rsidRPr="00B868F4">
        <w:rPr>
          <w:rFonts w:ascii="Times New Roman" w:hAnsi="Times New Roman"/>
          <w:sz w:val="28"/>
          <w:szCs w:val="28"/>
        </w:rPr>
        <w:t xml:space="preserve">№ </w:t>
      </w:r>
      <w:r w:rsidR="00DF2A4D">
        <w:rPr>
          <w:rFonts w:ascii="Times New Roman" w:hAnsi="Times New Roman"/>
          <w:sz w:val="28"/>
          <w:szCs w:val="28"/>
        </w:rPr>
        <w:t>41</w:t>
      </w:r>
      <w:r w:rsidR="00DF2A4D" w:rsidRPr="00B868F4">
        <w:rPr>
          <w:rFonts w:ascii="Times New Roman" w:hAnsi="Times New Roman"/>
          <w:sz w:val="28"/>
          <w:szCs w:val="28"/>
        </w:rPr>
        <w:t xml:space="preserve"> «</w:t>
      </w:r>
      <w:r w:rsidR="008E63FF" w:rsidRPr="008E63FF">
        <w:rPr>
          <w:rFonts w:ascii="Times New Roman" w:hAnsi="Times New Roman"/>
          <w:sz w:val="28"/>
          <w:szCs w:val="28"/>
        </w:rPr>
        <w:t xml:space="preserve">Об утверждении перечня индикаторов риска нарушений обязательных требований при осуществлении муниципального контроля в области охраны и </w:t>
      </w:r>
      <w:proofErr w:type="gramStart"/>
      <w:r w:rsidR="008E63FF" w:rsidRPr="008E63FF">
        <w:rPr>
          <w:rFonts w:ascii="Times New Roman" w:hAnsi="Times New Roman"/>
          <w:sz w:val="28"/>
          <w:szCs w:val="28"/>
        </w:rPr>
        <w:t>использования</w:t>
      </w:r>
      <w:proofErr w:type="gramEnd"/>
      <w:r w:rsidR="008E63FF" w:rsidRPr="008E63FF">
        <w:rPr>
          <w:rFonts w:ascii="Times New Roman" w:hAnsi="Times New Roman"/>
          <w:sz w:val="28"/>
          <w:szCs w:val="28"/>
        </w:rPr>
        <w:t xml:space="preserve"> особо охраняемых природных территорий местного значения в границах </w:t>
      </w:r>
      <w:proofErr w:type="spellStart"/>
      <w:r w:rsidR="008E63FF" w:rsidRPr="008E63FF">
        <w:rPr>
          <w:rFonts w:ascii="Times New Roman" w:hAnsi="Times New Roman"/>
          <w:sz w:val="28"/>
          <w:szCs w:val="28"/>
        </w:rPr>
        <w:t>Верхнемамонского</w:t>
      </w:r>
      <w:proofErr w:type="spellEnd"/>
      <w:r w:rsidR="008E63FF" w:rsidRPr="008E63FF">
        <w:rPr>
          <w:rFonts w:ascii="Times New Roman" w:hAnsi="Times New Roman"/>
          <w:sz w:val="28"/>
          <w:szCs w:val="28"/>
        </w:rPr>
        <w:t xml:space="preserve"> муниципального района Воронежской области</w:t>
      </w:r>
    </w:p>
    <w:p w14:paraId="2EADC58A" w14:textId="34A9CC09" w:rsidR="0099362B" w:rsidRPr="008E63FF" w:rsidRDefault="0099362B" w:rsidP="00DF2A4D">
      <w:pPr>
        <w:pStyle w:val="a5"/>
        <w:numPr>
          <w:ilvl w:val="0"/>
          <w:numId w:val="1"/>
        </w:numPr>
        <w:spacing w:after="0" w:line="240" w:lineRule="auto"/>
        <w:ind w:left="0" w:firstLine="709"/>
        <w:rPr>
          <w:rFonts w:ascii="Times New Roman" w:hAnsi="Times New Roman"/>
          <w:sz w:val="28"/>
          <w:szCs w:val="28"/>
          <w:highlight w:val="yellow"/>
        </w:rPr>
      </w:pPr>
      <w:bookmarkStart w:id="3" w:name="_Hlk184297684"/>
      <w:r w:rsidRPr="00B868F4">
        <w:rPr>
          <w:rFonts w:ascii="Times New Roman" w:hAnsi="Times New Roman"/>
          <w:sz w:val="28"/>
          <w:szCs w:val="28"/>
        </w:rPr>
        <w:t xml:space="preserve">Опубликовать настоящее решение </w:t>
      </w:r>
      <w:r w:rsidR="00DF2A4D" w:rsidRPr="00DF2A4D">
        <w:rPr>
          <w:rFonts w:ascii="Times New Roman" w:hAnsi="Times New Roman"/>
          <w:sz w:val="28"/>
          <w:szCs w:val="28"/>
        </w:rPr>
        <w:t>в официальном периодическом печатном издании «Верхнемамонский муниципальный вестник»</w:t>
      </w:r>
      <w:proofErr w:type="gramStart"/>
      <w:r w:rsidR="00DF2A4D" w:rsidRPr="00DF2A4D">
        <w:rPr>
          <w:rFonts w:ascii="Times New Roman" w:hAnsi="Times New Roman"/>
          <w:sz w:val="28"/>
          <w:szCs w:val="28"/>
        </w:rPr>
        <w:t>.</w:t>
      </w:r>
      <w:proofErr w:type="gramEnd"/>
      <w:r w:rsidR="00DF2A4D">
        <w:rPr>
          <w:rFonts w:ascii="Times New Roman" w:hAnsi="Times New Roman"/>
          <w:sz w:val="28"/>
          <w:szCs w:val="28"/>
        </w:rPr>
        <w:t xml:space="preserve"> </w:t>
      </w:r>
      <w:proofErr w:type="gramStart"/>
      <w:r w:rsidRPr="008E63FF">
        <w:rPr>
          <w:rFonts w:ascii="Times New Roman" w:hAnsi="Times New Roman"/>
          <w:sz w:val="28"/>
          <w:szCs w:val="28"/>
          <w:highlight w:val="yellow"/>
        </w:rPr>
        <w:t>и</w:t>
      </w:r>
      <w:proofErr w:type="gramEnd"/>
      <w:r w:rsidRPr="008E63FF">
        <w:rPr>
          <w:rFonts w:ascii="Times New Roman" w:hAnsi="Times New Roman"/>
          <w:sz w:val="28"/>
          <w:szCs w:val="28"/>
          <w:highlight w:val="yellow"/>
        </w:rPr>
        <w:t xml:space="preserve"> разместить на официальном сайте Совета народных депутатов </w:t>
      </w:r>
      <w:proofErr w:type="spellStart"/>
      <w:r w:rsidR="00DF2A4D" w:rsidRPr="008E63FF">
        <w:rPr>
          <w:rFonts w:ascii="Times New Roman" w:hAnsi="Times New Roman"/>
          <w:sz w:val="28"/>
          <w:szCs w:val="28"/>
          <w:highlight w:val="yellow"/>
        </w:rPr>
        <w:t>Верхнемамонского</w:t>
      </w:r>
      <w:proofErr w:type="spellEnd"/>
      <w:r w:rsidR="00DF2A4D" w:rsidRPr="008E63FF">
        <w:rPr>
          <w:rFonts w:ascii="Times New Roman" w:hAnsi="Times New Roman"/>
          <w:sz w:val="28"/>
          <w:szCs w:val="28"/>
          <w:highlight w:val="yellow"/>
        </w:rPr>
        <w:t xml:space="preserve"> муниципального района</w:t>
      </w:r>
      <w:r w:rsidRPr="008E63FF">
        <w:rPr>
          <w:rFonts w:ascii="Times New Roman" w:hAnsi="Times New Roman"/>
          <w:sz w:val="28"/>
          <w:szCs w:val="28"/>
          <w:highlight w:val="yellow"/>
        </w:rPr>
        <w:t xml:space="preserve"> в сети Интернет.</w:t>
      </w:r>
    </w:p>
    <w:p w14:paraId="5B801333" w14:textId="77777777"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14:paraId="5B6D8416" w14:textId="77777777" w:rsidR="004F6BE8" w:rsidRPr="004D7954" w:rsidRDefault="004F6BE8" w:rsidP="00EE61B6">
      <w:pPr>
        <w:pStyle w:val="a5"/>
        <w:numPr>
          <w:ilvl w:val="0"/>
          <w:numId w:val="1"/>
        </w:numPr>
        <w:spacing w:after="0" w:line="240" w:lineRule="auto"/>
        <w:ind w:left="0" w:firstLine="709"/>
        <w:rPr>
          <w:rFonts w:ascii="Times New Roman" w:hAnsi="Times New Roman"/>
          <w:sz w:val="28"/>
          <w:szCs w:val="28"/>
        </w:rPr>
      </w:pPr>
      <w:r w:rsidRPr="004D7954">
        <w:rPr>
          <w:rFonts w:ascii="Times New Roman" w:hAnsi="Times New Roman"/>
          <w:sz w:val="28"/>
          <w:szCs w:val="28"/>
        </w:rPr>
        <w:t xml:space="preserve">Пункт </w:t>
      </w:r>
      <w:r w:rsidR="000B2AE8" w:rsidRPr="004D7954">
        <w:rPr>
          <w:rFonts w:ascii="Times New Roman" w:hAnsi="Times New Roman"/>
          <w:sz w:val="28"/>
          <w:szCs w:val="28"/>
        </w:rPr>
        <w:t>6</w:t>
      </w:r>
      <w:r w:rsidRPr="004D7954">
        <w:rPr>
          <w:rFonts w:ascii="Times New Roman" w:hAnsi="Times New Roman"/>
          <w:sz w:val="28"/>
          <w:szCs w:val="28"/>
        </w:rPr>
        <w:t xml:space="preserve">.2 раздела </w:t>
      </w:r>
      <w:r w:rsidR="000B2AE8" w:rsidRPr="004D7954">
        <w:rPr>
          <w:rFonts w:ascii="Times New Roman" w:hAnsi="Times New Roman"/>
          <w:sz w:val="28"/>
          <w:szCs w:val="28"/>
        </w:rPr>
        <w:t>6</w:t>
      </w:r>
      <w:r w:rsidRPr="004D7954">
        <w:rPr>
          <w:rFonts w:ascii="Times New Roman" w:hAnsi="Times New Roman"/>
          <w:sz w:val="28"/>
          <w:szCs w:val="28"/>
        </w:rPr>
        <w:t xml:space="preserve"> вступает в силу с 01.09.2025. </w:t>
      </w:r>
    </w:p>
    <w:bookmarkEnd w:id="3"/>
    <w:p w14:paraId="53341992" w14:textId="77777777" w:rsidR="0099362B" w:rsidRPr="00DF2A4D" w:rsidRDefault="0099362B" w:rsidP="00DF2A4D">
      <w:pPr>
        <w:rPr>
          <w:rFonts w:ascii="Times New Roman" w:hAnsi="Times New Roman"/>
          <w:sz w:val="28"/>
          <w:szCs w:val="28"/>
        </w:rPr>
      </w:pPr>
    </w:p>
    <w:tbl>
      <w:tblPr>
        <w:tblW w:w="12973" w:type="dxa"/>
        <w:tblLook w:val="04A0" w:firstRow="1" w:lastRow="0" w:firstColumn="1" w:lastColumn="0" w:noHBand="0" w:noVBand="1"/>
      </w:tblPr>
      <w:tblGrid>
        <w:gridCol w:w="7338"/>
        <w:gridCol w:w="2350"/>
        <w:gridCol w:w="3285"/>
      </w:tblGrid>
      <w:tr w:rsidR="00B868F4" w:rsidRPr="00B868F4" w14:paraId="6D168C63" w14:textId="77777777" w:rsidTr="00381192">
        <w:tc>
          <w:tcPr>
            <w:tcW w:w="7338" w:type="dxa"/>
            <w:shd w:val="clear" w:color="auto" w:fill="auto"/>
          </w:tcPr>
          <w:p w14:paraId="78CFD20F" w14:textId="77777777" w:rsidR="00381192" w:rsidRDefault="00EE61B6" w:rsidP="00381192">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p>
          <w:p w14:paraId="0FC4BC6A" w14:textId="58CBB498" w:rsidR="00EE61B6" w:rsidRPr="00B868F4" w:rsidRDefault="00381192" w:rsidP="00381192">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муниципального района </w:t>
            </w:r>
            <w:r w:rsidR="00EE61B6" w:rsidRPr="00B868F4">
              <w:rPr>
                <w:rFonts w:ascii="Times New Roman" w:hAnsi="Times New Roman"/>
                <w:sz w:val="28"/>
                <w:szCs w:val="28"/>
              </w:rPr>
              <w:t xml:space="preserve">    </w:t>
            </w:r>
            <w:r>
              <w:rPr>
                <w:rFonts w:ascii="Times New Roman" w:hAnsi="Times New Roman"/>
                <w:sz w:val="28"/>
                <w:szCs w:val="28"/>
              </w:rPr>
              <w:t xml:space="preserve">       О.А. </w:t>
            </w:r>
            <w:proofErr w:type="spellStart"/>
            <w:r>
              <w:rPr>
                <w:rFonts w:ascii="Times New Roman" w:hAnsi="Times New Roman"/>
                <w:sz w:val="28"/>
                <w:szCs w:val="28"/>
              </w:rPr>
              <w:t>Михайлусов</w:t>
            </w:r>
            <w:proofErr w:type="spellEnd"/>
          </w:p>
        </w:tc>
        <w:tc>
          <w:tcPr>
            <w:tcW w:w="2350" w:type="dxa"/>
            <w:shd w:val="clear" w:color="auto" w:fill="auto"/>
          </w:tcPr>
          <w:p w14:paraId="097CE18A" w14:textId="77777777"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16E512FF" w14:textId="77777777"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14:paraId="429E2CB6" w14:textId="77777777" w:rsidTr="00381192">
        <w:tc>
          <w:tcPr>
            <w:tcW w:w="7338" w:type="dxa"/>
            <w:shd w:val="clear" w:color="auto" w:fill="auto"/>
          </w:tcPr>
          <w:p w14:paraId="1514A44F"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14:paraId="53F0255E"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3ED6699B"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14:paraId="27F39978" w14:textId="77777777" w:rsidTr="00381192">
        <w:tc>
          <w:tcPr>
            <w:tcW w:w="7338" w:type="dxa"/>
            <w:shd w:val="clear" w:color="auto" w:fill="auto"/>
          </w:tcPr>
          <w:p w14:paraId="49260DF2"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14:paraId="53F1CFDC"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14:paraId="7EC007AE" w14:textId="77777777"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14:paraId="475362CA" w14:textId="77777777" w:rsidR="0099362B" w:rsidRDefault="004C2E2C"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w:t>
      </w:r>
    </w:p>
    <w:p w14:paraId="6501C32F" w14:textId="3686CA6A" w:rsidR="004C2E2C" w:rsidRPr="00B868F4" w:rsidRDefault="00381192" w:rsidP="00EE61B6">
      <w:pPr>
        <w:pStyle w:val="a5"/>
        <w:spacing w:after="0" w:line="240" w:lineRule="auto"/>
        <w:ind w:left="0" w:firstLine="0"/>
        <w:rPr>
          <w:rFonts w:ascii="Times New Roman" w:hAnsi="Times New Roman"/>
          <w:sz w:val="28"/>
          <w:szCs w:val="28"/>
        </w:rPr>
      </w:pP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w:t>
      </w:r>
      <w:r w:rsidRPr="00B868F4">
        <w:rPr>
          <w:rFonts w:ascii="Times New Roman" w:hAnsi="Times New Roman"/>
          <w:sz w:val="28"/>
          <w:szCs w:val="28"/>
        </w:rPr>
        <w:t xml:space="preserve">муниципального </w:t>
      </w:r>
      <w:r>
        <w:rPr>
          <w:rFonts w:ascii="Times New Roman" w:hAnsi="Times New Roman"/>
          <w:sz w:val="28"/>
          <w:szCs w:val="28"/>
        </w:rPr>
        <w:t xml:space="preserve">района              </w:t>
      </w:r>
      <w:r w:rsidR="00DF2A4D">
        <w:rPr>
          <w:rFonts w:ascii="Times New Roman" w:hAnsi="Times New Roman"/>
          <w:sz w:val="28"/>
          <w:szCs w:val="28"/>
        </w:rPr>
        <w:t xml:space="preserve">В.В. </w:t>
      </w:r>
      <w:r>
        <w:rPr>
          <w:rFonts w:ascii="Times New Roman" w:hAnsi="Times New Roman"/>
          <w:sz w:val="28"/>
          <w:szCs w:val="28"/>
        </w:rPr>
        <w:t>Сорокин</w:t>
      </w:r>
      <w:r w:rsidR="004C2E2C" w:rsidRPr="00B868F4">
        <w:rPr>
          <w:rFonts w:ascii="Times New Roman" w:hAnsi="Times New Roman"/>
          <w:sz w:val="28"/>
          <w:szCs w:val="28"/>
        </w:rPr>
        <w:t xml:space="preserve"> </w:t>
      </w:r>
    </w:p>
    <w:p w14:paraId="52448AA6" w14:textId="77777777" w:rsidR="00B868F4" w:rsidRDefault="00B868F4" w:rsidP="00EE61B6">
      <w:pPr>
        <w:ind w:left="5670" w:firstLine="0"/>
        <w:rPr>
          <w:rFonts w:ascii="Times New Roman" w:hAnsi="Times New Roman"/>
          <w:sz w:val="28"/>
          <w:szCs w:val="28"/>
        </w:rPr>
      </w:pPr>
    </w:p>
    <w:p w14:paraId="4E861982" w14:textId="77777777" w:rsidR="00381192" w:rsidRDefault="00381192" w:rsidP="00EE61B6">
      <w:pPr>
        <w:ind w:left="5670" w:firstLine="0"/>
        <w:rPr>
          <w:rFonts w:ascii="Times New Roman" w:hAnsi="Times New Roman"/>
          <w:sz w:val="28"/>
          <w:szCs w:val="28"/>
        </w:rPr>
      </w:pPr>
      <w:r>
        <w:rPr>
          <w:rFonts w:ascii="Times New Roman" w:hAnsi="Times New Roman"/>
          <w:sz w:val="28"/>
          <w:szCs w:val="28"/>
        </w:rPr>
        <w:br w:type="page"/>
      </w:r>
    </w:p>
    <w:p w14:paraId="3C7C41EE" w14:textId="022131F4"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14:paraId="05FA0BCD" w14:textId="5D5F6BC1"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w:t>
      </w:r>
      <w:r w:rsidR="00381192">
        <w:rPr>
          <w:rFonts w:ascii="Times New Roman" w:hAnsi="Times New Roman"/>
          <w:sz w:val="28"/>
          <w:szCs w:val="28"/>
        </w:rPr>
        <w:t xml:space="preserve">нием Совета народных депутатов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p>
    <w:p w14:paraId="64A35DC2" w14:textId="77777777" w:rsidR="0099362B" w:rsidRPr="00B868F4" w:rsidRDefault="0099362B" w:rsidP="00EE61B6">
      <w:pPr>
        <w:ind w:left="5670" w:firstLine="0"/>
        <w:rPr>
          <w:rFonts w:ascii="Times New Roman" w:hAnsi="Times New Roman"/>
          <w:sz w:val="28"/>
          <w:szCs w:val="28"/>
        </w:rPr>
      </w:pPr>
    </w:p>
    <w:p w14:paraId="6A50D4B5" w14:textId="77777777"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14:paraId="39FD1FE9" w14:textId="77777777" w:rsidR="0099362B" w:rsidRPr="00B868F4" w:rsidRDefault="0099362B" w:rsidP="00EE61B6">
      <w:pPr>
        <w:ind w:firstLine="709"/>
        <w:jc w:val="right"/>
        <w:rPr>
          <w:rFonts w:ascii="Times New Roman" w:hAnsi="Times New Roman"/>
          <w:sz w:val="28"/>
          <w:szCs w:val="28"/>
        </w:rPr>
      </w:pPr>
    </w:p>
    <w:p w14:paraId="3EBE06A9" w14:textId="77777777" w:rsidR="0099362B" w:rsidRPr="00B868F4" w:rsidRDefault="0099362B" w:rsidP="00EE61B6">
      <w:pPr>
        <w:ind w:firstLine="709"/>
        <w:jc w:val="center"/>
        <w:rPr>
          <w:rFonts w:ascii="Times New Roman" w:hAnsi="Times New Roman"/>
          <w:sz w:val="28"/>
          <w:szCs w:val="28"/>
        </w:rPr>
      </w:pPr>
    </w:p>
    <w:p w14:paraId="1B125325" w14:textId="77777777"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14:paraId="290C6C70" w14:textId="46C1D111"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w:t>
      </w:r>
      <w:r w:rsidR="00692563" w:rsidRPr="00692563">
        <w:rPr>
          <w:rFonts w:ascii="Times New Roman" w:hAnsi="Times New Roman"/>
          <w:sz w:val="28"/>
          <w:szCs w:val="28"/>
        </w:rPr>
        <w:t xml:space="preserve">контроле в области охраны и </w:t>
      </w:r>
      <w:proofErr w:type="gramStart"/>
      <w:r w:rsidR="00692563" w:rsidRPr="00692563">
        <w:rPr>
          <w:rFonts w:ascii="Times New Roman" w:hAnsi="Times New Roman"/>
          <w:sz w:val="28"/>
          <w:szCs w:val="28"/>
        </w:rPr>
        <w:t>использования</w:t>
      </w:r>
      <w:proofErr w:type="gramEnd"/>
      <w:r w:rsidR="00692563" w:rsidRPr="00692563">
        <w:rPr>
          <w:rFonts w:ascii="Times New Roman" w:hAnsi="Times New Roman"/>
          <w:sz w:val="28"/>
          <w:szCs w:val="28"/>
        </w:rPr>
        <w:t xml:space="preserve"> особо охраняемых природных территорий местного значения </w:t>
      </w:r>
      <w:r w:rsidRPr="00B868F4">
        <w:rPr>
          <w:rFonts w:ascii="Times New Roman" w:hAnsi="Times New Roman"/>
          <w:sz w:val="28"/>
          <w:szCs w:val="28"/>
        </w:rPr>
        <w:t xml:space="preserve">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4C2E2C">
        <w:rPr>
          <w:rFonts w:ascii="Times New Roman" w:hAnsi="Times New Roman"/>
          <w:sz w:val="28"/>
          <w:szCs w:val="28"/>
        </w:rPr>
        <w:t xml:space="preserve"> Воронежской области</w:t>
      </w:r>
    </w:p>
    <w:p w14:paraId="5CA8CECA" w14:textId="77777777" w:rsidR="0099362B" w:rsidRPr="00B868F4" w:rsidRDefault="0099362B" w:rsidP="00EE61B6">
      <w:pPr>
        <w:shd w:val="clear" w:color="auto" w:fill="FFFFFF"/>
        <w:ind w:firstLine="709"/>
        <w:rPr>
          <w:rFonts w:ascii="Times New Roman" w:hAnsi="Times New Roman"/>
          <w:sz w:val="28"/>
          <w:szCs w:val="28"/>
        </w:rPr>
      </w:pPr>
    </w:p>
    <w:p w14:paraId="53120DDF"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14:paraId="76AB12D4"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14:paraId="1BFE41A9" w14:textId="4D8E4EC3" w:rsidR="0099362B" w:rsidRPr="00656F74" w:rsidRDefault="0099362B" w:rsidP="00656F74">
      <w:pPr>
        <w:pStyle w:val="ConsPlusNormal"/>
        <w:numPr>
          <w:ilvl w:val="1"/>
          <w:numId w:val="8"/>
        </w:numPr>
        <w:suppressAutoHyphens w:val="0"/>
        <w:ind w:left="0" w:firstLine="709"/>
        <w:jc w:val="both"/>
        <w:rPr>
          <w:rFonts w:ascii="Times New Roman" w:hAnsi="Times New Roman" w:cs="Times New Roman"/>
          <w:sz w:val="28"/>
          <w:szCs w:val="28"/>
        </w:rPr>
      </w:pPr>
      <w:r w:rsidRPr="00656F74">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656F74">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656F74">
        <w:rPr>
          <w:rFonts w:ascii="Times New Roman" w:hAnsi="Times New Roman" w:cs="Times New Roman"/>
          <w:sz w:val="28"/>
          <w:szCs w:val="28"/>
        </w:rPr>
        <w:t>в отношении объектов отношений</w:t>
      </w:r>
      <w:r w:rsidR="00656F74" w:rsidRPr="00656F74">
        <w:rPr>
          <w:rFonts w:ascii="Times New Roman" w:hAnsi="Times New Roman" w:cs="Times New Roman"/>
          <w:sz w:val="28"/>
          <w:szCs w:val="28"/>
        </w:rPr>
        <w:t xml:space="preserve">   в области охраны и </w:t>
      </w:r>
      <w:proofErr w:type="gramStart"/>
      <w:r w:rsidR="00656F74" w:rsidRPr="00656F74">
        <w:rPr>
          <w:rFonts w:ascii="Times New Roman" w:hAnsi="Times New Roman" w:cs="Times New Roman"/>
          <w:sz w:val="28"/>
          <w:szCs w:val="28"/>
        </w:rPr>
        <w:t>использования</w:t>
      </w:r>
      <w:proofErr w:type="gramEnd"/>
      <w:r w:rsidR="00656F74" w:rsidRPr="00656F74">
        <w:rPr>
          <w:rFonts w:ascii="Times New Roman" w:hAnsi="Times New Roman" w:cs="Times New Roman"/>
          <w:sz w:val="28"/>
          <w:szCs w:val="28"/>
        </w:rPr>
        <w:t xml:space="preserve"> особо охраняемых природных территорий, </w:t>
      </w:r>
      <w:r w:rsidRPr="00656F74">
        <w:rPr>
          <w:rFonts w:ascii="Times New Roman" w:hAnsi="Times New Roman" w:cs="Times New Roman"/>
          <w:sz w:val="28"/>
          <w:szCs w:val="28"/>
        </w:rPr>
        <w:t xml:space="preserve">расположенных в границах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0560CF">
        <w:rPr>
          <w:rFonts w:ascii="Times New Roman" w:hAnsi="Times New Roman" w:cs="Times New Roman"/>
          <w:sz w:val="28"/>
          <w:szCs w:val="28"/>
        </w:rPr>
        <w:t xml:space="preserve"> Воронежской области</w:t>
      </w:r>
      <w:r w:rsidRPr="00656F74">
        <w:rPr>
          <w:rFonts w:ascii="Times New Roman" w:hAnsi="Times New Roman" w:cs="Times New Roman"/>
          <w:sz w:val="28"/>
          <w:szCs w:val="28"/>
        </w:rPr>
        <w:t xml:space="preserve"> (далее - муниципальный  контроль).</w:t>
      </w:r>
    </w:p>
    <w:p w14:paraId="0429A094" w14:textId="7B635A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sidR="00656F74">
        <w:rPr>
          <w:rFonts w:ascii="Times New Roman" w:hAnsi="Times New Roman" w:cs="Times New Roman"/>
          <w:sz w:val="28"/>
          <w:szCs w:val="28"/>
        </w:rPr>
        <w:t>к</w:t>
      </w:r>
      <w:r w:rsidRPr="00B868F4">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1A37C5D" w14:textId="0C15C2F7" w:rsidR="009A2A34" w:rsidRDefault="0099362B" w:rsidP="009A2A34">
      <w:pPr>
        <w:ind w:firstLine="709"/>
        <w:rPr>
          <w:rFonts w:ascii="Times New Roman" w:hAnsi="Times New Roman"/>
          <w:sz w:val="28"/>
          <w:szCs w:val="28"/>
        </w:rPr>
      </w:pPr>
      <w:r w:rsidRPr="00B868F4">
        <w:rPr>
          <w:rFonts w:ascii="Times New Roman" w:hAnsi="Times New Roman"/>
          <w:sz w:val="28"/>
          <w:szCs w:val="28"/>
        </w:rPr>
        <w:t>1.3. Предметом муниципального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w:t>
      </w:r>
      <w:r w:rsidR="009A2A34" w:rsidRPr="009A2A34">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Pr>
          <w:rFonts w:ascii="Times New Roman" w:hAnsi="Times New Roman"/>
          <w:sz w:val="28"/>
          <w:szCs w:val="28"/>
        </w:rPr>
        <w:t xml:space="preserve"> </w:t>
      </w:r>
      <w:r w:rsidR="00B20CD2" w:rsidRPr="00521C74">
        <w:rPr>
          <w:rFonts w:ascii="Times New Roman" w:hAnsi="Times New Roman"/>
          <w:sz w:val="28"/>
          <w:szCs w:val="28"/>
        </w:rPr>
        <w:t>от 14.03.1995 N 33-ФЗ "Об особо охраняемых природных территориях"</w:t>
      </w:r>
      <w:r w:rsidR="00B20CD2">
        <w:rPr>
          <w:rFonts w:ascii="Times New Roman" w:hAnsi="Times New Roman"/>
          <w:sz w:val="28"/>
          <w:szCs w:val="28"/>
        </w:rPr>
        <w:t xml:space="preserve">, </w:t>
      </w:r>
      <w:r w:rsidR="009A2A34" w:rsidRPr="009A2A34">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Pr>
          <w:rFonts w:ascii="Times New Roman" w:hAnsi="Times New Roman"/>
          <w:sz w:val="28"/>
          <w:szCs w:val="28"/>
        </w:rPr>
        <w:t xml:space="preserve">Воронежской области </w:t>
      </w:r>
      <w:r w:rsidR="009A2A34" w:rsidRPr="009A2A34">
        <w:rPr>
          <w:rFonts w:ascii="Times New Roman" w:hAnsi="Times New Roman"/>
          <w:sz w:val="28"/>
          <w:szCs w:val="28"/>
        </w:rPr>
        <w:t>в области охраны и использования особо охраняемых природных территорий</w:t>
      </w:r>
      <w:r w:rsidR="00304CDA">
        <w:rPr>
          <w:rFonts w:ascii="Times New Roman" w:hAnsi="Times New Roman"/>
          <w:sz w:val="28"/>
          <w:szCs w:val="28"/>
        </w:rPr>
        <w:t>, касающихся:</w:t>
      </w:r>
      <w:r w:rsidR="009A2A34" w:rsidRPr="009A2A34">
        <w:rPr>
          <w:rFonts w:ascii="Times New Roman" w:hAnsi="Times New Roman"/>
          <w:sz w:val="28"/>
          <w:szCs w:val="28"/>
        </w:rPr>
        <w:t xml:space="preserve"> </w:t>
      </w:r>
    </w:p>
    <w:p w14:paraId="0279F2BC"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особо охраняемой природной территории;</w:t>
      </w:r>
    </w:p>
    <w:p w14:paraId="1B61C92D"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16F83A4"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охранных зон особо охраняемых природных территорий;</w:t>
      </w:r>
    </w:p>
    <w:p w14:paraId="3206896F" w14:textId="14D1C4F6" w:rsidR="009A2A34" w:rsidRDefault="009A2A34" w:rsidP="009A2A34">
      <w:pPr>
        <w:pStyle w:val="ConsPlusNormal"/>
        <w:suppressAutoHyphens w:val="0"/>
        <w:ind w:firstLine="709"/>
        <w:jc w:val="both"/>
        <w:rPr>
          <w:rFonts w:ascii="Times New Roman" w:hAnsi="Times New Roman" w:cs="Times New Roman"/>
          <w:sz w:val="28"/>
          <w:szCs w:val="28"/>
        </w:rPr>
      </w:pPr>
      <w:r w:rsidRPr="009A2A34">
        <w:rPr>
          <w:rFonts w:ascii="Times New Roman" w:hAnsi="Times New Roman" w:cs="Times New Roman"/>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w:t>
      </w:r>
      <w:r>
        <w:rPr>
          <w:rFonts w:ascii="Times New Roman" w:hAnsi="Times New Roman" w:cs="Times New Roman"/>
          <w:sz w:val="28"/>
          <w:szCs w:val="28"/>
        </w:rPr>
        <w:t xml:space="preserve"> </w:t>
      </w:r>
      <w:r w:rsidRPr="009A2A34">
        <w:rPr>
          <w:rFonts w:ascii="Times New Roman" w:hAnsi="Times New Roman" w:cs="Times New Roman"/>
          <w:sz w:val="28"/>
          <w:szCs w:val="28"/>
        </w:rPr>
        <w:t xml:space="preserve">соответствующей аттестации экскурсоводов (гидов), гидов-переводчиков и инструкторов-проводников при сопровождении ими туристов (экскурсантов), </w:t>
      </w:r>
      <w:r w:rsidRPr="009A2A34">
        <w:rPr>
          <w:rFonts w:ascii="Times New Roman" w:hAnsi="Times New Roman" w:cs="Times New Roman"/>
          <w:sz w:val="28"/>
          <w:szCs w:val="28"/>
        </w:rPr>
        <w:lastRenderedPageBreak/>
        <w:t>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N 132-ФЗ "Об основах туристской деятельности в Российской Федерации".</w:t>
      </w:r>
    </w:p>
    <w:p w14:paraId="6A1BF5AD" w14:textId="29136AA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304CDA">
        <w:rPr>
          <w:rFonts w:ascii="Times New Roman" w:hAnsi="Times New Roman" w:cs="Times New Roman"/>
          <w:sz w:val="28"/>
          <w:szCs w:val="28"/>
        </w:rPr>
        <w:t>4</w:t>
      </w:r>
      <w:r w:rsidRPr="00B868F4">
        <w:rPr>
          <w:rFonts w:ascii="Times New Roman" w:hAnsi="Times New Roman" w:cs="Times New Roman"/>
          <w:sz w:val="28"/>
          <w:szCs w:val="28"/>
        </w:rPr>
        <w:t xml:space="preserve">. Объектами муниципального контроля являются: </w:t>
      </w:r>
    </w:p>
    <w:p w14:paraId="1A89E62E" w14:textId="5F8C1FF3" w:rsidR="00C312FD" w:rsidRDefault="00CE34A0" w:rsidP="00B868F4">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312FD" w:rsidRPr="00C312FD">
        <w:rPr>
          <w:rFonts w:ascii="Times New Roman" w:hAnsi="Times New Roman" w:cs="Times New Roman"/>
          <w:sz w:val="28"/>
          <w:szCs w:val="28"/>
        </w:rPr>
        <w:t>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C312FD">
        <w:rPr>
          <w:rFonts w:ascii="Times New Roman" w:hAnsi="Times New Roman" w:cs="Times New Roman"/>
          <w:sz w:val="28"/>
          <w:szCs w:val="28"/>
        </w:rPr>
        <w:t xml:space="preserve">, </w:t>
      </w:r>
      <w:r w:rsidR="00C312FD" w:rsidRPr="00C312FD">
        <w:rPr>
          <w:rFonts w:ascii="Times New Roman" w:hAnsi="Times New Roman" w:cs="Times New Roman"/>
          <w:sz w:val="28"/>
          <w:szCs w:val="28"/>
        </w:rPr>
        <w:t xml:space="preserve">расположенные на территории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00C312FD" w:rsidRPr="00C312FD">
        <w:rPr>
          <w:rFonts w:ascii="Times New Roman" w:hAnsi="Times New Roman" w:cs="Times New Roman"/>
          <w:sz w:val="28"/>
          <w:szCs w:val="28"/>
        </w:rPr>
        <w:t>;</w:t>
      </w:r>
      <w:proofErr w:type="gramEnd"/>
    </w:p>
    <w:p w14:paraId="7AE5408B" w14:textId="6768371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7EA0856" w14:textId="77777777" w:rsidR="0099362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07582E40" w14:textId="12CAC8B4" w:rsidR="00047465" w:rsidRPr="00047465" w:rsidRDefault="00047465" w:rsidP="000D76CB">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 xml:space="preserve">К особо охраняемым природным территориям местного значения </w:t>
      </w:r>
      <w:r>
        <w:rPr>
          <w:rFonts w:ascii="Times New Roman" w:hAnsi="Times New Roman" w:cs="Times New Roman"/>
          <w:sz w:val="28"/>
          <w:szCs w:val="28"/>
        </w:rPr>
        <w:t>о</w:t>
      </w:r>
      <w:r w:rsidRPr="00047465">
        <w:rPr>
          <w:rFonts w:ascii="Times New Roman" w:hAnsi="Times New Roman" w:cs="Times New Roman"/>
          <w:sz w:val="28"/>
          <w:szCs w:val="28"/>
        </w:rPr>
        <w:t>тносятся:</w:t>
      </w:r>
    </w:p>
    <w:p w14:paraId="5CF2F230" w14:textId="686938C2" w:rsidR="00047465" w:rsidRPr="00047465" w:rsidRDefault="00047465" w:rsidP="000D76CB">
      <w:pPr>
        <w:autoSpaceDE w:val="0"/>
        <w:autoSpaceDN w:val="0"/>
        <w:adjustRightInd w:val="0"/>
        <w:ind w:firstLine="709"/>
        <w:rPr>
          <w:rFonts w:ascii="Times New Roman" w:hAnsi="Times New Roman"/>
          <w:sz w:val="28"/>
          <w:szCs w:val="28"/>
        </w:rPr>
      </w:pPr>
      <w:r w:rsidRPr="00047465">
        <w:rPr>
          <w:rFonts w:ascii="Times New Roman" w:hAnsi="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Законом Воронежской области</w:t>
      </w:r>
      <w:r w:rsidR="000D76CB">
        <w:rPr>
          <w:rFonts w:ascii="Times New Roman" w:hAnsi="Times New Roman"/>
          <w:sz w:val="28"/>
          <w:szCs w:val="28"/>
        </w:rPr>
        <w:t xml:space="preserve"> </w:t>
      </w:r>
      <w:r w:rsidR="000D76CB">
        <w:rPr>
          <w:rFonts w:ascii="Times New Roman" w:eastAsiaTheme="minorHAnsi" w:hAnsi="Times New Roman"/>
          <w:sz w:val="28"/>
          <w:szCs w:val="28"/>
          <w:lang w:eastAsia="en-US"/>
        </w:rPr>
        <w:t>от 27.05.2014 №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Pr="00047465">
        <w:rPr>
          <w:rFonts w:ascii="Times New Roman" w:hAnsi="Times New Roman"/>
          <w:sz w:val="28"/>
          <w:szCs w:val="28"/>
        </w:rPr>
        <w:t>, категорий особо охраняемых природных территорий местного значения;</w:t>
      </w:r>
    </w:p>
    <w:p w14:paraId="6F420A54"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14:paraId="53933220"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14:paraId="20DFB816" w14:textId="2972F25E" w:rsidR="004D336C" w:rsidRPr="00047465" w:rsidRDefault="00047465" w:rsidP="00047465">
      <w:pPr>
        <w:pStyle w:val="ConsPlusNormal"/>
        <w:suppressAutoHyphens w:val="0"/>
        <w:ind w:firstLine="709"/>
        <w:jc w:val="both"/>
        <w:rPr>
          <w:rFonts w:ascii="Times New Roman" w:hAnsi="Times New Roman" w:cs="Times New Roman"/>
          <w:sz w:val="28"/>
          <w:szCs w:val="28"/>
        </w:rPr>
      </w:pPr>
      <w:r w:rsidRPr="00047465">
        <w:rPr>
          <w:rFonts w:ascii="Times New Roman" w:hAnsi="Times New Roman" w:cs="Times New Roman"/>
          <w:sz w:val="28"/>
          <w:szCs w:val="28"/>
        </w:rPr>
        <w:t>Законами Воронежской области могут быть установлены и иные категории особо охраняемых природных территорий областного и местного значения.</w:t>
      </w:r>
    </w:p>
    <w:p w14:paraId="12F180A3" w14:textId="77777777" w:rsidR="004D336C" w:rsidRDefault="004D336C" w:rsidP="00047465">
      <w:pPr>
        <w:pStyle w:val="ConsPlusNormal"/>
        <w:suppressAutoHyphens w:val="0"/>
        <w:ind w:firstLine="709"/>
        <w:jc w:val="both"/>
        <w:rPr>
          <w:rFonts w:ascii="Times New Roman" w:hAnsi="Times New Roman" w:cs="Times New Roman"/>
          <w:sz w:val="28"/>
          <w:szCs w:val="28"/>
        </w:rPr>
      </w:pPr>
    </w:p>
    <w:p w14:paraId="784E9E2F" w14:textId="0EEF27BA"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sidR="001B7D2A">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14:paraId="1A7ED0CB"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DD19D92" w14:textId="77777777"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96CA2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F139B9F" w14:textId="77777777" w:rsidR="008370F7" w:rsidRDefault="008370F7" w:rsidP="00B868F4">
      <w:pPr>
        <w:pStyle w:val="ConsPlusNormal"/>
        <w:suppressAutoHyphens w:val="0"/>
        <w:ind w:firstLine="709"/>
        <w:jc w:val="both"/>
        <w:rPr>
          <w:rFonts w:ascii="Times New Roman" w:hAnsi="Times New Roman" w:cs="Times New Roman"/>
          <w:sz w:val="28"/>
          <w:szCs w:val="28"/>
        </w:rPr>
      </w:pPr>
    </w:p>
    <w:p w14:paraId="78CB347F" w14:textId="2DBF079A"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4C2E2C">
        <w:rPr>
          <w:rFonts w:ascii="Times New Roman" w:hAnsi="Times New Roman" w:cs="Times New Roman"/>
          <w:bCs/>
          <w:sz w:val="28"/>
          <w:szCs w:val="28"/>
        </w:rPr>
        <w:t>.</w:t>
      </w:r>
    </w:p>
    <w:p w14:paraId="26A9E7C5" w14:textId="77777777"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14:paraId="5F2D3F51" w14:textId="66608B46"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осуществляется администрацией </w:t>
      </w:r>
      <w:proofErr w:type="spellStart"/>
      <w:r w:rsidR="00381192">
        <w:rPr>
          <w:rFonts w:ascii="Times New Roman" w:hAnsi="Times New Roman"/>
          <w:sz w:val="28"/>
          <w:szCs w:val="28"/>
        </w:rPr>
        <w:t>Верхнемамонского</w:t>
      </w:r>
      <w:proofErr w:type="spellEnd"/>
      <w:r w:rsidR="00381192">
        <w:rPr>
          <w:rFonts w:ascii="Times New Roman" w:hAnsi="Times New Roman"/>
          <w:sz w:val="28"/>
          <w:szCs w:val="28"/>
        </w:rPr>
        <w:t xml:space="preserve"> </w:t>
      </w:r>
      <w:r w:rsidR="00381192" w:rsidRPr="00B868F4">
        <w:rPr>
          <w:rFonts w:ascii="Times New Roman" w:hAnsi="Times New Roman"/>
          <w:sz w:val="28"/>
          <w:szCs w:val="28"/>
        </w:rPr>
        <w:t xml:space="preserve">муниципального </w:t>
      </w:r>
      <w:r w:rsidR="00381192">
        <w:rPr>
          <w:rFonts w:ascii="Times New Roman" w:hAnsi="Times New Roman"/>
          <w:sz w:val="28"/>
          <w:szCs w:val="28"/>
        </w:rPr>
        <w:t>района</w:t>
      </w:r>
      <w:r w:rsidRPr="00B868F4">
        <w:rPr>
          <w:rFonts w:ascii="Times New Roman" w:hAnsi="Times New Roman"/>
          <w:sz w:val="28"/>
          <w:szCs w:val="28"/>
        </w:rPr>
        <w:t xml:space="preserve"> (далее - администрация).</w:t>
      </w:r>
    </w:p>
    <w:p w14:paraId="65E2DC97" w14:textId="6794B51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4B3588B6" w14:textId="02825F09"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xml:space="preserve">- глава </w:t>
      </w:r>
      <w:proofErr w:type="spellStart"/>
      <w:r w:rsidR="005B0D95">
        <w:rPr>
          <w:rFonts w:ascii="Times New Roman" w:hAnsi="Times New Roman"/>
          <w:sz w:val="28"/>
          <w:szCs w:val="28"/>
        </w:rPr>
        <w:t>Верхнемамонского</w:t>
      </w:r>
      <w:proofErr w:type="spellEnd"/>
      <w:r w:rsidR="005B0D95">
        <w:rPr>
          <w:rFonts w:ascii="Times New Roman" w:hAnsi="Times New Roman"/>
          <w:sz w:val="28"/>
          <w:szCs w:val="28"/>
        </w:rPr>
        <w:t xml:space="preserve"> </w:t>
      </w:r>
      <w:r w:rsidR="005B0D95" w:rsidRPr="00B868F4">
        <w:rPr>
          <w:rFonts w:ascii="Times New Roman" w:hAnsi="Times New Roman"/>
          <w:sz w:val="28"/>
          <w:szCs w:val="28"/>
        </w:rPr>
        <w:t xml:space="preserve">муниципального </w:t>
      </w:r>
      <w:r w:rsidR="005B0D95">
        <w:rPr>
          <w:rFonts w:ascii="Times New Roman" w:hAnsi="Times New Roman"/>
          <w:sz w:val="28"/>
          <w:szCs w:val="28"/>
        </w:rPr>
        <w:t>района</w:t>
      </w:r>
      <w:r w:rsidRPr="00B868F4">
        <w:rPr>
          <w:rFonts w:ascii="Times New Roman" w:hAnsi="Times New Roman"/>
          <w:sz w:val="28"/>
          <w:szCs w:val="28"/>
        </w:rPr>
        <w:t>;</w:t>
      </w:r>
    </w:p>
    <w:p w14:paraId="5FCA919F" w14:textId="46E69869"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w:t>
      </w:r>
      <w:r w:rsidR="005B0D95">
        <w:rPr>
          <w:rFonts w:ascii="Times New Roman" w:hAnsi="Times New Roman"/>
          <w:sz w:val="28"/>
          <w:szCs w:val="28"/>
        </w:rPr>
        <w:t xml:space="preserve">Старший инспектор по охране окружающей среды МКУ «Отдела аграрной политики и земельных отношений» администрации </w:t>
      </w:r>
      <w:proofErr w:type="spellStart"/>
      <w:r w:rsidR="005B0D95">
        <w:rPr>
          <w:rFonts w:ascii="Times New Roman" w:hAnsi="Times New Roman"/>
          <w:sz w:val="28"/>
          <w:szCs w:val="28"/>
        </w:rPr>
        <w:t>Верхнемамонского</w:t>
      </w:r>
      <w:proofErr w:type="spellEnd"/>
      <w:r w:rsidR="005B0D95">
        <w:rPr>
          <w:rFonts w:ascii="Times New Roman" w:hAnsi="Times New Roman"/>
          <w:sz w:val="28"/>
          <w:szCs w:val="28"/>
        </w:rPr>
        <w:t xml:space="preserve"> муниципального района.</w:t>
      </w:r>
    </w:p>
    <w:p w14:paraId="794162FD" w14:textId="1CF2DEDB"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Должностным</w:t>
      </w:r>
      <w:r w:rsidR="005B0D95">
        <w:rPr>
          <w:rFonts w:ascii="Times New Roman" w:hAnsi="Times New Roman"/>
          <w:sz w:val="28"/>
          <w:szCs w:val="28"/>
        </w:rPr>
        <w:t xml:space="preserve"> лицом</w:t>
      </w:r>
      <w:r w:rsidRPr="00B868F4">
        <w:rPr>
          <w:rFonts w:ascii="Times New Roman" w:hAnsi="Times New Roman"/>
          <w:sz w:val="28"/>
          <w:szCs w:val="28"/>
        </w:rPr>
        <w:t xml:space="preserve">, </w:t>
      </w:r>
      <w:r w:rsidR="007415AD" w:rsidRPr="00B868F4">
        <w:rPr>
          <w:rFonts w:ascii="Times New Roman" w:eastAsiaTheme="minorHAnsi" w:hAnsi="Times New Roman"/>
          <w:sz w:val="28"/>
          <w:szCs w:val="28"/>
          <w:lang w:eastAsia="en-US"/>
        </w:rPr>
        <w:t xml:space="preserve">в должностные </w:t>
      </w:r>
      <w:proofErr w:type="gramStart"/>
      <w:r w:rsidR="007415AD" w:rsidRPr="00B868F4">
        <w:rPr>
          <w:rFonts w:ascii="Times New Roman" w:eastAsiaTheme="minorHAnsi" w:hAnsi="Times New Roman"/>
          <w:sz w:val="28"/>
          <w:szCs w:val="28"/>
          <w:lang w:eastAsia="en-US"/>
        </w:rPr>
        <w:t>обязанности</w:t>
      </w:r>
      <w:proofErr w:type="gramEnd"/>
      <w:r w:rsidR="007415AD" w:rsidRPr="00B868F4">
        <w:rPr>
          <w:rFonts w:ascii="Times New Roman" w:eastAsiaTheme="minorHAnsi" w:hAnsi="Times New Roman"/>
          <w:sz w:val="28"/>
          <w:szCs w:val="28"/>
          <w:lang w:eastAsia="en-US"/>
        </w:rPr>
        <w:t xml:space="preserve"> которых входит осуществление полномочий по муниципальному контролю, в том числе проведение профилактических мероприятий и контрольных мероприяти</w:t>
      </w:r>
      <w:r w:rsidR="005B0D95">
        <w:rPr>
          <w:rFonts w:ascii="Times New Roman" w:eastAsiaTheme="minorHAnsi" w:hAnsi="Times New Roman"/>
          <w:sz w:val="28"/>
          <w:szCs w:val="28"/>
          <w:lang w:eastAsia="en-US"/>
        </w:rPr>
        <w:t>й (далее также - инспектор) являе</w:t>
      </w:r>
      <w:r w:rsidR="007415AD" w:rsidRPr="00B868F4">
        <w:rPr>
          <w:rFonts w:ascii="Times New Roman" w:eastAsiaTheme="minorHAnsi" w:hAnsi="Times New Roman"/>
          <w:sz w:val="28"/>
          <w:szCs w:val="28"/>
          <w:lang w:eastAsia="en-US"/>
        </w:rPr>
        <w:t>тся:</w:t>
      </w:r>
    </w:p>
    <w:p w14:paraId="19932710" w14:textId="66BB848C" w:rsidR="0099362B" w:rsidRPr="00B868F4" w:rsidRDefault="005B0D95" w:rsidP="00B868F4">
      <w:pPr>
        <w:contextualSpacing/>
        <w:rPr>
          <w:rFonts w:ascii="Times New Roman" w:hAnsi="Times New Roman"/>
          <w:sz w:val="28"/>
          <w:szCs w:val="28"/>
        </w:rPr>
      </w:pPr>
      <w:r>
        <w:rPr>
          <w:rFonts w:ascii="Times New Roman" w:hAnsi="Times New Roman"/>
          <w:sz w:val="28"/>
          <w:szCs w:val="28"/>
        </w:rPr>
        <w:t xml:space="preserve">Старший инспектор по охране окружающей среды МКУ «Отдела аграрной политики и земельных отношений» администрации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w:t>
      </w:r>
    </w:p>
    <w:p w14:paraId="3D4E4989" w14:textId="01CD30F8"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w:t>
      </w:r>
      <w:r w:rsidR="004A1E2C">
        <w:rPr>
          <w:rFonts w:ascii="Times New Roman" w:eastAsiaTheme="minorHAnsi" w:hAnsi="Times New Roman"/>
          <w:sz w:val="28"/>
          <w:szCs w:val="28"/>
          <w:lang w:eastAsia="en-US"/>
        </w:rPr>
        <w:t xml:space="preserve"> июля </w:t>
      </w:r>
      <w:r w:rsidR="001F4849" w:rsidRPr="00B868F4">
        <w:rPr>
          <w:rFonts w:ascii="Times New Roman" w:eastAsiaTheme="minorHAnsi" w:hAnsi="Times New Roman"/>
          <w:sz w:val="28"/>
          <w:szCs w:val="28"/>
          <w:lang w:eastAsia="en-US"/>
        </w:rPr>
        <w:t xml:space="preserve">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7F67D380" w14:textId="7F55615A"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w:t>
      </w:r>
      <w:r w:rsidR="0099362B" w:rsidRPr="00B868F4">
        <w:rPr>
          <w:rFonts w:ascii="Times New Roman" w:hAnsi="Times New Roman" w:cs="Times New Roman"/>
          <w:sz w:val="28"/>
          <w:szCs w:val="28"/>
        </w:rPr>
        <w:lastRenderedPageBreak/>
        <w:t xml:space="preserve">контрольных мероприятий применяются положения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N 248-ФЗ</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от 14</w:t>
      </w:r>
      <w:r w:rsidR="00985604">
        <w:rPr>
          <w:rFonts w:ascii="Times New Roman" w:hAnsi="Times New Roman" w:cs="Times New Roman"/>
          <w:sz w:val="28"/>
          <w:szCs w:val="28"/>
        </w:rPr>
        <w:t xml:space="preserve"> марта </w:t>
      </w:r>
      <w:r w:rsidR="00985604" w:rsidRPr="00985604">
        <w:rPr>
          <w:rFonts w:ascii="Times New Roman" w:hAnsi="Times New Roman" w:cs="Times New Roman"/>
          <w:sz w:val="28"/>
          <w:szCs w:val="28"/>
        </w:rPr>
        <w:t>1995 N 33-ФЗ  "Об особо охраняемых природных территориях"</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Воронежской области от 27</w:t>
      </w:r>
      <w:r w:rsidR="00985604">
        <w:rPr>
          <w:rFonts w:ascii="Times New Roman" w:hAnsi="Times New Roman" w:cs="Times New Roman"/>
          <w:sz w:val="28"/>
          <w:szCs w:val="28"/>
        </w:rPr>
        <w:t xml:space="preserve"> мая </w:t>
      </w:r>
      <w:r w:rsidR="00985604" w:rsidRPr="00985604">
        <w:rPr>
          <w:rFonts w:ascii="Times New Roman" w:hAnsi="Times New Roman" w:cs="Times New Roman"/>
          <w:sz w:val="28"/>
          <w:szCs w:val="28"/>
        </w:rPr>
        <w:t>2014 N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w:t>
      </w:r>
      <w:r w:rsidR="00985604">
        <w:rPr>
          <w:rFonts w:ascii="Times New Roman" w:hAnsi="Times New Roman" w:cs="Times New Roman"/>
          <w:sz w:val="28"/>
          <w:szCs w:val="28"/>
        </w:rPr>
        <w:t>, Фе</w:t>
      </w:r>
      <w:r w:rsidR="0099362B" w:rsidRPr="00B868F4">
        <w:rPr>
          <w:rFonts w:ascii="Times New Roman" w:hAnsi="Times New Roman" w:cs="Times New Roman"/>
          <w:sz w:val="28"/>
          <w:szCs w:val="28"/>
        </w:rPr>
        <w:t xml:space="preserve">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4" w:name="Par61"/>
      <w:bookmarkEnd w:id="4"/>
    </w:p>
    <w:p w14:paraId="55EA4F50" w14:textId="77777777" w:rsidR="00970DA3" w:rsidRPr="00A51AA6" w:rsidRDefault="00970DA3" w:rsidP="00B868F4">
      <w:pPr>
        <w:autoSpaceDE w:val="0"/>
        <w:autoSpaceDN w:val="0"/>
        <w:adjustRightInd w:val="0"/>
        <w:ind w:firstLine="0"/>
        <w:jc w:val="center"/>
        <w:outlineLvl w:val="0"/>
        <w:rPr>
          <w:rFonts w:ascii="Times New Roman" w:eastAsiaTheme="minorHAnsi" w:hAnsi="Times New Roman"/>
          <w:sz w:val="28"/>
          <w:szCs w:val="28"/>
          <w:lang w:eastAsia="en-US"/>
        </w:rPr>
      </w:pPr>
      <w:r w:rsidRPr="00A51AA6">
        <w:rPr>
          <w:rFonts w:ascii="Times New Roman" w:eastAsiaTheme="minorHAnsi" w:hAnsi="Times New Roman"/>
          <w:sz w:val="28"/>
          <w:szCs w:val="28"/>
          <w:lang w:eastAsia="en-US"/>
        </w:rPr>
        <w:t>3. Управление рисками причинения вреда (ущерба) охраняемым</w:t>
      </w:r>
    </w:p>
    <w:p w14:paraId="07803ADC" w14:textId="1673D543" w:rsidR="00970DA3" w:rsidRPr="00A51AA6"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A51AA6">
        <w:rPr>
          <w:rFonts w:ascii="Times New Roman" w:eastAsiaTheme="minorHAnsi" w:hAnsi="Times New Roman"/>
          <w:sz w:val="28"/>
          <w:szCs w:val="28"/>
          <w:lang w:eastAsia="en-US"/>
        </w:rPr>
        <w:t>законом ценностям при осуществлении муниципального</w:t>
      </w:r>
      <w:r w:rsidR="00A51AA6" w:rsidRPr="00A51AA6">
        <w:rPr>
          <w:rFonts w:ascii="Times New Roman" w:eastAsiaTheme="minorHAnsi" w:hAnsi="Times New Roman"/>
          <w:sz w:val="28"/>
          <w:szCs w:val="28"/>
          <w:lang w:eastAsia="en-US"/>
        </w:rPr>
        <w:t xml:space="preserve"> </w:t>
      </w:r>
      <w:r w:rsidRPr="00A51AA6">
        <w:rPr>
          <w:rFonts w:ascii="Times New Roman" w:eastAsiaTheme="minorHAnsi" w:hAnsi="Times New Roman"/>
          <w:sz w:val="28"/>
          <w:szCs w:val="28"/>
          <w:lang w:eastAsia="en-US"/>
        </w:rPr>
        <w:t xml:space="preserve"> контроля</w:t>
      </w:r>
    </w:p>
    <w:p w14:paraId="5D5EAE7C" w14:textId="45B56A1E"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1458BD77" w14:textId="647FEE84"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B693FB8"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14:paraId="7FBE463D"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14:paraId="41998E8B"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14:paraId="3AFE320E" w14:textId="7221546B"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16372A8A" w14:textId="77777777" w:rsidR="000D76CB" w:rsidRPr="00223B2A" w:rsidRDefault="000D76CB" w:rsidP="000D76CB">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44D30878"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5" w:name="Par9"/>
      <w:bookmarkEnd w:id="5"/>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EF8C513" w14:textId="7BED3F7B"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w:t>
      </w:r>
      <w:r w:rsidR="0032360C">
        <w:rPr>
          <w:rFonts w:ascii="Times New Roman" w:eastAsiaTheme="minorHAnsi" w:hAnsi="Times New Roman"/>
          <w:sz w:val="28"/>
          <w:szCs w:val="28"/>
          <w:lang w:eastAsia="en-US"/>
        </w:rPr>
        <w:t>официальном сайте администрации</w:t>
      </w:r>
      <w:r w:rsidR="0032360C" w:rsidRPr="0032360C">
        <w:t xml:space="preserve"> </w:t>
      </w:r>
      <w:r w:rsidR="0032360C" w:rsidRPr="0032360C">
        <w:rPr>
          <w:rFonts w:ascii="Times New Roman" w:eastAsiaTheme="minorHAnsi" w:hAnsi="Times New Roman"/>
          <w:sz w:val="28"/>
          <w:szCs w:val="28"/>
          <w:lang w:eastAsia="en-US"/>
        </w:rPr>
        <w:t>https://vmamon-r36.gosuslugi.ru/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58AD4FCE"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BDB6CE1"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r w:rsidR="00E54306" w:rsidRPr="00B868F4">
        <w:rPr>
          <w:rFonts w:ascii="Times New Roman" w:eastAsiaTheme="minorHAnsi" w:hAnsi="Times New Roman"/>
          <w:sz w:val="28"/>
          <w:szCs w:val="28"/>
          <w:lang w:eastAsia="en-US"/>
        </w:rPr>
        <w:lastRenderedPageBreak/>
        <w:t xml:space="preserve">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7BEC9B72"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146EF5"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0DF1814D"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4FA27B7"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BD24890"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1D366ED1" w14:textId="6045CBB7"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r w:rsidR="001B7D2A">
        <w:rPr>
          <w:rFonts w:ascii="Times New Roman" w:hAnsi="Times New Roman" w:cs="Times New Roman"/>
          <w:bCs/>
          <w:sz w:val="28"/>
          <w:szCs w:val="28"/>
        </w:rPr>
        <w:t>.</w:t>
      </w:r>
    </w:p>
    <w:p w14:paraId="70A504A4" w14:textId="77777777" w:rsidR="001B7D2A" w:rsidRPr="00B868F4" w:rsidRDefault="001B7D2A" w:rsidP="00B868F4">
      <w:pPr>
        <w:pStyle w:val="ConsPlusNormal"/>
        <w:suppressAutoHyphens w:val="0"/>
        <w:ind w:firstLine="709"/>
        <w:jc w:val="center"/>
        <w:rPr>
          <w:rFonts w:ascii="Times New Roman" w:hAnsi="Times New Roman" w:cs="Times New Roman"/>
          <w:bCs/>
          <w:sz w:val="28"/>
          <w:szCs w:val="28"/>
        </w:rPr>
      </w:pPr>
    </w:p>
    <w:p w14:paraId="4C460BBC" w14:textId="729F48A9"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w:t>
      </w:r>
      <w:r w:rsidR="00E70D8C">
        <w:rPr>
          <w:rFonts w:ascii="Times New Roman" w:hAnsi="Times New Roman" w:cs="Times New Roman"/>
          <w:sz w:val="28"/>
          <w:szCs w:val="28"/>
        </w:rPr>
        <w:t>к</w:t>
      </w:r>
      <w:r w:rsidR="0099362B" w:rsidRPr="00B868F4">
        <w:rPr>
          <w:rFonts w:ascii="Times New Roman" w:hAnsi="Times New Roman" w:cs="Times New Roman"/>
          <w:sz w:val="28"/>
          <w:szCs w:val="28"/>
        </w:rPr>
        <w:t>онтроль посредством проведения:</w:t>
      </w:r>
    </w:p>
    <w:p w14:paraId="363D13E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603127E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14:paraId="58D4E8D0"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4653A" w14:textId="01B9DD21"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DC50F8"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7B1AE6F9"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521BD717" w14:textId="6CC2936D"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0099362B" w:rsidRPr="00B868F4">
        <w:rPr>
          <w:rFonts w:ascii="Times New Roman" w:hAnsi="Times New Roman" w:cs="Times New Roman"/>
          <w:sz w:val="28"/>
          <w:szCs w:val="28"/>
        </w:rPr>
        <w:lastRenderedPageBreak/>
        <w:t xml:space="preserve">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14:paraId="11177848" w14:textId="382083BC"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4C6E1D5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3768CC3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1"/>
      </w:r>
      <w:r w:rsidRPr="00B868F4">
        <w:rPr>
          <w:rFonts w:ascii="Times New Roman" w:hAnsi="Times New Roman" w:cs="Times New Roman"/>
          <w:sz w:val="28"/>
          <w:szCs w:val="28"/>
        </w:rPr>
        <w:t>;</w:t>
      </w:r>
    </w:p>
    <w:p w14:paraId="4A6EBDCF"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14:paraId="15747CA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14:paraId="30DECCF7"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14:paraId="6E69DF58"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14:paraId="6EAA14F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153FEFA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0D91E2D"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14:paraId="346775A5"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001917DB" w14:textId="77777777" w:rsidR="000D76CB" w:rsidRPr="00B868F4" w:rsidRDefault="000D76CB" w:rsidP="000D76CB">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Pr>
          <w:rFonts w:ascii="Times New Roman" w:hAnsi="Times New Roman"/>
          <w:sz w:val="28"/>
          <w:szCs w:val="28"/>
        </w:rPr>
        <w:t>жилищного</w:t>
      </w:r>
      <w:r w:rsidRPr="00B868F4">
        <w:rPr>
          <w:rFonts w:ascii="Times New Roman" w:hAnsi="Times New Roman"/>
          <w:sz w:val="28"/>
          <w:szCs w:val="28"/>
        </w:rPr>
        <w:t xml:space="preserve">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14:paraId="5DB4E906"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w:t>
      </w:r>
      <w:r w:rsidRPr="00B868F4">
        <w:rPr>
          <w:rFonts w:ascii="Times New Roman" w:hAnsi="Times New Roman" w:cs="Times New Roman"/>
          <w:sz w:val="28"/>
          <w:szCs w:val="28"/>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005C7B6E"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6F7C974" w14:textId="77777777" w:rsidR="000D76CB" w:rsidRPr="00B868F4" w:rsidRDefault="000D76CB" w:rsidP="000D76C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1AF86493" w14:textId="77777777" w:rsidR="000D76CB"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6371FD0" w14:textId="77777777" w:rsidR="000D76CB" w:rsidRDefault="000D76CB" w:rsidP="000D76C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4BCC422F"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7613D3D2"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1B21BD1"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58E21C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757CC7F9"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F10A2C7"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C4187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90894EC"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7E0AE39D" w14:textId="2945E4F2" w:rsidR="0099362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02CAF1F4" w14:textId="0EC0C00B"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3EB0D11E" w14:textId="2503961C"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0533D9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46DFA6F" w14:textId="409EBA35"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p>
    <w:p w14:paraId="7A2D397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0316A0" w14:textId="11962D8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p>
    <w:p w14:paraId="7587C42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747DDA32" w14:textId="13BD99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1B28A71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19E67F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506021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428BAE2F" w14:textId="26F4086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3A62765" w14:textId="72D93542"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841EF1D" w14:textId="288CCDE8"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47EDF7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24F86FD"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FFA5893" w14:textId="33A1080B"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14:paraId="33D7E7FF"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0"/>
          <w:rFonts w:ascii="Times New Roman" w:hAnsi="Times New Roman" w:cs="Times New Roman"/>
          <w:sz w:val="28"/>
          <w:szCs w:val="28"/>
        </w:rPr>
        <w:footnoteReference w:id="2"/>
      </w:r>
      <w:r w:rsidRPr="00B868F4">
        <w:rPr>
          <w:rFonts w:ascii="Times New Roman" w:hAnsi="Times New Roman" w:cs="Times New Roman"/>
          <w:sz w:val="28"/>
          <w:szCs w:val="28"/>
        </w:rPr>
        <w:t xml:space="preserve"> в порядке, установленном статьей 52 Федерального закона № 248-ФЗ.</w:t>
      </w:r>
    </w:p>
    <w:p w14:paraId="7CEBFB53"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4158941"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93F3DE2"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1A35D49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1E290490"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26A0D724"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B868F4">
        <w:rPr>
          <w:rFonts w:ascii="Times New Roman" w:eastAsiaTheme="minorHAnsi" w:hAnsi="Times New Roman"/>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14:paraId="036A36DB"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CC71A92"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14:paraId="1D53108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 xml:space="preserve">.12.2.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6AEF64C"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2B8BDD"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EA1775A"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636C77E8"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5340F2AC"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AA7FD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10F6F5E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14:paraId="6D45867F"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F45AA94"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EADADBB"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7EEC116"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D726740" w14:textId="77777777" w:rsidR="000D76CB"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531F96" w14:textId="48EFB846" w:rsidR="00F5773E"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r w:rsidR="00F5773E" w:rsidRPr="00B868F4">
        <w:rPr>
          <w:rFonts w:ascii="Times New Roman" w:eastAsiaTheme="minorHAnsi" w:hAnsi="Times New Roman"/>
          <w:sz w:val="28"/>
          <w:szCs w:val="28"/>
          <w:lang w:eastAsia="en-US"/>
        </w:rPr>
        <w:t>.</w:t>
      </w:r>
    </w:p>
    <w:p w14:paraId="2FEF84C0"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12C489A0" w14:textId="77777777"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14:paraId="18E08ABB"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7936E5F9" w14:textId="3D535314"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14:paraId="4A216A95"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7F02A9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243F991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36E1B77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0C491A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6B9C466D"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6546B57D" w14:textId="4C197A59"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64AD59D8"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695CA0B6" w14:textId="1B1FFA0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w:t>
      </w:r>
      <w:r w:rsidR="009064AF" w:rsidRPr="009064AF">
        <w:rPr>
          <w:rFonts w:ascii="Times New Roman" w:eastAsiaTheme="minorHAnsi" w:hAnsi="Times New Roman"/>
          <w:sz w:val="28"/>
          <w:szCs w:val="28"/>
          <w:lang w:eastAsia="en-US"/>
        </w:rPr>
        <w:lastRenderedPageBreak/>
        <w:t xml:space="preserve">(надзора),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218E5FE1"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6E00F495"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B3DAA9"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FD859D7"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39FB5BC8"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3E326C1"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0CB692C"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14:paraId="268EA01E"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14:paraId="48A15E4A" w14:textId="77777777"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14:paraId="71AB09FB" w14:textId="77777777"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AADEDD" w14:textId="77777777"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14:paraId="3B34A7B7" w14:textId="77777777" w:rsidR="00B72090"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14:paraId="6E12F2BE"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F74600" w14:textId="77777777"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14456C42" w14:textId="2422F283"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932395">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656D5ED" w14:textId="2902BCCA"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0D76CB">
        <w:rPr>
          <w:rFonts w:ascii="Times New Roman" w:hAnsi="Times New Roman" w:cs="Times New Roman"/>
          <w:sz w:val="28"/>
          <w:szCs w:val="28"/>
        </w:rPr>
        <w:t>действия</w:t>
      </w:r>
      <w:r w:rsidRPr="00B868F4">
        <w:rPr>
          <w:rFonts w:ascii="Times New Roman" w:hAnsi="Times New Roman" w:cs="Times New Roman"/>
          <w:sz w:val="28"/>
          <w:szCs w:val="28"/>
        </w:rPr>
        <w:t>:</w:t>
      </w:r>
    </w:p>
    <w:p w14:paraId="7084D9F5" w14:textId="77777777"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1) осмотр;</w:t>
      </w:r>
    </w:p>
    <w:p w14:paraId="30DD1E7C" w14:textId="72380663" w:rsidR="001E3F16" w:rsidRPr="001E3F16" w:rsidRDefault="001E3F16" w:rsidP="001E3F16">
      <w:pPr>
        <w:pStyle w:val="ConsPlusNormal"/>
        <w:tabs>
          <w:tab w:val="left" w:pos="1134"/>
        </w:tabs>
        <w:rPr>
          <w:rFonts w:ascii="Times New Roman" w:hAnsi="Times New Roman" w:cs="Times New Roman"/>
          <w:sz w:val="28"/>
          <w:szCs w:val="28"/>
        </w:rPr>
      </w:pPr>
      <w:r w:rsidRPr="001E3F16">
        <w:rPr>
          <w:rFonts w:ascii="Times New Roman" w:hAnsi="Times New Roman" w:cs="Times New Roman"/>
          <w:sz w:val="28"/>
          <w:szCs w:val="28"/>
        </w:rPr>
        <w:t>2) опрос;</w:t>
      </w:r>
    </w:p>
    <w:p w14:paraId="2DE74AEC" w14:textId="17B29626"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1E3F16" w:rsidRPr="001E3F16">
        <w:rPr>
          <w:rFonts w:ascii="Times New Roman" w:hAnsi="Times New Roman" w:cs="Times New Roman"/>
          <w:sz w:val="28"/>
          <w:szCs w:val="28"/>
        </w:rPr>
        <w:t>) получение письменных объяснений;</w:t>
      </w:r>
    </w:p>
    <w:p w14:paraId="1D320B57" w14:textId="0DF5C21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1E3F16" w:rsidRPr="001E3F16">
        <w:rPr>
          <w:rFonts w:ascii="Times New Roman" w:hAnsi="Times New Roman" w:cs="Times New Roman"/>
          <w:sz w:val="28"/>
          <w:szCs w:val="28"/>
        </w:rPr>
        <w:t>) истребование документов;</w:t>
      </w:r>
    </w:p>
    <w:p w14:paraId="23E9C6A6" w14:textId="658A0873"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1E3F16" w:rsidRPr="001E3F16">
        <w:rPr>
          <w:rFonts w:ascii="Times New Roman" w:hAnsi="Times New Roman" w:cs="Times New Roman"/>
          <w:sz w:val="28"/>
          <w:szCs w:val="28"/>
        </w:rPr>
        <w:t>) отбор проб (образцов);</w:t>
      </w:r>
    </w:p>
    <w:p w14:paraId="5A769111" w14:textId="059DC665"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1E3F16" w:rsidRPr="001E3F16">
        <w:rPr>
          <w:rFonts w:ascii="Times New Roman" w:hAnsi="Times New Roman" w:cs="Times New Roman"/>
          <w:sz w:val="28"/>
          <w:szCs w:val="28"/>
        </w:rPr>
        <w:t>) инструментальное обследование;</w:t>
      </w:r>
    </w:p>
    <w:p w14:paraId="11A80CF3" w14:textId="31AC9232" w:rsidR="001E3F16" w:rsidRP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1E3F16" w:rsidRPr="001E3F16">
        <w:rPr>
          <w:rFonts w:ascii="Times New Roman" w:hAnsi="Times New Roman" w:cs="Times New Roman"/>
          <w:sz w:val="28"/>
          <w:szCs w:val="28"/>
        </w:rPr>
        <w:t>) испытание;</w:t>
      </w:r>
    </w:p>
    <w:p w14:paraId="77057C99" w14:textId="090D71CB" w:rsidR="001E3F16" w:rsidRDefault="004F12C2"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1E3F16" w:rsidRPr="001E3F16">
        <w:rPr>
          <w:rFonts w:ascii="Times New Roman" w:hAnsi="Times New Roman" w:cs="Times New Roman"/>
          <w:sz w:val="28"/>
          <w:szCs w:val="28"/>
        </w:rPr>
        <w:t>) экспертиза;</w:t>
      </w:r>
    </w:p>
    <w:p w14:paraId="63D33968" w14:textId="7DD76CAC" w:rsidR="000D76CB" w:rsidRPr="001E3F16" w:rsidRDefault="000D76CB" w:rsidP="001E3F16">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65559C62"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05D3FB5"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14:paraId="3461D002" w14:textId="23FE4A23"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7759A9F" w14:textId="77777777"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14:paraId="65B97A96" w14:textId="77777777"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14:paraId="17A0A882" w14:textId="77777777"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14:paraId="096D38CE" w14:textId="77777777"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14:paraId="3E28E571"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B868F4">
        <w:rPr>
          <w:rFonts w:ascii="Times New Roman" w:eastAsiaTheme="minorHAnsi" w:hAnsi="Times New Roman"/>
          <w:sz w:val="28"/>
          <w:szCs w:val="28"/>
          <w:lang w:eastAsia="en-US"/>
        </w:rPr>
        <w:lastRenderedPageBreak/>
        <w:t>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F6F924"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3AC0B2CB" w14:textId="088F81B5"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D97F1F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92B1B0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25B8A42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7E2005"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7C9F2DF7" w14:textId="77777777"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14:paraId="40266828" w14:textId="77777777"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t>1) осмотр;</w:t>
      </w:r>
    </w:p>
    <w:p w14:paraId="0C6C3FC6" w14:textId="6D7589E9" w:rsidR="00932395" w:rsidRPr="00932395" w:rsidRDefault="00932395" w:rsidP="00932395">
      <w:pPr>
        <w:pStyle w:val="ConsPlusNormal"/>
        <w:tabs>
          <w:tab w:val="left" w:pos="1134"/>
        </w:tabs>
        <w:rPr>
          <w:rFonts w:ascii="Times New Roman" w:hAnsi="Times New Roman" w:cs="Times New Roman"/>
          <w:sz w:val="28"/>
          <w:szCs w:val="28"/>
        </w:rPr>
      </w:pPr>
      <w:r w:rsidRPr="00932395">
        <w:rPr>
          <w:rFonts w:ascii="Times New Roman" w:hAnsi="Times New Roman" w:cs="Times New Roman"/>
          <w:sz w:val="28"/>
          <w:szCs w:val="28"/>
        </w:rPr>
        <w:t>2) опрос;</w:t>
      </w:r>
    </w:p>
    <w:p w14:paraId="2FD75956" w14:textId="06155123"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3</w:t>
      </w:r>
      <w:r w:rsidR="00932395" w:rsidRPr="00932395">
        <w:rPr>
          <w:rFonts w:ascii="Times New Roman" w:hAnsi="Times New Roman" w:cs="Times New Roman"/>
          <w:sz w:val="28"/>
          <w:szCs w:val="28"/>
        </w:rPr>
        <w:t>) получение письменных объяснений;</w:t>
      </w:r>
    </w:p>
    <w:p w14:paraId="738AF9E0" w14:textId="0EEEB6E1"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4</w:t>
      </w:r>
      <w:r w:rsidR="00932395" w:rsidRPr="00932395">
        <w:rPr>
          <w:rFonts w:ascii="Times New Roman" w:hAnsi="Times New Roman" w:cs="Times New Roman"/>
          <w:sz w:val="28"/>
          <w:szCs w:val="28"/>
        </w:rPr>
        <w:t>) истребование документов;</w:t>
      </w:r>
    </w:p>
    <w:p w14:paraId="35A10B13" w14:textId="1EE9914B"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5</w:t>
      </w:r>
      <w:r w:rsidR="00932395" w:rsidRPr="00932395">
        <w:rPr>
          <w:rFonts w:ascii="Times New Roman" w:hAnsi="Times New Roman" w:cs="Times New Roman"/>
          <w:sz w:val="28"/>
          <w:szCs w:val="28"/>
        </w:rPr>
        <w:t>) отбор проб (образцов);</w:t>
      </w:r>
    </w:p>
    <w:p w14:paraId="7E32A5C0" w14:textId="660A06F2" w:rsidR="00932395" w:rsidRP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6</w:t>
      </w:r>
      <w:r w:rsidR="00932395" w:rsidRPr="00932395">
        <w:rPr>
          <w:rFonts w:ascii="Times New Roman" w:hAnsi="Times New Roman" w:cs="Times New Roman"/>
          <w:sz w:val="28"/>
          <w:szCs w:val="28"/>
        </w:rPr>
        <w:t>) инструментальное обследование;</w:t>
      </w:r>
    </w:p>
    <w:p w14:paraId="2D144EF9" w14:textId="460637F4" w:rsidR="00E514A7"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932395" w:rsidRPr="00932395">
        <w:rPr>
          <w:rFonts w:ascii="Times New Roman" w:hAnsi="Times New Roman" w:cs="Times New Roman"/>
          <w:sz w:val="28"/>
          <w:szCs w:val="28"/>
        </w:rPr>
        <w:t>) испытание;</w:t>
      </w:r>
      <w:r w:rsidR="00E514A7">
        <w:rPr>
          <w:rFonts w:ascii="Times New Roman" w:hAnsi="Times New Roman" w:cs="Times New Roman"/>
          <w:sz w:val="28"/>
          <w:szCs w:val="28"/>
        </w:rPr>
        <w:t xml:space="preserve"> </w:t>
      </w:r>
    </w:p>
    <w:p w14:paraId="3F9B32B3" w14:textId="6D051478" w:rsid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932395" w:rsidRPr="00932395">
        <w:rPr>
          <w:rFonts w:ascii="Times New Roman" w:hAnsi="Times New Roman" w:cs="Times New Roman"/>
          <w:sz w:val="28"/>
          <w:szCs w:val="28"/>
        </w:rPr>
        <w:t>) экспертиза;</w:t>
      </w:r>
    </w:p>
    <w:p w14:paraId="76EF23D8" w14:textId="3BB1D959" w:rsidR="000D76CB" w:rsidRPr="00932395" w:rsidRDefault="000D76CB"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398E1465" w14:textId="28C6510E"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F235BF">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1AB144F4"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1DAF0B73"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F57073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BC3A39"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58125880"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2D9FE6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0011EA5" w14:textId="00EDBCBA"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6014B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AA810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C7BB722"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212D5DFB"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47B3CB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D57D8A"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73E0C66"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126E62C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14:paraId="2FD0F95D"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6" w:name="Par2"/>
      <w:bookmarkEnd w:id="6"/>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EFB22AC" w14:textId="60417B61" w:rsidR="003B07C6" w:rsidRPr="00F235BF" w:rsidRDefault="008D6F12" w:rsidP="00B868F4">
      <w:pPr>
        <w:autoSpaceDE w:val="0"/>
        <w:autoSpaceDN w:val="0"/>
        <w:adjustRightInd w:val="0"/>
        <w:rPr>
          <w:rFonts w:ascii="Times New Roman" w:eastAsiaTheme="minorHAnsi" w:hAnsi="Times New Roman"/>
          <w:sz w:val="28"/>
          <w:szCs w:val="28"/>
          <w:lang w:eastAsia="en-US"/>
        </w:rPr>
      </w:pPr>
      <w:r w:rsidRPr="00F235BF">
        <w:rPr>
          <w:rFonts w:ascii="Times New Roman" w:eastAsiaTheme="minorHAnsi" w:hAnsi="Times New Roman"/>
          <w:sz w:val="28"/>
          <w:szCs w:val="28"/>
          <w:lang w:eastAsia="en-US"/>
        </w:rPr>
        <w:t>5</w:t>
      </w:r>
      <w:r w:rsidR="003B07C6" w:rsidRPr="00F235BF">
        <w:rPr>
          <w:rFonts w:ascii="Times New Roman" w:eastAsiaTheme="minorHAnsi" w:hAnsi="Times New Roman"/>
          <w:sz w:val="28"/>
          <w:szCs w:val="28"/>
          <w:lang w:eastAsia="en-US"/>
        </w:rPr>
        <w:t>.1</w:t>
      </w:r>
      <w:r w:rsidR="00F235BF" w:rsidRPr="00F235BF">
        <w:rPr>
          <w:rFonts w:ascii="Times New Roman" w:eastAsiaTheme="minorHAnsi" w:hAnsi="Times New Roman"/>
          <w:sz w:val="28"/>
          <w:szCs w:val="28"/>
          <w:lang w:eastAsia="en-US"/>
        </w:rPr>
        <w:t>2</w:t>
      </w:r>
      <w:r w:rsidR="003B07C6" w:rsidRPr="00F235BF">
        <w:rPr>
          <w:rFonts w:ascii="Times New Roman" w:eastAsiaTheme="minorHAnsi" w:hAnsi="Times New Roman"/>
          <w:sz w:val="28"/>
          <w:szCs w:val="28"/>
          <w:lang w:eastAsia="en-US"/>
        </w:rPr>
        <w:t>. В случаях, установленных Федеральным законом</w:t>
      </w:r>
      <w:r w:rsidR="005E20EC" w:rsidRPr="00F235BF">
        <w:rPr>
          <w:rFonts w:ascii="Times New Roman" w:eastAsiaTheme="minorHAnsi" w:hAnsi="Times New Roman"/>
          <w:sz w:val="28"/>
          <w:szCs w:val="28"/>
          <w:lang w:eastAsia="en-US"/>
        </w:rPr>
        <w:t xml:space="preserve"> № 248-ФЗ</w:t>
      </w:r>
      <w:r w:rsidR="003B07C6" w:rsidRPr="00F235BF">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036E220A" w14:textId="38EF8CC5" w:rsidR="005E20EC" w:rsidRPr="001F443D" w:rsidRDefault="008D6F12" w:rsidP="00B868F4">
      <w:pPr>
        <w:autoSpaceDE w:val="0"/>
        <w:autoSpaceDN w:val="0"/>
        <w:adjustRightInd w:val="0"/>
        <w:rPr>
          <w:rFonts w:ascii="Times New Roman" w:eastAsiaTheme="minorHAnsi" w:hAnsi="Times New Roman"/>
          <w:sz w:val="28"/>
          <w:szCs w:val="28"/>
          <w:lang w:eastAsia="en-US"/>
        </w:rPr>
      </w:pPr>
      <w:r w:rsidRPr="001F443D">
        <w:rPr>
          <w:rFonts w:ascii="Times New Roman" w:eastAsiaTheme="minorHAnsi" w:hAnsi="Times New Roman"/>
          <w:sz w:val="28"/>
          <w:szCs w:val="28"/>
          <w:lang w:eastAsia="en-US"/>
        </w:rPr>
        <w:t>5</w:t>
      </w:r>
      <w:r w:rsidR="005E20EC" w:rsidRPr="001F443D">
        <w:rPr>
          <w:rFonts w:ascii="Times New Roman" w:eastAsiaTheme="minorHAnsi" w:hAnsi="Times New Roman"/>
          <w:sz w:val="28"/>
          <w:szCs w:val="28"/>
          <w:lang w:eastAsia="en-US"/>
        </w:rPr>
        <w:t>.1</w:t>
      </w:r>
      <w:r w:rsidR="00F235BF" w:rsidRPr="001F443D">
        <w:rPr>
          <w:rFonts w:ascii="Times New Roman" w:eastAsiaTheme="minorHAnsi" w:hAnsi="Times New Roman"/>
          <w:sz w:val="28"/>
          <w:szCs w:val="28"/>
          <w:lang w:eastAsia="en-US"/>
        </w:rPr>
        <w:t>3</w:t>
      </w:r>
      <w:r w:rsidR="005E20EC" w:rsidRPr="001F443D">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31C8F5C" w14:textId="3590B0C0"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9B478F6" w14:textId="6EEFA0D2"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916C94" w14:textId="76CC31FC"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AC40B2">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4FF433B" w14:textId="186B45C3"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FC303A0"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76EFF1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83E149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30A9A866"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77AE10F7"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BCDD19C"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51EF2D81"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FB193F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A8740DB"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71CFD345"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3</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CE8E35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D677D2B"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39A34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C3AA228"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406BA290" w14:textId="4A777108" w:rsidR="00A6349F" w:rsidRPr="00B868F4" w:rsidRDefault="00AD0DB9"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5.24. </w:t>
      </w:r>
      <w:r w:rsidR="00A6349F"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F726FBA"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24350D4F"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224C6844"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848C70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B0744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0CBC7D9"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14:paraId="54BEB11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29C908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B6073D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48C3D0"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488CF20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14:paraId="622EE7B6" w14:textId="20A01AB3" w:rsidR="00AD0DB9"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21D69122" w14:textId="77777777" w:rsidR="00D933D8" w:rsidRDefault="00D933D8" w:rsidP="00D933D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3C7C2F26" w14:textId="22F49E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3298C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F4D16D"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2A132C53"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3C9841F2"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826B9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0B7B1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2161E9C"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05A1372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CD2C3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E25B5B6"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27B8D36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892A0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2C14300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1D8353B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22E43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53F0D5C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594534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EF0F96C" w14:textId="77777777" w:rsidR="00AD0DB9" w:rsidRPr="00DC7E8F" w:rsidRDefault="00AD0DB9" w:rsidP="00AD0DB9">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9D7D1A"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78EB7588" w14:textId="77777777"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14:paraId="79D96436"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3E6696D"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672D2C" w14:textId="2489D3D3"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0D76CB">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663CE220"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8BBCA1B"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67453789" w14:textId="77777777"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14:paraId="657078C8"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26D66DB8" w14:textId="77777777" w:rsidR="00255ABC" w:rsidRPr="000320B9" w:rsidRDefault="0084486F" w:rsidP="00B868F4">
      <w:pPr>
        <w:autoSpaceDE w:val="0"/>
        <w:autoSpaceDN w:val="0"/>
        <w:adjustRightInd w:val="0"/>
        <w:jc w:val="center"/>
        <w:rPr>
          <w:rFonts w:ascii="Times New Roman" w:eastAsiaTheme="minorHAnsi" w:hAnsi="Times New Roman"/>
          <w:sz w:val="28"/>
          <w:szCs w:val="28"/>
          <w:lang w:eastAsia="en-US"/>
        </w:rPr>
      </w:pPr>
      <w:r w:rsidRPr="000320B9">
        <w:rPr>
          <w:rFonts w:ascii="Times New Roman" w:eastAsiaTheme="minorHAnsi" w:hAnsi="Times New Roman"/>
          <w:sz w:val="28"/>
          <w:szCs w:val="28"/>
          <w:lang w:eastAsia="en-US"/>
        </w:rPr>
        <w:t>7</w:t>
      </w:r>
      <w:r w:rsidR="00255ABC" w:rsidRPr="000320B9">
        <w:rPr>
          <w:rFonts w:ascii="Times New Roman" w:eastAsiaTheme="minorHAnsi" w:hAnsi="Times New Roman"/>
          <w:sz w:val="28"/>
          <w:szCs w:val="28"/>
          <w:lang w:eastAsia="en-US"/>
        </w:rPr>
        <w:t>. Меры, принимаемые по результатам контрольных мероприятий</w:t>
      </w:r>
      <w:r w:rsidR="00975326" w:rsidRPr="000320B9">
        <w:rPr>
          <w:rFonts w:ascii="Times New Roman" w:eastAsiaTheme="minorHAnsi" w:hAnsi="Times New Roman"/>
          <w:sz w:val="28"/>
          <w:szCs w:val="28"/>
          <w:lang w:eastAsia="en-US"/>
        </w:rPr>
        <w:t>.</w:t>
      </w:r>
    </w:p>
    <w:p w14:paraId="0B3BF640"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0CB1E263" w14:textId="7D32EF56" w:rsidR="009C6AB3" w:rsidRPr="003C3E41"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w:t>
      </w:r>
      <w:r>
        <w:rPr>
          <w:rFonts w:ascii="Times New Roman" w:hAnsi="Times New Roman" w:cs="Times New Roman"/>
          <w:color w:val="000000" w:themeColor="text1"/>
          <w:sz w:val="28"/>
          <w:szCs w:val="28"/>
        </w:rPr>
        <w:t xml:space="preserve">охраны и использования особо охраняемых природных территорий, </w:t>
      </w:r>
      <w:r w:rsidRPr="003C3E41">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Pr="003C3E41">
        <w:rPr>
          <w:rFonts w:ascii="Times New Roman" w:hAnsi="Times New Roman" w:cs="Times New Roman"/>
          <w:color w:val="000000" w:themeColor="text1"/>
          <w:sz w:val="28"/>
          <w:szCs w:val="28"/>
        </w:rPr>
        <w:lastRenderedPageBreak/>
        <w:t xml:space="preserve">контролируемым лицом администрация в пределах полномочий, предусмотренных законодательством Российской Федерации, обязана: </w:t>
      </w:r>
    </w:p>
    <w:p w14:paraId="1F46A671"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6BF28C"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C44D938"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84E3CFF"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C86BBA8" w14:textId="77777777" w:rsidR="009C6AB3"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15A9CE6" w14:textId="77777777" w:rsidR="000D76CB" w:rsidRDefault="000D76CB" w:rsidP="000D76C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5"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6"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7"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10A8E8D" w14:textId="77777777" w:rsidR="009C6AB3" w:rsidRDefault="009C6AB3" w:rsidP="009C6AB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7.3.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7D593147" w14:textId="77777777" w:rsidR="003432C1" w:rsidRDefault="003432C1" w:rsidP="00B868F4">
      <w:pPr>
        <w:autoSpaceDE w:val="0"/>
        <w:autoSpaceDN w:val="0"/>
        <w:adjustRightInd w:val="0"/>
        <w:ind w:firstLine="0"/>
        <w:jc w:val="center"/>
        <w:outlineLvl w:val="0"/>
        <w:rPr>
          <w:rFonts w:ascii="Times New Roman" w:eastAsiaTheme="minorHAnsi" w:hAnsi="Times New Roman"/>
          <w:bCs/>
          <w:sz w:val="28"/>
          <w:szCs w:val="28"/>
          <w:lang w:eastAsia="en-US"/>
        </w:rPr>
      </w:pPr>
    </w:p>
    <w:p w14:paraId="6BE55AF4" w14:textId="77777777" w:rsidR="001C24F4" w:rsidRDefault="001C24F4"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br w:type="page"/>
      </w:r>
    </w:p>
    <w:p w14:paraId="61C1E54A" w14:textId="23B82EBA"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bookmarkStart w:id="7" w:name="_GoBack"/>
      <w:bookmarkEnd w:id="7"/>
      <w:r>
        <w:rPr>
          <w:rFonts w:ascii="Times New Roman" w:eastAsiaTheme="minorHAnsi" w:hAnsi="Times New Roman"/>
          <w:bCs/>
          <w:sz w:val="28"/>
          <w:szCs w:val="28"/>
          <w:lang w:eastAsia="en-US"/>
        </w:rPr>
        <w:lastRenderedPageBreak/>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14:paraId="66862684" w14:textId="77777777"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14:paraId="43807F9A" w14:textId="51583602"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контроля</w:t>
      </w:r>
      <w:r w:rsidR="009D3EFE">
        <w:rPr>
          <w:rStyle w:val="af0"/>
          <w:rFonts w:ascii="Times New Roman" w:eastAsiaTheme="minorHAnsi" w:hAnsi="Times New Roman"/>
          <w:bCs/>
          <w:sz w:val="28"/>
          <w:szCs w:val="28"/>
          <w:lang w:eastAsia="en-US"/>
        </w:rPr>
        <w:footnoteReference w:id="4"/>
      </w:r>
      <w:r w:rsidR="00975326">
        <w:rPr>
          <w:rFonts w:ascii="Times New Roman" w:eastAsiaTheme="minorHAnsi" w:hAnsi="Times New Roman"/>
          <w:bCs/>
          <w:sz w:val="28"/>
          <w:szCs w:val="28"/>
          <w:lang w:eastAsia="en-US"/>
        </w:rPr>
        <w:t>.</w:t>
      </w:r>
    </w:p>
    <w:p w14:paraId="33AC1522" w14:textId="77777777"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14:paraId="4FDEFFD0" w14:textId="520D438A" w:rsidR="00255ABC" w:rsidRPr="00B868F4" w:rsidRDefault="000D76CB" w:rsidP="001C24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001C24F4" w:rsidRPr="00CD4EF3">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3908B1C5" w14:textId="77777777" w:rsidR="00255ABC" w:rsidRPr="00B868F4" w:rsidRDefault="00255ABC" w:rsidP="00B868F4">
      <w:pPr>
        <w:pStyle w:val="ConsPlusNormal"/>
        <w:suppressAutoHyphens w:val="0"/>
        <w:ind w:firstLine="567"/>
        <w:jc w:val="both"/>
        <w:rPr>
          <w:rFonts w:ascii="Times New Roman" w:hAnsi="Times New Roman" w:cs="Times New Roman"/>
          <w:sz w:val="28"/>
          <w:szCs w:val="28"/>
        </w:rPr>
      </w:pPr>
    </w:p>
    <w:p w14:paraId="1D9898ED" w14:textId="453E6795"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контроля</w:t>
      </w:r>
    </w:p>
    <w:p w14:paraId="022F8515"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741126F4" w14:textId="58572902"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sidR="00616C76">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1064EA" w14:textId="77777777" w:rsidR="00B14157" w:rsidRPr="00B868F4" w:rsidRDefault="00B14157" w:rsidP="00B868F4">
      <w:pPr>
        <w:pStyle w:val="ConsPlusNormal"/>
        <w:suppressAutoHyphens w:val="0"/>
        <w:ind w:firstLine="709"/>
        <w:jc w:val="both"/>
        <w:rPr>
          <w:rFonts w:ascii="Times New Roman" w:hAnsi="Times New Roman" w:cs="Times New Roman"/>
          <w:sz w:val="28"/>
          <w:szCs w:val="28"/>
        </w:rPr>
      </w:pPr>
    </w:p>
    <w:p w14:paraId="7CFC42BD" w14:textId="77777777"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14:paraId="749955C7"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397C9CB8" w14:textId="28F1EB4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7C95083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8" w:name="Par0"/>
      <w:bookmarkEnd w:id="8"/>
      <w:r w:rsidRPr="00872AF5">
        <w:rPr>
          <w:rFonts w:ascii="Times New Roman" w:eastAsiaTheme="minorHAnsi" w:hAnsi="Times New Roman"/>
          <w:sz w:val="28"/>
          <w:szCs w:val="28"/>
          <w:lang w:eastAsia="en-US"/>
        </w:rPr>
        <w:t>До 31 декабря 2025 года:</w:t>
      </w:r>
    </w:p>
    <w:p w14:paraId="7C685FB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B2C217B"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70D4239" w14:textId="5332AA98"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w:t>
      </w:r>
      <w:r w:rsidRPr="00872AF5">
        <w:rPr>
          <w:rFonts w:ascii="Times New Roman" w:eastAsiaTheme="minorHAnsi" w:hAnsi="Times New Roman"/>
          <w:sz w:val="28"/>
          <w:szCs w:val="28"/>
          <w:lang w:eastAsia="en-US"/>
        </w:rPr>
        <w:lastRenderedPageBreak/>
        <w:t xml:space="preserve">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14:paraId="52B27D0B" w14:textId="77777777" w:rsidR="009D3EFE" w:rsidRPr="00872AF5" w:rsidRDefault="009D3EFE" w:rsidP="00872AF5">
      <w:pPr>
        <w:autoSpaceDE w:val="0"/>
        <w:autoSpaceDN w:val="0"/>
        <w:adjustRightInd w:val="0"/>
        <w:rPr>
          <w:rFonts w:ascii="Times New Roman" w:hAnsi="Times New Roman"/>
          <w:sz w:val="28"/>
          <w:szCs w:val="28"/>
        </w:rPr>
      </w:pPr>
    </w:p>
    <w:p w14:paraId="53EC0776" w14:textId="00C4D2FB" w:rsidR="00F22715" w:rsidRDefault="00F22715" w:rsidP="0032360C">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 xml:space="preserve">Приложение №1 </w:t>
      </w:r>
    </w:p>
    <w:p w14:paraId="20E71355" w14:textId="77777777"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14:paraId="5BDD7912" w14:textId="6C651043"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w:t>
      </w:r>
      <w:r w:rsidR="00616C76">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w:t>
      </w:r>
    </w:p>
    <w:p w14:paraId="5A7A9588" w14:textId="6509708B"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32360C">
        <w:rPr>
          <w:rFonts w:ascii="Times New Roman" w:hAnsi="Times New Roman" w:cs="Times New Roman"/>
          <w:sz w:val="28"/>
          <w:szCs w:val="28"/>
        </w:rPr>
        <w:t>Верхнемамонского</w:t>
      </w:r>
      <w:proofErr w:type="spellEnd"/>
      <w:r w:rsidR="0032360C">
        <w:rPr>
          <w:rFonts w:ascii="Times New Roman" w:hAnsi="Times New Roman" w:cs="Times New Roman"/>
          <w:sz w:val="28"/>
          <w:szCs w:val="28"/>
        </w:rPr>
        <w:t xml:space="preserve"> муниципального района</w:t>
      </w:r>
      <w:r w:rsidRPr="00B868F4">
        <w:rPr>
          <w:rFonts w:ascii="Times New Roman" w:hAnsi="Times New Roman" w:cs="Times New Roman"/>
          <w:sz w:val="28"/>
          <w:szCs w:val="28"/>
        </w:rPr>
        <w:t xml:space="preserve"> </w:t>
      </w:r>
    </w:p>
    <w:p w14:paraId="2BC7751F" w14:textId="77777777"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14:paraId="1DE503A0"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75C8D109" w14:textId="77777777"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631B6444" w14:textId="77777777" w:rsidTr="003970AA">
        <w:tc>
          <w:tcPr>
            <w:tcW w:w="7196" w:type="dxa"/>
            <w:shd w:val="clear" w:color="auto" w:fill="auto"/>
          </w:tcPr>
          <w:p w14:paraId="34084426"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3C2B45A3"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77A1F4EC" w14:textId="77777777" w:rsidTr="003970AA">
        <w:tc>
          <w:tcPr>
            <w:tcW w:w="7196" w:type="dxa"/>
            <w:shd w:val="clear" w:color="auto" w:fill="auto"/>
          </w:tcPr>
          <w:p w14:paraId="2CE26DAE" w14:textId="4F1D6DBD" w:rsidR="00F22715" w:rsidRPr="00B868F4" w:rsidRDefault="00C25A93" w:rsidP="003970AA">
            <w:pPr>
              <w:tabs>
                <w:tab w:val="left" w:pos="2715"/>
              </w:tabs>
              <w:ind w:firstLine="0"/>
              <w:rPr>
                <w:rFonts w:ascii="Times New Roman" w:hAnsi="Times New Roman"/>
                <w:sz w:val="28"/>
                <w:szCs w:val="28"/>
              </w:rPr>
            </w:pPr>
            <w:r>
              <w:rPr>
                <w:rFonts w:ascii="Times New Roman" w:hAnsi="Times New Roman"/>
                <w:sz w:val="28"/>
                <w:szCs w:val="28"/>
              </w:rPr>
              <w:t>Доля</w:t>
            </w:r>
            <w:r w:rsidR="00F22715" w:rsidRPr="00B868F4">
              <w:rPr>
                <w:rFonts w:ascii="Times New Roman" w:hAnsi="Times New Roman"/>
                <w:sz w:val="28"/>
                <w:szCs w:val="28"/>
              </w:rPr>
              <w:t xml:space="preserve"> устранения нарушений из числа выявленных нарушений законодательства</w:t>
            </w:r>
            <w:r w:rsidR="00616C76">
              <w:rPr>
                <w:rFonts w:ascii="Times New Roman" w:hAnsi="Times New Roman"/>
                <w:sz w:val="28"/>
                <w:szCs w:val="28"/>
              </w:rPr>
              <w:t xml:space="preserve"> РФ</w:t>
            </w:r>
          </w:p>
        </w:tc>
        <w:tc>
          <w:tcPr>
            <w:tcW w:w="2375" w:type="dxa"/>
            <w:shd w:val="clear" w:color="auto" w:fill="auto"/>
          </w:tcPr>
          <w:p w14:paraId="0596720C"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14:paraId="568C1A88" w14:textId="77777777" w:rsidTr="003970AA">
        <w:tc>
          <w:tcPr>
            <w:tcW w:w="7196" w:type="dxa"/>
            <w:shd w:val="clear" w:color="auto" w:fill="auto"/>
          </w:tcPr>
          <w:p w14:paraId="1B3DF547" w14:textId="77777777"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32F75BDE"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14:paraId="220F83BE" w14:textId="77777777" w:rsidTr="003970AA">
        <w:tc>
          <w:tcPr>
            <w:tcW w:w="7196" w:type="dxa"/>
            <w:shd w:val="clear" w:color="auto" w:fill="auto"/>
          </w:tcPr>
          <w:p w14:paraId="57E2A6CD" w14:textId="28F9D284"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14:paraId="2D25E6AF"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14:paraId="483DE464"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096FBE67" w14:textId="77777777"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1EE82261" w14:textId="77777777"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14:paraId="4A7B961D" w14:textId="517A93C4"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14:paraId="023ABD31" w14:textId="65147E6E" w:rsidR="00F22715" w:rsidRDefault="00F22715" w:rsidP="0032360C">
      <w:pPr>
        <w:pStyle w:val="ConsPlusNormal"/>
        <w:suppressAutoHyphens w:val="0"/>
        <w:ind w:left="5103" w:firstLine="0"/>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sidR="0032360C">
        <w:rPr>
          <w:rFonts w:ascii="Times New Roman" w:hAnsi="Times New Roman" w:cs="Times New Roman"/>
          <w:sz w:val="28"/>
          <w:szCs w:val="28"/>
        </w:rPr>
        <w:t>Верхнемамонского</w:t>
      </w:r>
      <w:proofErr w:type="spellEnd"/>
      <w:r w:rsidR="0032360C">
        <w:rPr>
          <w:rFonts w:ascii="Times New Roman" w:hAnsi="Times New Roman" w:cs="Times New Roman"/>
          <w:sz w:val="28"/>
          <w:szCs w:val="28"/>
        </w:rPr>
        <w:t xml:space="preserve"> муниципального района</w:t>
      </w:r>
      <w:r w:rsidRPr="00B868F4">
        <w:rPr>
          <w:rFonts w:ascii="Times New Roman" w:hAnsi="Times New Roman" w:cs="Times New Roman"/>
          <w:sz w:val="28"/>
          <w:szCs w:val="28"/>
        </w:rPr>
        <w:t xml:space="preserve"> </w:t>
      </w:r>
    </w:p>
    <w:p w14:paraId="2278AE6F" w14:textId="77777777" w:rsidR="00F22715" w:rsidRDefault="00F22715" w:rsidP="0032360C">
      <w:pPr>
        <w:pStyle w:val="ConsPlusNormal"/>
        <w:suppressAutoHyphens w:val="0"/>
        <w:ind w:left="5103" w:firstLine="0"/>
        <w:rPr>
          <w:rFonts w:ascii="Times New Roman" w:hAnsi="Times New Roman" w:cs="Times New Roman"/>
          <w:sz w:val="28"/>
          <w:szCs w:val="28"/>
        </w:rPr>
      </w:pPr>
      <w:r>
        <w:rPr>
          <w:rFonts w:ascii="Times New Roman" w:hAnsi="Times New Roman" w:cs="Times New Roman"/>
          <w:sz w:val="28"/>
          <w:szCs w:val="28"/>
        </w:rPr>
        <w:t>Воронежской области</w:t>
      </w:r>
    </w:p>
    <w:p w14:paraId="0AC8A38F" w14:textId="77777777" w:rsidR="00F22715" w:rsidRDefault="00F22715" w:rsidP="00EE61B6">
      <w:pPr>
        <w:pStyle w:val="ConsPlusNormal"/>
        <w:suppressAutoHyphens w:val="0"/>
        <w:ind w:firstLine="709"/>
        <w:rPr>
          <w:rFonts w:ascii="Times New Roman" w:hAnsi="Times New Roman" w:cs="Times New Roman"/>
          <w:sz w:val="28"/>
          <w:szCs w:val="28"/>
        </w:rPr>
      </w:pPr>
    </w:p>
    <w:p w14:paraId="4E375727" w14:textId="77777777" w:rsidR="00F22715" w:rsidRDefault="00F22715" w:rsidP="00EE61B6">
      <w:pPr>
        <w:pStyle w:val="ConsPlusNormal"/>
        <w:suppressAutoHyphens w:val="0"/>
        <w:ind w:firstLine="709"/>
        <w:rPr>
          <w:rFonts w:ascii="Times New Roman" w:hAnsi="Times New Roman" w:cs="Times New Roman"/>
          <w:sz w:val="28"/>
          <w:szCs w:val="28"/>
        </w:rPr>
      </w:pPr>
    </w:p>
    <w:p w14:paraId="3C174178" w14:textId="77777777" w:rsidR="00F22715" w:rsidRPr="00B868F4"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14:paraId="601CCA48" w14:textId="18B00A8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4B890D6A" w14:textId="14E317D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D46C81" w14:textId="78726C5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67537843" w14:textId="150A812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83995A9" w14:textId="5F13660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42F166A" w14:textId="3206527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D7BA5D1" w14:textId="50BBC6D8"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B951D70" w14:textId="720A787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51CABD41" w14:textId="4DA7B46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CB391B" w14:textId="67491961"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0</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45AC07D" w14:textId="3F207FD0"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1</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189742AB" w14:textId="5121D478"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2</w:t>
      </w:r>
      <w:r w:rsidRPr="00B868F4">
        <w:rPr>
          <w:rFonts w:ascii="Times New Roman" w:hAnsi="Times New Roman"/>
          <w:sz w:val="28"/>
          <w:szCs w:val="28"/>
        </w:rPr>
        <w:t xml:space="preserve">) количество учтенных контролируемых лиц на конец отчетного периода; </w:t>
      </w:r>
    </w:p>
    <w:p w14:paraId="7DE569FE" w14:textId="648BEBC4"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3</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6520273D" w14:textId="554C0098"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4</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1D8E33A4" w14:textId="54EBD59F"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5</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735FE44E" w14:textId="1ED1ED2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6</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B868F4">
        <w:rPr>
          <w:rFonts w:ascii="Times New Roman" w:hAnsi="Times New Roman"/>
          <w:sz w:val="28"/>
          <w:szCs w:val="28"/>
        </w:rPr>
        <w:lastRenderedPageBreak/>
        <w:t xml:space="preserve">(бездействий) должностных лиц контрольных органов недействительными, за отчетный период; </w:t>
      </w:r>
    </w:p>
    <w:p w14:paraId="40C67A59" w14:textId="4AED373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17</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9508578" w14:textId="28373AC7"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18</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11D1DF7" w14:textId="7E07431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12DAC2D" w14:textId="1BFB0BF2"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14:paraId="60332618" w14:textId="77777777"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14:paraId="25494834"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14:paraId="0763B26F" w14:textId="799F0274"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14:paraId="16C10100" w14:textId="77777777"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14:paraId="45891C2B" w14:textId="77777777" w:rsidR="003E6022" w:rsidRDefault="003E6022" w:rsidP="003E6022">
      <w:pPr>
        <w:pStyle w:val="ConsPlusNormal"/>
        <w:ind w:firstLine="709"/>
        <w:rPr>
          <w:rFonts w:ascii="Times New Roman" w:hAnsi="Times New Roman" w:cs="Times New Roman"/>
          <w:sz w:val="28"/>
          <w:szCs w:val="28"/>
        </w:rPr>
      </w:pPr>
    </w:p>
    <w:p w14:paraId="5AF15356" w14:textId="7716ECD8" w:rsidR="003E6022" w:rsidRPr="003E6022" w:rsidRDefault="003E6022" w:rsidP="003E6022">
      <w:pPr>
        <w:pStyle w:val="ConsPlusNormal"/>
        <w:ind w:firstLine="709"/>
        <w:jc w:val="center"/>
        <w:rPr>
          <w:rFonts w:ascii="Times New Roman" w:hAnsi="Times New Roman" w:cs="Times New Roman"/>
          <w:sz w:val="28"/>
          <w:szCs w:val="28"/>
        </w:rPr>
      </w:pPr>
      <w:r w:rsidRPr="003E6022">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14:paraId="4CCEE521" w14:textId="77777777" w:rsidR="003E6022" w:rsidRDefault="003E6022" w:rsidP="00EE61B6">
      <w:pPr>
        <w:pStyle w:val="ConsPlusNormal"/>
        <w:suppressAutoHyphens w:val="0"/>
        <w:ind w:firstLine="709"/>
        <w:rPr>
          <w:rFonts w:ascii="Times New Roman" w:hAnsi="Times New Roman" w:cs="Times New Roman"/>
          <w:sz w:val="28"/>
          <w:szCs w:val="28"/>
        </w:rPr>
      </w:pPr>
    </w:p>
    <w:p w14:paraId="7EEBCFCD" w14:textId="77777777" w:rsidR="003E6022" w:rsidRDefault="003E6022"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14:paraId="274F95BD" w14:textId="77777777" w:rsidTr="00F22715">
        <w:tc>
          <w:tcPr>
            <w:tcW w:w="846" w:type="dxa"/>
          </w:tcPr>
          <w:p w14:paraId="368665D9"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5CFE15F7"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1A9D804C"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1B7D2A" w14:paraId="0C53269E" w14:textId="77777777" w:rsidTr="00F22715">
        <w:tc>
          <w:tcPr>
            <w:tcW w:w="846" w:type="dxa"/>
          </w:tcPr>
          <w:p w14:paraId="33303AFE"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5C53F91D"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13A48E19"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2AEC014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заповедных участков;</w:t>
            </w:r>
          </w:p>
          <w:p w14:paraId="3AFA542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ландшафтных памятников;</w:t>
            </w:r>
          </w:p>
          <w:p w14:paraId="64C2480E" w14:textId="307BB8C2" w:rsidR="001B7D2A" w:rsidRPr="00F22715" w:rsidRDefault="001B7D2A" w:rsidP="001B7D2A">
            <w:pPr>
              <w:autoSpaceDE w:val="0"/>
              <w:autoSpaceDN w:val="0"/>
              <w:adjustRightInd w:val="0"/>
              <w:ind w:firstLine="36"/>
              <w:rPr>
                <w:rFonts w:ascii="Times New Roman" w:hAnsi="Times New Roman"/>
                <w:sz w:val="28"/>
                <w:szCs w:val="28"/>
              </w:rPr>
            </w:pPr>
            <w:r w:rsidRPr="00DC0264">
              <w:rPr>
                <w:rFonts w:ascii="Times New Roman" w:hAnsi="Times New Roman"/>
                <w:sz w:val="28"/>
                <w:szCs w:val="28"/>
              </w:rPr>
              <w:t xml:space="preserve">- </w:t>
            </w:r>
            <w:proofErr w:type="spellStart"/>
            <w:r w:rsidRPr="00DC0264">
              <w:rPr>
                <w:rFonts w:ascii="Times New Roman" w:hAnsi="Times New Roman"/>
                <w:sz w:val="28"/>
                <w:szCs w:val="28"/>
              </w:rPr>
              <w:t>садово</w:t>
            </w:r>
            <w:proofErr w:type="spellEnd"/>
            <w:r w:rsidRPr="00DC0264">
              <w:rPr>
                <w:rFonts w:ascii="Times New Roman" w:hAnsi="Times New Roman"/>
                <w:sz w:val="28"/>
                <w:szCs w:val="28"/>
              </w:rPr>
              <w:t xml:space="preserve"> – парковых ландшафтов.</w:t>
            </w:r>
          </w:p>
        </w:tc>
      </w:tr>
      <w:tr w:rsidR="001B7D2A" w14:paraId="42E3A1B0" w14:textId="77777777" w:rsidTr="00F22715">
        <w:tc>
          <w:tcPr>
            <w:tcW w:w="846" w:type="dxa"/>
          </w:tcPr>
          <w:p w14:paraId="6CFD3398"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48B130E6"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351882F5" w14:textId="77777777" w:rsidR="001B7D2A" w:rsidRDefault="001B7D2A" w:rsidP="001B7D2A">
            <w:pPr>
              <w:autoSpaceDE w:val="0"/>
              <w:autoSpaceDN w:val="0"/>
              <w:adjustRightInd w:val="0"/>
              <w:ind w:firstLine="36"/>
              <w:rPr>
                <w:rFonts w:ascii="Times New Roman" w:hAnsi="Times New Roman"/>
                <w:sz w:val="28"/>
                <w:szCs w:val="28"/>
              </w:rPr>
            </w:pPr>
            <w:r w:rsidRPr="0011642E">
              <w:rPr>
                <w:rFonts w:ascii="Times New Roman" w:hAnsi="Times New Roman"/>
                <w:sz w:val="28"/>
                <w:szCs w:val="28"/>
              </w:rPr>
              <w:t xml:space="preserve">Деятельность </w:t>
            </w:r>
            <w:r>
              <w:rPr>
                <w:rFonts w:ascii="Times New Roman" w:hAnsi="Times New Roman"/>
                <w:sz w:val="28"/>
                <w:szCs w:val="28"/>
              </w:rPr>
              <w:t xml:space="preserve">граждан и </w:t>
            </w:r>
            <w:r w:rsidRPr="0011642E">
              <w:rPr>
                <w:rFonts w:ascii="Times New Roman" w:hAnsi="Times New Roman"/>
                <w:sz w:val="28"/>
                <w:szCs w:val="28"/>
              </w:rPr>
              <w:t xml:space="preserve">организаций </w:t>
            </w:r>
            <w:r>
              <w:rPr>
                <w:rFonts w:ascii="Times New Roman" w:hAnsi="Times New Roman"/>
                <w:sz w:val="28"/>
                <w:szCs w:val="28"/>
              </w:rPr>
              <w:t>на особо охраняемых природных территориях м</w:t>
            </w:r>
            <w:r w:rsidRPr="0011642E">
              <w:rPr>
                <w:rFonts w:ascii="Times New Roman" w:hAnsi="Times New Roman"/>
                <w:sz w:val="28"/>
                <w:szCs w:val="28"/>
              </w:rPr>
              <w:t>естного значения</w:t>
            </w:r>
            <w:r>
              <w:rPr>
                <w:rFonts w:ascii="Times New Roman" w:hAnsi="Times New Roman"/>
                <w:sz w:val="28"/>
                <w:szCs w:val="28"/>
              </w:rPr>
              <w:t xml:space="preserve"> в границах:</w:t>
            </w:r>
          </w:p>
          <w:p w14:paraId="0864BF02"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заповедных участков;</w:t>
            </w:r>
          </w:p>
          <w:p w14:paraId="1C006694"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ландшафтных памятников;</w:t>
            </w:r>
          </w:p>
          <w:p w14:paraId="54BF1DB6" w14:textId="566BEDBE" w:rsidR="001B7D2A" w:rsidRPr="00F22715"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proofErr w:type="spellStart"/>
            <w:r w:rsidRPr="007004C9">
              <w:rPr>
                <w:rFonts w:ascii="Times New Roman" w:hAnsi="Times New Roman"/>
                <w:sz w:val="28"/>
                <w:szCs w:val="28"/>
              </w:rPr>
              <w:t>садово</w:t>
            </w:r>
            <w:proofErr w:type="spellEnd"/>
            <w:r w:rsidRPr="007004C9">
              <w:rPr>
                <w:rFonts w:ascii="Times New Roman" w:hAnsi="Times New Roman"/>
                <w:sz w:val="28"/>
                <w:szCs w:val="28"/>
              </w:rPr>
              <w:t xml:space="preserve"> – парковых ландшафтов.</w:t>
            </w:r>
          </w:p>
        </w:tc>
      </w:tr>
      <w:tr w:rsidR="001B7D2A" w14:paraId="635A36FF" w14:textId="77777777" w:rsidTr="00F22715">
        <w:tc>
          <w:tcPr>
            <w:tcW w:w="846" w:type="dxa"/>
          </w:tcPr>
          <w:p w14:paraId="31BEBD39"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7D6DF6D7"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7EA38CB7" w14:textId="4F863773" w:rsidR="001B7D2A" w:rsidRPr="00F22715" w:rsidRDefault="001B7D2A" w:rsidP="001B7D2A">
            <w:pPr>
              <w:autoSpaceDE w:val="0"/>
              <w:autoSpaceDN w:val="0"/>
              <w:adjustRightInd w:val="0"/>
              <w:ind w:firstLine="0"/>
              <w:jc w:val="left"/>
              <w:rPr>
                <w:rFonts w:ascii="Times New Roman" w:hAnsi="Times New Roman"/>
                <w:sz w:val="28"/>
                <w:szCs w:val="28"/>
              </w:rPr>
            </w:pPr>
            <w:r>
              <w:rPr>
                <w:rFonts w:ascii="Times New Roman" w:hAnsi="Times New Roman"/>
                <w:sz w:val="28"/>
                <w:szCs w:val="28"/>
              </w:rPr>
              <w:t>Иные объекты, не отнесенные к категория среднего и умеренного риска</w:t>
            </w:r>
          </w:p>
        </w:tc>
      </w:tr>
    </w:tbl>
    <w:p w14:paraId="6B490777" w14:textId="77777777" w:rsidR="0032360C" w:rsidRDefault="0032360C"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br w:type="page"/>
      </w:r>
    </w:p>
    <w:p w14:paraId="0733CB45" w14:textId="7B4D9B3A" w:rsidR="00F22715" w:rsidRDefault="00F22715" w:rsidP="0032360C">
      <w:pPr>
        <w:pStyle w:val="a5"/>
        <w:spacing w:after="0" w:line="240" w:lineRule="auto"/>
        <w:ind w:left="5670" w:firstLine="0"/>
        <w:jc w:val="left"/>
        <w:rPr>
          <w:rFonts w:ascii="Times New Roman" w:hAnsi="Times New Roman"/>
          <w:sz w:val="28"/>
          <w:szCs w:val="28"/>
        </w:rPr>
      </w:pPr>
      <w:r>
        <w:rPr>
          <w:rFonts w:ascii="Times New Roman" w:hAnsi="Times New Roman"/>
          <w:sz w:val="28"/>
          <w:szCs w:val="28"/>
        </w:rPr>
        <w:lastRenderedPageBreak/>
        <w:t>Приложение № 4</w:t>
      </w:r>
    </w:p>
    <w:p w14:paraId="3D44DE84" w14:textId="6045464A" w:rsidR="00F22715" w:rsidRPr="00B868F4" w:rsidRDefault="00F22715" w:rsidP="0032360C">
      <w:pPr>
        <w:pStyle w:val="a5"/>
        <w:spacing w:after="0" w:line="240" w:lineRule="auto"/>
        <w:ind w:left="5670" w:firstLine="0"/>
        <w:jc w:val="left"/>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w:t>
      </w:r>
    </w:p>
    <w:p w14:paraId="16193104"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6D860B7F" w14:textId="77777777" w:rsidR="00F22715" w:rsidRDefault="00F22715" w:rsidP="00EE61B6">
      <w:pPr>
        <w:pStyle w:val="ConsPlusNormal"/>
        <w:suppressAutoHyphens w:val="0"/>
        <w:ind w:firstLine="709"/>
        <w:rPr>
          <w:rFonts w:ascii="Times New Roman" w:hAnsi="Times New Roman" w:cs="Times New Roman"/>
          <w:sz w:val="28"/>
          <w:szCs w:val="28"/>
        </w:rPr>
      </w:pPr>
    </w:p>
    <w:p w14:paraId="4A73FCEC"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14:paraId="5EBAD841"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14:paraId="41070C61" w14:textId="0F6506FD"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p>
    <w:p w14:paraId="4672CC1D" w14:textId="77777777" w:rsidR="006D5AF2" w:rsidRDefault="006D5AF2" w:rsidP="00EF41CA">
      <w:pPr>
        <w:pStyle w:val="ConsPlusNormal"/>
        <w:suppressAutoHyphens w:val="0"/>
        <w:spacing w:line="20" w:lineRule="atLeast"/>
        <w:ind w:firstLine="709"/>
        <w:jc w:val="both"/>
        <w:rPr>
          <w:rFonts w:ascii="Times New Roman" w:eastAsiaTheme="minorHAnsi" w:hAnsi="Times New Roman" w:cs="Times New Roman"/>
          <w:sz w:val="28"/>
          <w:szCs w:val="28"/>
          <w:lang w:eastAsia="en-US"/>
        </w:rPr>
      </w:pPr>
    </w:p>
    <w:p w14:paraId="3D0D5D6F" w14:textId="219A7A1F" w:rsidR="0099362B"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 </w:t>
      </w:r>
      <w:r w:rsidR="00C25A93" w:rsidRPr="00C25A93">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Pr>
          <w:rFonts w:ascii="Times New Roman" w:hAnsi="Times New Roman" w:cs="Times New Roman"/>
          <w:sz w:val="28"/>
          <w:szCs w:val="28"/>
        </w:rPr>
        <w:t>.</w:t>
      </w:r>
    </w:p>
    <w:p w14:paraId="14318B37" w14:textId="1E5BC137" w:rsidR="00ED763C"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2</w:t>
      </w:r>
      <w:r w:rsidR="00ED763C">
        <w:rPr>
          <w:rFonts w:ascii="Times New Roman" w:hAnsi="Times New Roman"/>
          <w:color w:val="000000" w:themeColor="text1"/>
          <w:sz w:val="28"/>
          <w:szCs w:val="28"/>
        </w:rPr>
        <w:t xml:space="preserve">. </w:t>
      </w:r>
      <w:r w:rsidR="00522EDE" w:rsidRPr="00522EDE">
        <w:rPr>
          <w:rFonts w:ascii="Times New Roman" w:hAnsi="Times New Roman"/>
          <w:color w:val="000000" w:themeColor="text1"/>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Pr>
          <w:rFonts w:ascii="Times New Roman" w:hAnsi="Times New Roman"/>
          <w:color w:val="000000" w:themeColor="text1"/>
          <w:sz w:val="28"/>
          <w:szCs w:val="28"/>
        </w:rPr>
        <w:t>н</w:t>
      </w:r>
      <w:r w:rsidR="00522EDE" w:rsidRPr="00522EDE">
        <w:rPr>
          <w:rFonts w:ascii="Times New Roman" w:hAnsi="Times New Roman"/>
          <w:color w:val="000000" w:themeColor="text1"/>
          <w:sz w:val="28"/>
          <w:szCs w:val="28"/>
        </w:rPr>
        <w:t>ению с ана</w:t>
      </w:r>
      <w:r w:rsidR="00ED763C" w:rsidRPr="00ED763C">
        <w:rPr>
          <w:rFonts w:ascii="Times New Roman" w:hAnsi="Times New Roman"/>
          <w:color w:val="000000" w:themeColor="text1"/>
          <w:sz w:val="28"/>
          <w:szCs w:val="28"/>
        </w:rPr>
        <w:t>логичным периодом предыдущего года.</w:t>
      </w:r>
      <w:r w:rsidR="00D50308" w:rsidRPr="00D50308">
        <w:rPr>
          <w:rFonts w:ascii="Times New Roman" w:eastAsiaTheme="minorHAnsi" w:hAnsi="Times New Roman"/>
          <w:sz w:val="28"/>
          <w:szCs w:val="28"/>
          <w:lang w:eastAsia="en-US"/>
        </w:rPr>
        <w:t xml:space="preserve"> </w:t>
      </w:r>
    </w:p>
    <w:p w14:paraId="69868662" w14:textId="0DDA01DC" w:rsidR="00D50308" w:rsidRDefault="00480E9E" w:rsidP="00480E9E">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D50308">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sectPr w:rsidR="00D50308" w:rsidSect="00D42074">
      <w:headerReference w:type="default" r:id="rId4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14621" w14:textId="77777777" w:rsidR="008758BF" w:rsidRDefault="008758BF" w:rsidP="00D42074">
      <w:r>
        <w:separator/>
      </w:r>
    </w:p>
  </w:endnote>
  <w:endnote w:type="continuationSeparator" w:id="0">
    <w:p w14:paraId="58817521" w14:textId="77777777" w:rsidR="008758BF" w:rsidRDefault="008758BF"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7E3D0" w14:textId="77777777" w:rsidR="008758BF" w:rsidRDefault="008758BF" w:rsidP="00D42074">
      <w:r>
        <w:separator/>
      </w:r>
    </w:p>
  </w:footnote>
  <w:footnote w:type="continuationSeparator" w:id="0">
    <w:p w14:paraId="7448CB97" w14:textId="77777777" w:rsidR="008758BF" w:rsidRDefault="008758BF" w:rsidP="00D42074">
      <w:r>
        <w:continuationSeparator/>
      </w:r>
    </w:p>
  </w:footnote>
  <w:footnote w:id="1">
    <w:p w14:paraId="276B048F" w14:textId="77777777" w:rsidR="00DF2A4D" w:rsidRPr="00294DA5" w:rsidRDefault="00DF2A4D">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14:paraId="2F7D2DD9" w14:textId="77777777" w:rsidR="00DF2A4D" w:rsidRPr="008D6F12" w:rsidRDefault="00DF2A4D" w:rsidP="000D76C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14:paraId="70549E31" w14:textId="77777777" w:rsidR="00DF2A4D" w:rsidRPr="00B36DEF" w:rsidRDefault="00DF2A4D" w:rsidP="000D76CB">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14:paraId="7A491269" w14:textId="77777777" w:rsidR="00DF2A4D" w:rsidRPr="001B7D2A" w:rsidRDefault="00DF2A4D">
      <w:pPr>
        <w:pStyle w:val="ae"/>
        <w:rPr>
          <w:rFonts w:ascii="Times New Roman" w:hAnsi="Times New Roman"/>
        </w:rPr>
      </w:pPr>
      <w:r w:rsidRPr="001B7D2A">
        <w:rPr>
          <w:rStyle w:val="af0"/>
          <w:rFonts w:ascii="Times New Roman" w:hAnsi="Times New Roman"/>
        </w:rPr>
        <w:footnoteRef/>
      </w:r>
      <w:r w:rsidRPr="001B7D2A">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Content>
      <w:p w14:paraId="1BF79D78" w14:textId="68E70A1D" w:rsidR="00DF2A4D" w:rsidRDefault="00DF2A4D">
        <w:pPr>
          <w:pStyle w:val="a7"/>
          <w:jc w:val="center"/>
        </w:pPr>
        <w:r>
          <w:fldChar w:fldCharType="begin"/>
        </w:r>
        <w:r>
          <w:instrText>PAGE   \* MERGEFORMAT</w:instrText>
        </w:r>
        <w:r>
          <w:fldChar w:fldCharType="separate"/>
        </w:r>
        <w:r w:rsidR="001C24F4">
          <w:rPr>
            <w:noProof/>
          </w:rPr>
          <w:t>24</w:t>
        </w:r>
        <w:r>
          <w:fldChar w:fldCharType="end"/>
        </w:r>
      </w:p>
    </w:sdtContent>
  </w:sdt>
  <w:p w14:paraId="0560CF4D" w14:textId="77777777" w:rsidR="00DF2A4D" w:rsidRDefault="00DF2A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1051"/>
    <w:rsid w:val="000267E6"/>
    <w:rsid w:val="000320B9"/>
    <w:rsid w:val="00047465"/>
    <w:rsid w:val="00054BD2"/>
    <w:rsid w:val="000560CF"/>
    <w:rsid w:val="00084A76"/>
    <w:rsid w:val="00087E2E"/>
    <w:rsid w:val="000A38F0"/>
    <w:rsid w:val="000A3BDF"/>
    <w:rsid w:val="000B2AE8"/>
    <w:rsid w:val="000B44AE"/>
    <w:rsid w:val="000B52BE"/>
    <w:rsid w:val="000C09F1"/>
    <w:rsid w:val="000D3A9A"/>
    <w:rsid w:val="000D3C12"/>
    <w:rsid w:val="000D6106"/>
    <w:rsid w:val="000D76CB"/>
    <w:rsid w:val="001053BF"/>
    <w:rsid w:val="001116DD"/>
    <w:rsid w:val="0011642E"/>
    <w:rsid w:val="001313DA"/>
    <w:rsid w:val="00145B69"/>
    <w:rsid w:val="0018647A"/>
    <w:rsid w:val="001A1E87"/>
    <w:rsid w:val="001B73F2"/>
    <w:rsid w:val="001B7D2A"/>
    <w:rsid w:val="001C24F4"/>
    <w:rsid w:val="001E3F16"/>
    <w:rsid w:val="001E603E"/>
    <w:rsid w:val="001F443D"/>
    <w:rsid w:val="001F4849"/>
    <w:rsid w:val="00214A20"/>
    <w:rsid w:val="002342FE"/>
    <w:rsid w:val="00255ABC"/>
    <w:rsid w:val="002671B4"/>
    <w:rsid w:val="00282A7E"/>
    <w:rsid w:val="00293524"/>
    <w:rsid w:val="00294DA5"/>
    <w:rsid w:val="002D3C35"/>
    <w:rsid w:val="002F5AE9"/>
    <w:rsid w:val="00304CDA"/>
    <w:rsid w:val="00307499"/>
    <w:rsid w:val="0032360C"/>
    <w:rsid w:val="00327101"/>
    <w:rsid w:val="0034019A"/>
    <w:rsid w:val="003432C1"/>
    <w:rsid w:val="003474E8"/>
    <w:rsid w:val="00371E5D"/>
    <w:rsid w:val="00381192"/>
    <w:rsid w:val="003970AA"/>
    <w:rsid w:val="003A5F76"/>
    <w:rsid w:val="003B07C6"/>
    <w:rsid w:val="003B6380"/>
    <w:rsid w:val="003C535F"/>
    <w:rsid w:val="003D0D1D"/>
    <w:rsid w:val="003D59D0"/>
    <w:rsid w:val="003D6F73"/>
    <w:rsid w:val="003E1587"/>
    <w:rsid w:val="003E6022"/>
    <w:rsid w:val="003F59F9"/>
    <w:rsid w:val="004147F3"/>
    <w:rsid w:val="00443D34"/>
    <w:rsid w:val="00480E9E"/>
    <w:rsid w:val="004A1E2C"/>
    <w:rsid w:val="004A2E84"/>
    <w:rsid w:val="004B6645"/>
    <w:rsid w:val="004C2E2C"/>
    <w:rsid w:val="004D0733"/>
    <w:rsid w:val="004D336C"/>
    <w:rsid w:val="004D7954"/>
    <w:rsid w:val="004D7E0A"/>
    <w:rsid w:val="004F12C2"/>
    <w:rsid w:val="004F6BE8"/>
    <w:rsid w:val="00503EE4"/>
    <w:rsid w:val="00521C74"/>
    <w:rsid w:val="00522EDE"/>
    <w:rsid w:val="00522F64"/>
    <w:rsid w:val="0055497A"/>
    <w:rsid w:val="00575F19"/>
    <w:rsid w:val="005B0D95"/>
    <w:rsid w:val="005E20EC"/>
    <w:rsid w:val="005E2597"/>
    <w:rsid w:val="00616C76"/>
    <w:rsid w:val="00627041"/>
    <w:rsid w:val="00656F74"/>
    <w:rsid w:val="00691B8A"/>
    <w:rsid w:val="00692563"/>
    <w:rsid w:val="006B681D"/>
    <w:rsid w:val="006D5AF2"/>
    <w:rsid w:val="007004C9"/>
    <w:rsid w:val="00723F22"/>
    <w:rsid w:val="0073742C"/>
    <w:rsid w:val="007415AD"/>
    <w:rsid w:val="007631DC"/>
    <w:rsid w:val="00793303"/>
    <w:rsid w:val="007A56A1"/>
    <w:rsid w:val="007E70FB"/>
    <w:rsid w:val="00814556"/>
    <w:rsid w:val="00817FEC"/>
    <w:rsid w:val="00826D28"/>
    <w:rsid w:val="008370F7"/>
    <w:rsid w:val="0084486F"/>
    <w:rsid w:val="008528A2"/>
    <w:rsid w:val="00872AF5"/>
    <w:rsid w:val="008758BF"/>
    <w:rsid w:val="008A0A82"/>
    <w:rsid w:val="008A3A72"/>
    <w:rsid w:val="008C681C"/>
    <w:rsid w:val="008D6F12"/>
    <w:rsid w:val="008E63FF"/>
    <w:rsid w:val="009064AF"/>
    <w:rsid w:val="00932395"/>
    <w:rsid w:val="009449FF"/>
    <w:rsid w:val="009543FA"/>
    <w:rsid w:val="00970DA3"/>
    <w:rsid w:val="00975326"/>
    <w:rsid w:val="00977CD4"/>
    <w:rsid w:val="00985604"/>
    <w:rsid w:val="0099055C"/>
    <w:rsid w:val="00992FD6"/>
    <w:rsid w:val="0099362B"/>
    <w:rsid w:val="009A2A34"/>
    <w:rsid w:val="009B5AA0"/>
    <w:rsid w:val="009C6AB3"/>
    <w:rsid w:val="009D3EFE"/>
    <w:rsid w:val="009D47FA"/>
    <w:rsid w:val="009D6AC4"/>
    <w:rsid w:val="009E0609"/>
    <w:rsid w:val="009E5FAF"/>
    <w:rsid w:val="00A51AA6"/>
    <w:rsid w:val="00A6349F"/>
    <w:rsid w:val="00A638AC"/>
    <w:rsid w:val="00A84188"/>
    <w:rsid w:val="00A97186"/>
    <w:rsid w:val="00AA0AF1"/>
    <w:rsid w:val="00AA0F7C"/>
    <w:rsid w:val="00AA5106"/>
    <w:rsid w:val="00AC40B2"/>
    <w:rsid w:val="00AD0DB9"/>
    <w:rsid w:val="00AD3A95"/>
    <w:rsid w:val="00AE2FE7"/>
    <w:rsid w:val="00AF5CBF"/>
    <w:rsid w:val="00B14157"/>
    <w:rsid w:val="00B20CD2"/>
    <w:rsid w:val="00B71E62"/>
    <w:rsid w:val="00B72090"/>
    <w:rsid w:val="00B868F4"/>
    <w:rsid w:val="00B87086"/>
    <w:rsid w:val="00BB5B64"/>
    <w:rsid w:val="00BC1FF5"/>
    <w:rsid w:val="00BE291D"/>
    <w:rsid w:val="00C052AF"/>
    <w:rsid w:val="00C13354"/>
    <w:rsid w:val="00C25A93"/>
    <w:rsid w:val="00C30FD4"/>
    <w:rsid w:val="00C312FD"/>
    <w:rsid w:val="00C41453"/>
    <w:rsid w:val="00C63557"/>
    <w:rsid w:val="00C66AAA"/>
    <w:rsid w:val="00C9180D"/>
    <w:rsid w:val="00CA7BEA"/>
    <w:rsid w:val="00CB786F"/>
    <w:rsid w:val="00CC1D01"/>
    <w:rsid w:val="00CE34A0"/>
    <w:rsid w:val="00D005BA"/>
    <w:rsid w:val="00D25061"/>
    <w:rsid w:val="00D42074"/>
    <w:rsid w:val="00D50308"/>
    <w:rsid w:val="00D933D8"/>
    <w:rsid w:val="00DC0264"/>
    <w:rsid w:val="00DD76A1"/>
    <w:rsid w:val="00DF0E0A"/>
    <w:rsid w:val="00DF2A4D"/>
    <w:rsid w:val="00DF5E65"/>
    <w:rsid w:val="00E2375F"/>
    <w:rsid w:val="00E514A7"/>
    <w:rsid w:val="00E54306"/>
    <w:rsid w:val="00E70D8C"/>
    <w:rsid w:val="00E86D1A"/>
    <w:rsid w:val="00E9066B"/>
    <w:rsid w:val="00EC5892"/>
    <w:rsid w:val="00EC7DC2"/>
    <w:rsid w:val="00ED763C"/>
    <w:rsid w:val="00EE61B6"/>
    <w:rsid w:val="00EF41CA"/>
    <w:rsid w:val="00F0210B"/>
    <w:rsid w:val="00F22715"/>
    <w:rsid w:val="00F235BF"/>
    <w:rsid w:val="00F26B3B"/>
    <w:rsid w:val="00F270C1"/>
    <w:rsid w:val="00F40853"/>
    <w:rsid w:val="00F5773E"/>
    <w:rsid w:val="00F6785F"/>
    <w:rsid w:val="00F72A24"/>
    <w:rsid w:val="00F7501C"/>
    <w:rsid w:val="00FB78B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1881E-0158-4FF0-9E85-E1847FFD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5762</TotalTime>
  <Pages>1</Pages>
  <Words>10364</Words>
  <Characters>59075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Махмудова Софья Александровна</cp:lastModifiedBy>
  <cp:revision>63</cp:revision>
  <cp:lastPrinted>2025-01-28T11:51:00Z</cp:lastPrinted>
  <dcterms:created xsi:type="dcterms:W3CDTF">2025-01-31T07:07:00Z</dcterms:created>
  <dcterms:modified xsi:type="dcterms:W3CDTF">2025-04-17T06:33:00Z</dcterms:modified>
</cp:coreProperties>
</file>