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5" w:rsidRPr="00D5736D" w:rsidRDefault="00265D75" w:rsidP="00265D75">
      <w:pPr>
        <w:jc w:val="center"/>
        <w:rPr>
          <w:rFonts w:ascii="Arial" w:hAnsi="Arial" w:cs="Arial"/>
        </w:rPr>
      </w:pPr>
      <w:r w:rsidRPr="00D5736D">
        <w:rPr>
          <w:rFonts w:ascii="Arial" w:hAnsi="Arial" w:cs="Arial"/>
          <w:noProof/>
          <w:lang w:eastAsia="ru-RU"/>
        </w:rPr>
        <w:drawing>
          <wp:inline distT="0" distB="0" distL="0" distR="0">
            <wp:extent cx="800100" cy="800100"/>
            <wp:effectExtent l="1905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СОВЕТ НАРОДНЫХ ДЕПУТАТОВ </w:t>
      </w: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ВЕРХНЕМАМОНСКОГО МУНИЦИПАЛЬНОГО </w:t>
      </w: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>РАЙОНА ВОРОНЕЖСКОЙ ОБЛАСТИ</w:t>
      </w: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  <w:proofErr w:type="gramStart"/>
      <w:r w:rsidRPr="00D5736D">
        <w:rPr>
          <w:rFonts w:ascii="Arial" w:hAnsi="Arial" w:cs="Arial"/>
          <w:b/>
        </w:rPr>
        <w:t>Р</w:t>
      </w:r>
      <w:proofErr w:type="gramEnd"/>
      <w:r w:rsidRPr="00D5736D">
        <w:rPr>
          <w:rFonts w:ascii="Arial" w:hAnsi="Arial" w:cs="Arial"/>
          <w:b/>
        </w:rPr>
        <w:t xml:space="preserve"> Е Ш Е Н И Е</w:t>
      </w:r>
    </w:p>
    <w:p w:rsidR="00265D75" w:rsidRPr="00D5736D" w:rsidRDefault="00265D75" w:rsidP="00265D75">
      <w:pPr>
        <w:jc w:val="center"/>
        <w:rPr>
          <w:rFonts w:ascii="Arial" w:hAnsi="Arial" w:cs="Arial"/>
          <w:b/>
        </w:rPr>
      </w:pPr>
    </w:p>
    <w:p w:rsidR="00265D75" w:rsidRPr="00D5736D" w:rsidRDefault="00265D75" w:rsidP="00265D75">
      <w:pPr>
        <w:jc w:val="center"/>
        <w:rPr>
          <w:rFonts w:ascii="Arial" w:hAnsi="Arial" w:cs="Arial"/>
        </w:rPr>
      </w:pPr>
    </w:p>
    <w:p w:rsidR="00985F40" w:rsidRDefault="00265D75" w:rsidP="00265D75">
      <w:pPr>
        <w:jc w:val="both"/>
        <w:rPr>
          <w:rFonts w:ascii="Arial" w:hAnsi="Arial" w:cs="Arial"/>
        </w:rPr>
      </w:pPr>
      <w:r w:rsidRPr="00D5736D">
        <w:rPr>
          <w:rFonts w:ascii="Arial" w:hAnsi="Arial" w:cs="Arial"/>
        </w:rPr>
        <w:t xml:space="preserve">от </w:t>
      </w:r>
      <w:r w:rsidR="007D0733">
        <w:rPr>
          <w:rFonts w:ascii="Arial" w:hAnsi="Arial" w:cs="Arial"/>
        </w:rPr>
        <w:t>«</w:t>
      </w:r>
      <w:r w:rsidR="00D44734">
        <w:rPr>
          <w:rFonts w:ascii="Arial" w:hAnsi="Arial" w:cs="Arial"/>
        </w:rPr>
        <w:t>27</w:t>
      </w:r>
      <w:r w:rsidR="007D0733">
        <w:rPr>
          <w:rFonts w:ascii="Arial" w:hAnsi="Arial" w:cs="Arial"/>
        </w:rPr>
        <w:t>»</w:t>
      </w:r>
      <w:r w:rsidR="002F2FB5">
        <w:rPr>
          <w:rFonts w:ascii="Arial" w:hAnsi="Arial" w:cs="Arial"/>
        </w:rPr>
        <w:t xml:space="preserve"> </w:t>
      </w:r>
      <w:r w:rsidR="00D44734">
        <w:rPr>
          <w:rFonts w:ascii="Arial" w:hAnsi="Arial" w:cs="Arial"/>
        </w:rPr>
        <w:t xml:space="preserve">февраля </w:t>
      </w:r>
      <w:r w:rsidR="007A44BC">
        <w:rPr>
          <w:rFonts w:ascii="Arial" w:hAnsi="Arial" w:cs="Arial"/>
        </w:rPr>
        <w:t xml:space="preserve"> </w:t>
      </w:r>
      <w:r w:rsidRPr="00D5736D">
        <w:rPr>
          <w:rFonts w:ascii="Arial" w:hAnsi="Arial" w:cs="Arial"/>
        </w:rPr>
        <w:t>202</w:t>
      </w:r>
      <w:r w:rsidR="002F2FB5">
        <w:rPr>
          <w:rFonts w:ascii="Arial" w:hAnsi="Arial" w:cs="Arial"/>
        </w:rPr>
        <w:t>4</w:t>
      </w:r>
      <w:r w:rsidRPr="00D5736D">
        <w:rPr>
          <w:rFonts w:ascii="Arial" w:hAnsi="Arial" w:cs="Arial"/>
        </w:rPr>
        <w:t xml:space="preserve"> г.                                                           </w:t>
      </w:r>
      <w:r w:rsidR="00C84683" w:rsidRPr="00D5736D">
        <w:rPr>
          <w:rFonts w:ascii="Arial" w:hAnsi="Arial" w:cs="Arial"/>
        </w:rPr>
        <w:t xml:space="preserve">            </w:t>
      </w:r>
      <w:r w:rsidR="007D0733">
        <w:rPr>
          <w:rFonts w:ascii="Arial" w:hAnsi="Arial" w:cs="Arial"/>
        </w:rPr>
        <w:t xml:space="preserve"> </w:t>
      </w:r>
      <w:r w:rsidR="00C84683" w:rsidRPr="00D5736D">
        <w:rPr>
          <w:rFonts w:ascii="Arial" w:hAnsi="Arial" w:cs="Arial"/>
        </w:rPr>
        <w:t xml:space="preserve">  </w:t>
      </w:r>
      <w:r w:rsidR="00D44734">
        <w:rPr>
          <w:rFonts w:ascii="Arial" w:hAnsi="Arial" w:cs="Arial"/>
        </w:rPr>
        <w:t xml:space="preserve">           </w:t>
      </w:r>
      <w:r w:rsidRPr="00D5736D">
        <w:rPr>
          <w:rFonts w:ascii="Arial" w:hAnsi="Arial" w:cs="Arial"/>
        </w:rPr>
        <w:t>№</w:t>
      </w:r>
      <w:r w:rsidR="00915018" w:rsidRPr="00D5736D">
        <w:rPr>
          <w:rFonts w:ascii="Arial" w:hAnsi="Arial" w:cs="Arial"/>
        </w:rPr>
        <w:t xml:space="preserve"> </w:t>
      </w:r>
      <w:r w:rsidR="00D44734">
        <w:rPr>
          <w:rFonts w:ascii="Arial" w:hAnsi="Arial" w:cs="Arial"/>
        </w:rPr>
        <w:t>2</w:t>
      </w:r>
    </w:p>
    <w:p w:rsidR="00265D75" w:rsidRPr="00D5736D" w:rsidRDefault="00985F40" w:rsidP="00265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65D75" w:rsidRPr="00D5736D">
        <w:rPr>
          <w:rFonts w:ascii="Arial" w:hAnsi="Arial" w:cs="Arial"/>
        </w:rPr>
        <w:t>-----------------------</w:t>
      </w:r>
    </w:p>
    <w:p w:rsidR="00265D75" w:rsidRPr="00D5736D" w:rsidRDefault="00616113" w:rsidP="00265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424CC">
        <w:rPr>
          <w:rFonts w:ascii="Arial" w:hAnsi="Arial" w:cs="Arial"/>
        </w:rPr>
        <w:t xml:space="preserve"> </w:t>
      </w:r>
      <w:proofErr w:type="spellStart"/>
      <w:r w:rsidR="00265D75" w:rsidRPr="00D5736D">
        <w:rPr>
          <w:rFonts w:ascii="Arial" w:hAnsi="Arial" w:cs="Arial"/>
        </w:rPr>
        <w:t>с.Верхний</w:t>
      </w:r>
      <w:proofErr w:type="spellEnd"/>
      <w:r w:rsidR="00265D75" w:rsidRPr="00D5736D">
        <w:rPr>
          <w:rFonts w:ascii="Arial" w:hAnsi="Arial" w:cs="Arial"/>
        </w:rPr>
        <w:t xml:space="preserve"> Мамон</w:t>
      </w:r>
    </w:p>
    <w:p w:rsidR="00265D75" w:rsidRPr="00D5736D" w:rsidRDefault="00265D75" w:rsidP="00265D75">
      <w:pPr>
        <w:rPr>
          <w:rFonts w:ascii="Arial" w:hAnsi="Arial" w:cs="Arial"/>
        </w:rPr>
      </w:pPr>
    </w:p>
    <w:p w:rsidR="002F2FB5" w:rsidRDefault="002F2FB5" w:rsidP="00265D75">
      <w:pPr>
        <w:rPr>
          <w:rFonts w:ascii="Arial" w:hAnsi="Arial" w:cs="Arial"/>
          <w:b/>
        </w:rPr>
      </w:pPr>
    </w:p>
    <w:p w:rsidR="00265D75" w:rsidRPr="00D5736D" w:rsidRDefault="00265D75" w:rsidP="00265D75">
      <w:pPr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Об отчёте главы </w:t>
      </w:r>
      <w:proofErr w:type="spellStart"/>
      <w:r w:rsidRPr="00D5736D">
        <w:rPr>
          <w:rFonts w:ascii="Arial" w:hAnsi="Arial" w:cs="Arial"/>
          <w:b/>
        </w:rPr>
        <w:t>Верхнемамонского</w:t>
      </w:r>
      <w:proofErr w:type="spellEnd"/>
    </w:p>
    <w:p w:rsidR="00265D75" w:rsidRPr="00D5736D" w:rsidRDefault="00265D75" w:rsidP="00265D75">
      <w:pPr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муниципального района о результатах  своей деятельности </w:t>
      </w:r>
    </w:p>
    <w:p w:rsidR="00265D75" w:rsidRPr="00D5736D" w:rsidRDefault="00265D75" w:rsidP="00265D75">
      <w:pPr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и деятельности администрации </w:t>
      </w:r>
      <w:proofErr w:type="spellStart"/>
      <w:r w:rsidRPr="00D5736D">
        <w:rPr>
          <w:rFonts w:ascii="Arial" w:hAnsi="Arial" w:cs="Arial"/>
          <w:b/>
        </w:rPr>
        <w:t>Верхнемамонского</w:t>
      </w:r>
      <w:proofErr w:type="spellEnd"/>
    </w:p>
    <w:p w:rsidR="00265D75" w:rsidRPr="00D5736D" w:rsidRDefault="00265D75" w:rsidP="00265D75">
      <w:pPr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>муниципального района Воронежской области за 202</w:t>
      </w:r>
      <w:r w:rsidR="002F2FB5">
        <w:rPr>
          <w:rFonts w:ascii="Arial" w:hAnsi="Arial" w:cs="Arial"/>
          <w:b/>
        </w:rPr>
        <w:t>3</w:t>
      </w:r>
      <w:r w:rsidRPr="00D5736D">
        <w:rPr>
          <w:rFonts w:ascii="Arial" w:hAnsi="Arial" w:cs="Arial"/>
          <w:b/>
        </w:rPr>
        <w:t xml:space="preserve"> год</w:t>
      </w:r>
    </w:p>
    <w:p w:rsidR="00265D75" w:rsidRPr="00D5736D" w:rsidRDefault="00265D75" w:rsidP="00265D75">
      <w:pPr>
        <w:pStyle w:val="a3"/>
        <w:ind w:firstLine="142"/>
        <w:rPr>
          <w:rFonts w:ascii="Arial" w:hAnsi="Arial" w:cs="Arial"/>
        </w:rPr>
      </w:pPr>
    </w:p>
    <w:p w:rsidR="00C84683" w:rsidRPr="00D5736D" w:rsidRDefault="00C84683" w:rsidP="00265D75">
      <w:pPr>
        <w:pStyle w:val="a3"/>
        <w:ind w:firstLine="142"/>
        <w:rPr>
          <w:rFonts w:ascii="Arial" w:hAnsi="Arial" w:cs="Arial"/>
        </w:rPr>
      </w:pPr>
    </w:p>
    <w:p w:rsidR="00265D75" w:rsidRPr="00D5736D" w:rsidRDefault="00C84683" w:rsidP="00265D75">
      <w:pPr>
        <w:pStyle w:val="a3"/>
        <w:ind w:firstLine="142"/>
        <w:rPr>
          <w:rFonts w:ascii="Arial" w:hAnsi="Arial" w:cs="Arial"/>
        </w:rPr>
      </w:pPr>
      <w:r w:rsidRPr="00D5736D">
        <w:rPr>
          <w:rFonts w:ascii="Arial" w:hAnsi="Arial" w:cs="Arial"/>
        </w:rPr>
        <w:t xml:space="preserve">     </w:t>
      </w:r>
      <w:proofErr w:type="gramStart"/>
      <w:r w:rsidR="00265D75" w:rsidRPr="00D5736D">
        <w:rPr>
          <w:rFonts w:ascii="Arial" w:hAnsi="Arial" w:cs="Arial"/>
        </w:rPr>
        <w:t xml:space="preserve">В соответствии с частью 11.1 статьи 35, частью 5.1 статьи 36 Федерального закона от 06.10.2003 года №131-ФЗ «Об общих принципах организации местного самоуправления в Российской Федерации», частью 8 статьи 32 Устава </w:t>
      </w:r>
      <w:proofErr w:type="spellStart"/>
      <w:r w:rsidR="00265D75" w:rsidRPr="00D5736D">
        <w:rPr>
          <w:rFonts w:ascii="Arial" w:hAnsi="Arial" w:cs="Arial"/>
        </w:rPr>
        <w:t>Верхнемамонского</w:t>
      </w:r>
      <w:proofErr w:type="spellEnd"/>
      <w:r w:rsidR="00265D75" w:rsidRPr="00D5736D">
        <w:rPr>
          <w:rFonts w:ascii="Arial" w:hAnsi="Arial" w:cs="Arial"/>
        </w:rPr>
        <w:t xml:space="preserve"> муниципального района Воронежской области, заслушав отчёт главы  </w:t>
      </w:r>
      <w:proofErr w:type="spellStart"/>
      <w:r w:rsidR="00265D75" w:rsidRPr="00D5736D">
        <w:rPr>
          <w:rFonts w:ascii="Arial" w:hAnsi="Arial" w:cs="Arial"/>
        </w:rPr>
        <w:t>Верхнемамонского</w:t>
      </w:r>
      <w:proofErr w:type="spellEnd"/>
      <w:r w:rsidR="00265D75" w:rsidRPr="00D5736D">
        <w:rPr>
          <w:rFonts w:ascii="Arial" w:hAnsi="Arial" w:cs="Arial"/>
        </w:rPr>
        <w:t xml:space="preserve"> муниципального района </w:t>
      </w:r>
      <w:proofErr w:type="spellStart"/>
      <w:r w:rsidR="00F84288">
        <w:rPr>
          <w:rFonts w:ascii="Arial" w:hAnsi="Arial" w:cs="Arial"/>
        </w:rPr>
        <w:t>Михайлусова</w:t>
      </w:r>
      <w:proofErr w:type="spellEnd"/>
      <w:r w:rsidR="00F84288">
        <w:rPr>
          <w:rFonts w:ascii="Arial" w:hAnsi="Arial" w:cs="Arial"/>
        </w:rPr>
        <w:t xml:space="preserve"> Олега Алексеевича</w:t>
      </w:r>
      <w:r w:rsidR="00265D75" w:rsidRPr="00D5736D">
        <w:rPr>
          <w:rFonts w:ascii="Arial" w:hAnsi="Arial" w:cs="Arial"/>
        </w:rPr>
        <w:t>,</w:t>
      </w:r>
      <w:r w:rsidR="00D21B87" w:rsidRPr="00D5736D">
        <w:rPr>
          <w:rFonts w:ascii="Arial" w:hAnsi="Arial" w:cs="Arial"/>
        </w:rPr>
        <w:t xml:space="preserve"> </w:t>
      </w:r>
      <w:r w:rsidR="00265D75" w:rsidRPr="00D5736D">
        <w:rPr>
          <w:rFonts w:ascii="Arial" w:hAnsi="Arial" w:cs="Arial"/>
        </w:rPr>
        <w:t xml:space="preserve">Совет народных депутатов </w:t>
      </w:r>
      <w:proofErr w:type="spellStart"/>
      <w:r w:rsidR="00265D75" w:rsidRPr="00D5736D">
        <w:rPr>
          <w:rFonts w:ascii="Arial" w:hAnsi="Arial" w:cs="Arial"/>
        </w:rPr>
        <w:t>Верхнемамонского</w:t>
      </w:r>
      <w:proofErr w:type="spellEnd"/>
      <w:r w:rsidR="00265D75" w:rsidRPr="00D5736D">
        <w:rPr>
          <w:rFonts w:ascii="Arial" w:hAnsi="Arial" w:cs="Arial"/>
        </w:rPr>
        <w:t xml:space="preserve"> муниципального района</w:t>
      </w:r>
      <w:proofErr w:type="gramEnd"/>
    </w:p>
    <w:p w:rsidR="00265D75" w:rsidRPr="00D5736D" w:rsidRDefault="00265D75" w:rsidP="00265D75">
      <w:pPr>
        <w:jc w:val="center"/>
        <w:rPr>
          <w:rFonts w:ascii="Arial" w:hAnsi="Arial" w:cs="Arial"/>
        </w:rPr>
      </w:pPr>
      <w:r w:rsidRPr="00D5736D">
        <w:rPr>
          <w:rFonts w:ascii="Arial" w:hAnsi="Arial" w:cs="Arial"/>
        </w:rPr>
        <w:t>РЕШИЛ:</w:t>
      </w:r>
    </w:p>
    <w:p w:rsidR="00C84683" w:rsidRPr="00D5736D" w:rsidRDefault="00C84683" w:rsidP="00265D75">
      <w:pPr>
        <w:jc w:val="center"/>
        <w:rPr>
          <w:rFonts w:ascii="Arial" w:hAnsi="Arial" w:cs="Arial"/>
        </w:rPr>
      </w:pPr>
    </w:p>
    <w:p w:rsidR="00265D75" w:rsidRPr="00D5736D" w:rsidRDefault="00265D75" w:rsidP="00265D75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D5736D">
        <w:rPr>
          <w:rFonts w:ascii="Arial" w:hAnsi="Arial" w:cs="Arial"/>
        </w:rPr>
        <w:t xml:space="preserve">Отчет главы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 о результатах своей  деятельности, о результатах деятельности администрации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 за 202</w:t>
      </w:r>
      <w:r w:rsidR="00FA59E1">
        <w:rPr>
          <w:rFonts w:ascii="Arial" w:hAnsi="Arial" w:cs="Arial"/>
        </w:rPr>
        <w:t>3</w:t>
      </w:r>
      <w:r w:rsidRPr="00D5736D">
        <w:rPr>
          <w:rFonts w:ascii="Arial" w:hAnsi="Arial" w:cs="Arial"/>
        </w:rPr>
        <w:t xml:space="preserve"> год принять к сведению.</w:t>
      </w:r>
    </w:p>
    <w:p w:rsidR="00265D75" w:rsidRPr="00D5736D" w:rsidRDefault="00265D75" w:rsidP="00265D75">
      <w:pPr>
        <w:pStyle w:val="a5"/>
        <w:ind w:left="567"/>
        <w:jc w:val="both"/>
        <w:rPr>
          <w:rFonts w:ascii="Arial" w:hAnsi="Arial" w:cs="Arial"/>
        </w:rPr>
      </w:pPr>
    </w:p>
    <w:p w:rsidR="00265D75" w:rsidRPr="00D5736D" w:rsidRDefault="00265D75" w:rsidP="00265D75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D5736D">
        <w:rPr>
          <w:rFonts w:ascii="Arial" w:hAnsi="Arial" w:cs="Arial"/>
        </w:rPr>
        <w:t xml:space="preserve">Признать деятельность главы 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 </w:t>
      </w:r>
      <w:proofErr w:type="spellStart"/>
      <w:r w:rsidR="00FA59E1">
        <w:rPr>
          <w:rFonts w:ascii="Arial" w:hAnsi="Arial" w:cs="Arial"/>
        </w:rPr>
        <w:t>Михайлусова</w:t>
      </w:r>
      <w:proofErr w:type="spellEnd"/>
      <w:r w:rsidR="00FA59E1">
        <w:rPr>
          <w:rFonts w:ascii="Arial" w:hAnsi="Arial" w:cs="Arial"/>
        </w:rPr>
        <w:t xml:space="preserve"> О</w:t>
      </w:r>
      <w:r w:rsidRPr="00D5736D">
        <w:rPr>
          <w:rFonts w:ascii="Arial" w:hAnsi="Arial" w:cs="Arial"/>
        </w:rPr>
        <w:t>.</w:t>
      </w:r>
      <w:r w:rsidR="00FA59E1">
        <w:rPr>
          <w:rFonts w:ascii="Arial" w:hAnsi="Arial" w:cs="Arial"/>
        </w:rPr>
        <w:t>А</w:t>
      </w:r>
      <w:r w:rsidRPr="00D5736D">
        <w:rPr>
          <w:rFonts w:ascii="Arial" w:hAnsi="Arial" w:cs="Arial"/>
        </w:rPr>
        <w:t xml:space="preserve">. и деятельность администрации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 по результатам работы за 202</w:t>
      </w:r>
      <w:r w:rsidR="00FA59E1">
        <w:rPr>
          <w:rFonts w:ascii="Arial" w:hAnsi="Arial" w:cs="Arial"/>
        </w:rPr>
        <w:t>3</w:t>
      </w:r>
      <w:r w:rsidRPr="00D5736D">
        <w:rPr>
          <w:rFonts w:ascii="Arial" w:hAnsi="Arial" w:cs="Arial"/>
        </w:rPr>
        <w:t xml:space="preserve"> год удовлетворительной.</w:t>
      </w:r>
    </w:p>
    <w:p w:rsidR="00265D75" w:rsidRPr="00D5736D" w:rsidRDefault="00265D75" w:rsidP="00265D75">
      <w:pPr>
        <w:pStyle w:val="a5"/>
        <w:rPr>
          <w:rFonts w:ascii="Arial" w:hAnsi="Arial" w:cs="Arial"/>
        </w:rPr>
      </w:pPr>
    </w:p>
    <w:p w:rsidR="00265D75" w:rsidRPr="00D5736D" w:rsidRDefault="00265D75" w:rsidP="00265D75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D5736D">
        <w:rPr>
          <w:rFonts w:ascii="Arial" w:hAnsi="Arial" w:cs="Arial"/>
        </w:rPr>
        <w:t>Руководителям структурных подразделений администрации муниципального района принять все меры по выполнению планов и задач на 202</w:t>
      </w:r>
      <w:r w:rsidR="00FA59E1">
        <w:rPr>
          <w:rFonts w:ascii="Arial" w:hAnsi="Arial" w:cs="Arial"/>
        </w:rPr>
        <w:t>4</w:t>
      </w:r>
      <w:r w:rsidRPr="00D5736D">
        <w:rPr>
          <w:rFonts w:ascii="Arial" w:hAnsi="Arial" w:cs="Arial"/>
        </w:rPr>
        <w:t xml:space="preserve"> год, поставленных в отчетном докладе главы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района.</w:t>
      </w:r>
    </w:p>
    <w:p w:rsidR="00265D75" w:rsidRPr="00D5736D" w:rsidRDefault="00265D75" w:rsidP="00265D75">
      <w:pPr>
        <w:pStyle w:val="a5"/>
        <w:ind w:left="567"/>
        <w:jc w:val="both"/>
        <w:rPr>
          <w:rFonts w:ascii="Arial" w:hAnsi="Arial" w:cs="Arial"/>
        </w:rPr>
      </w:pPr>
    </w:p>
    <w:p w:rsidR="00265D75" w:rsidRPr="00D5736D" w:rsidRDefault="00265D75" w:rsidP="00265D75">
      <w:pPr>
        <w:pStyle w:val="ConsPlusNormal"/>
        <w:widowControl/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 w:rsidRPr="00D5736D">
        <w:rPr>
          <w:sz w:val="24"/>
          <w:szCs w:val="24"/>
        </w:rPr>
        <w:t>4. Опубликовать настоящее решение в официальном периодическом печатном издании «Верхнемамонский муниципальный вестник».</w:t>
      </w:r>
    </w:p>
    <w:p w:rsidR="00265D75" w:rsidRPr="00D5736D" w:rsidRDefault="00265D75" w:rsidP="00265D75">
      <w:pPr>
        <w:pStyle w:val="ConsPlusNormal"/>
        <w:widowControl/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</w:p>
    <w:p w:rsidR="00265D75" w:rsidRPr="00D5736D" w:rsidRDefault="00265D75" w:rsidP="00265D75">
      <w:pPr>
        <w:pStyle w:val="a3"/>
        <w:ind w:firstLine="567"/>
        <w:rPr>
          <w:rFonts w:ascii="Arial" w:hAnsi="Arial" w:cs="Arial"/>
        </w:rPr>
      </w:pPr>
      <w:r w:rsidRPr="00D5736D">
        <w:rPr>
          <w:rFonts w:ascii="Arial" w:hAnsi="Arial" w:cs="Arial"/>
        </w:rPr>
        <w:t>5.  Настоящее решение вступает в силу с момента подписания.</w:t>
      </w:r>
    </w:p>
    <w:p w:rsidR="00265D75" w:rsidRPr="00D5736D" w:rsidRDefault="00265D75" w:rsidP="00265D75">
      <w:pPr>
        <w:jc w:val="both"/>
        <w:rPr>
          <w:rFonts w:ascii="Arial" w:hAnsi="Arial" w:cs="Arial"/>
          <w:color w:val="000000"/>
        </w:rPr>
      </w:pPr>
    </w:p>
    <w:p w:rsidR="00715DEE" w:rsidRDefault="00715DEE" w:rsidP="00265D75">
      <w:pPr>
        <w:jc w:val="both"/>
        <w:rPr>
          <w:rFonts w:ascii="Arial" w:hAnsi="Arial" w:cs="Arial"/>
          <w:color w:val="000000"/>
        </w:rPr>
      </w:pPr>
    </w:p>
    <w:p w:rsidR="00715DEE" w:rsidRDefault="00265D75" w:rsidP="00265D75">
      <w:pPr>
        <w:jc w:val="both"/>
        <w:rPr>
          <w:rFonts w:ascii="Arial" w:hAnsi="Arial" w:cs="Arial"/>
          <w:color w:val="000000"/>
        </w:rPr>
      </w:pPr>
      <w:r w:rsidRPr="00D5736D">
        <w:rPr>
          <w:rFonts w:ascii="Arial" w:hAnsi="Arial" w:cs="Arial"/>
          <w:color w:val="000000"/>
        </w:rPr>
        <w:t>Председатель Совета народных</w:t>
      </w:r>
      <w:r w:rsidR="00C048DD" w:rsidRPr="00D5736D">
        <w:rPr>
          <w:rFonts w:ascii="Arial" w:hAnsi="Arial" w:cs="Arial"/>
          <w:color w:val="000000"/>
        </w:rPr>
        <w:t xml:space="preserve"> </w:t>
      </w:r>
      <w:r w:rsidRPr="00D5736D">
        <w:rPr>
          <w:rFonts w:ascii="Arial" w:hAnsi="Arial" w:cs="Arial"/>
          <w:color w:val="000000"/>
        </w:rPr>
        <w:t xml:space="preserve">депутатов </w:t>
      </w:r>
    </w:p>
    <w:p w:rsidR="00265D75" w:rsidRPr="00D5736D" w:rsidRDefault="00265D75" w:rsidP="00265D75">
      <w:pPr>
        <w:jc w:val="both"/>
        <w:rPr>
          <w:rFonts w:ascii="Arial" w:hAnsi="Arial" w:cs="Arial"/>
          <w:color w:val="000000"/>
        </w:rPr>
      </w:pPr>
      <w:proofErr w:type="spellStart"/>
      <w:r w:rsidRPr="00D5736D">
        <w:rPr>
          <w:rFonts w:ascii="Arial" w:hAnsi="Arial" w:cs="Arial"/>
          <w:color w:val="000000"/>
        </w:rPr>
        <w:t>Верхнемамонского</w:t>
      </w:r>
      <w:proofErr w:type="spellEnd"/>
      <w:r w:rsidRPr="00D5736D">
        <w:rPr>
          <w:rFonts w:ascii="Arial" w:hAnsi="Arial" w:cs="Arial"/>
          <w:color w:val="000000"/>
        </w:rPr>
        <w:t xml:space="preserve"> муниципального района          </w:t>
      </w:r>
      <w:r w:rsidR="00C6012B" w:rsidRPr="00D5736D">
        <w:rPr>
          <w:rFonts w:ascii="Arial" w:hAnsi="Arial" w:cs="Arial"/>
          <w:color w:val="000000"/>
        </w:rPr>
        <w:t xml:space="preserve">                           </w:t>
      </w:r>
      <w:proofErr w:type="spellStart"/>
      <w:r w:rsidR="00FA59E1">
        <w:rPr>
          <w:rFonts w:ascii="Arial" w:hAnsi="Arial" w:cs="Arial"/>
          <w:color w:val="000000"/>
        </w:rPr>
        <w:t>В</w:t>
      </w:r>
      <w:r w:rsidRPr="00D5736D">
        <w:rPr>
          <w:rFonts w:ascii="Arial" w:hAnsi="Arial" w:cs="Arial"/>
          <w:color w:val="000000"/>
        </w:rPr>
        <w:t>.</w:t>
      </w:r>
      <w:r w:rsidR="00FA59E1">
        <w:rPr>
          <w:rFonts w:ascii="Arial" w:hAnsi="Arial" w:cs="Arial"/>
          <w:color w:val="000000"/>
        </w:rPr>
        <w:t>В</w:t>
      </w:r>
      <w:r w:rsidRPr="00D5736D">
        <w:rPr>
          <w:rFonts w:ascii="Arial" w:hAnsi="Arial" w:cs="Arial"/>
          <w:color w:val="000000"/>
        </w:rPr>
        <w:t>.</w:t>
      </w:r>
      <w:r w:rsidR="00FA59E1">
        <w:rPr>
          <w:rFonts w:ascii="Arial" w:hAnsi="Arial" w:cs="Arial"/>
          <w:color w:val="000000"/>
        </w:rPr>
        <w:t>Сорокин</w:t>
      </w:r>
      <w:proofErr w:type="spellEnd"/>
    </w:p>
    <w:p w:rsidR="0038081E" w:rsidRPr="00D5736D" w:rsidRDefault="0038081E" w:rsidP="0038081E">
      <w:pPr>
        <w:ind w:left="5103"/>
        <w:jc w:val="both"/>
        <w:rPr>
          <w:rFonts w:ascii="Arial" w:hAnsi="Arial" w:cs="Arial"/>
        </w:rPr>
      </w:pPr>
      <w:r w:rsidRPr="00D5736D">
        <w:rPr>
          <w:rFonts w:ascii="Arial" w:hAnsi="Arial" w:cs="Arial"/>
        </w:rPr>
        <w:lastRenderedPageBreak/>
        <w:t>Приложение</w:t>
      </w:r>
    </w:p>
    <w:p w:rsidR="0038081E" w:rsidRPr="00D5736D" w:rsidRDefault="0038081E" w:rsidP="003578DF">
      <w:pPr>
        <w:ind w:left="5103"/>
        <w:jc w:val="both"/>
        <w:rPr>
          <w:rFonts w:ascii="Arial" w:hAnsi="Arial" w:cs="Arial"/>
          <w:color w:val="000000"/>
        </w:rPr>
      </w:pPr>
      <w:r w:rsidRPr="00D5736D">
        <w:rPr>
          <w:rFonts w:ascii="Arial" w:hAnsi="Arial" w:cs="Arial"/>
        </w:rPr>
        <w:t xml:space="preserve">к решению Совета народных депутатов </w:t>
      </w:r>
      <w:proofErr w:type="spellStart"/>
      <w:r w:rsidRPr="00D5736D">
        <w:rPr>
          <w:rFonts w:ascii="Arial" w:hAnsi="Arial" w:cs="Arial"/>
        </w:rPr>
        <w:t>Верхнемамонского</w:t>
      </w:r>
      <w:proofErr w:type="spellEnd"/>
      <w:r w:rsidRPr="00D5736D">
        <w:rPr>
          <w:rFonts w:ascii="Arial" w:hAnsi="Arial" w:cs="Arial"/>
        </w:rPr>
        <w:t xml:space="preserve"> муниципального района от </w:t>
      </w:r>
      <w:r w:rsidR="00A47F3F">
        <w:rPr>
          <w:rFonts w:ascii="Arial" w:hAnsi="Arial" w:cs="Arial"/>
        </w:rPr>
        <w:t>27</w:t>
      </w:r>
      <w:r w:rsidRPr="00D5736D">
        <w:rPr>
          <w:rFonts w:ascii="Arial" w:hAnsi="Arial" w:cs="Arial"/>
        </w:rPr>
        <w:t>.</w:t>
      </w:r>
      <w:r w:rsidR="00A47F3F">
        <w:rPr>
          <w:rFonts w:ascii="Arial" w:hAnsi="Arial" w:cs="Arial"/>
        </w:rPr>
        <w:t>02</w:t>
      </w:r>
      <w:r w:rsidRPr="00D5736D">
        <w:rPr>
          <w:rFonts w:ascii="Arial" w:hAnsi="Arial" w:cs="Arial"/>
        </w:rPr>
        <w:t>.202</w:t>
      </w:r>
      <w:r w:rsidR="000326CC">
        <w:rPr>
          <w:rFonts w:ascii="Arial" w:hAnsi="Arial" w:cs="Arial"/>
        </w:rPr>
        <w:t>4</w:t>
      </w:r>
      <w:r w:rsidRPr="00D5736D">
        <w:rPr>
          <w:rFonts w:ascii="Arial" w:hAnsi="Arial" w:cs="Arial"/>
        </w:rPr>
        <w:t xml:space="preserve"> г. № </w:t>
      </w:r>
      <w:r w:rsidR="00A47F3F">
        <w:rPr>
          <w:rFonts w:ascii="Arial" w:hAnsi="Arial" w:cs="Arial"/>
        </w:rPr>
        <w:t>2</w:t>
      </w:r>
      <w:bookmarkStart w:id="0" w:name="_GoBack"/>
      <w:bookmarkEnd w:id="0"/>
    </w:p>
    <w:p w:rsidR="0038081E" w:rsidRDefault="0038081E" w:rsidP="00265D75">
      <w:pPr>
        <w:jc w:val="both"/>
        <w:rPr>
          <w:rFonts w:ascii="Arial" w:hAnsi="Arial" w:cs="Arial"/>
          <w:color w:val="000000"/>
        </w:rPr>
      </w:pPr>
    </w:p>
    <w:p w:rsidR="007809BA" w:rsidRPr="00D5736D" w:rsidRDefault="007809BA" w:rsidP="00265D75">
      <w:pPr>
        <w:jc w:val="both"/>
        <w:rPr>
          <w:rFonts w:ascii="Arial" w:hAnsi="Arial" w:cs="Arial"/>
          <w:color w:val="000000"/>
        </w:rPr>
      </w:pPr>
    </w:p>
    <w:p w:rsidR="007809BA" w:rsidRDefault="007809BA" w:rsidP="00D5736D">
      <w:pPr>
        <w:spacing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D5736D" w:rsidRPr="00D5736D" w:rsidRDefault="00D5736D" w:rsidP="00622EFF">
      <w:pPr>
        <w:spacing w:line="276" w:lineRule="auto"/>
        <w:ind w:firstLine="567"/>
        <w:jc w:val="center"/>
        <w:rPr>
          <w:rFonts w:ascii="Arial" w:hAnsi="Arial" w:cs="Arial"/>
          <w:b/>
          <w:bCs/>
        </w:rPr>
      </w:pPr>
      <w:r w:rsidRPr="00D5736D">
        <w:rPr>
          <w:rFonts w:ascii="Arial" w:hAnsi="Arial" w:cs="Arial"/>
          <w:b/>
          <w:bCs/>
        </w:rPr>
        <w:t xml:space="preserve">Отчет главы </w:t>
      </w:r>
      <w:proofErr w:type="spellStart"/>
      <w:r w:rsidRPr="00D5736D">
        <w:rPr>
          <w:rFonts w:ascii="Arial" w:hAnsi="Arial" w:cs="Arial"/>
          <w:b/>
          <w:bCs/>
        </w:rPr>
        <w:t>Верхнемамонского</w:t>
      </w:r>
      <w:proofErr w:type="spellEnd"/>
      <w:r w:rsidRPr="00D5736D">
        <w:rPr>
          <w:rFonts w:ascii="Arial" w:hAnsi="Arial" w:cs="Arial"/>
          <w:b/>
          <w:bCs/>
        </w:rPr>
        <w:t xml:space="preserve"> муниципального района</w:t>
      </w:r>
    </w:p>
    <w:p w:rsidR="00D5736D" w:rsidRPr="00D5736D" w:rsidRDefault="00D5736D" w:rsidP="00622EFF">
      <w:pPr>
        <w:spacing w:line="276" w:lineRule="auto"/>
        <w:ind w:firstLine="567"/>
        <w:jc w:val="center"/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 xml:space="preserve"> о проделанной работе по социально-экономическому развитию </w:t>
      </w:r>
      <w:proofErr w:type="spellStart"/>
      <w:r w:rsidRPr="00D5736D">
        <w:rPr>
          <w:rFonts w:ascii="Arial" w:hAnsi="Arial" w:cs="Arial"/>
          <w:b/>
        </w:rPr>
        <w:t>Верхнемамонского</w:t>
      </w:r>
      <w:proofErr w:type="spellEnd"/>
      <w:r w:rsidRPr="00D5736D">
        <w:rPr>
          <w:rFonts w:ascii="Arial" w:hAnsi="Arial" w:cs="Arial"/>
          <w:b/>
        </w:rPr>
        <w:t xml:space="preserve"> муниципального района за 202</w:t>
      </w:r>
      <w:r w:rsidR="000326CC">
        <w:rPr>
          <w:rFonts w:ascii="Arial" w:hAnsi="Arial" w:cs="Arial"/>
          <w:b/>
        </w:rPr>
        <w:t>3</w:t>
      </w:r>
      <w:r w:rsidR="00F84288">
        <w:rPr>
          <w:rFonts w:ascii="Arial" w:hAnsi="Arial" w:cs="Arial"/>
          <w:b/>
        </w:rPr>
        <w:t xml:space="preserve"> год</w:t>
      </w:r>
    </w:p>
    <w:p w:rsidR="00D5736D" w:rsidRPr="00D5736D" w:rsidRDefault="00D5736D" w:rsidP="00D5736D">
      <w:pPr>
        <w:spacing w:line="360" w:lineRule="auto"/>
        <w:ind w:firstLine="567"/>
        <w:rPr>
          <w:rFonts w:ascii="Arial" w:hAnsi="Arial" w:cs="Arial"/>
          <w:b/>
        </w:rPr>
      </w:pPr>
    </w:p>
    <w:p w:rsidR="00D5736D" w:rsidRDefault="00D5736D" w:rsidP="007A18F2">
      <w:pPr>
        <w:spacing w:line="360" w:lineRule="auto"/>
        <w:ind w:firstLine="567"/>
        <w:jc w:val="center"/>
        <w:rPr>
          <w:rFonts w:ascii="Arial" w:hAnsi="Arial" w:cs="Arial"/>
          <w:b/>
        </w:rPr>
      </w:pPr>
      <w:r w:rsidRPr="00D5736D">
        <w:rPr>
          <w:rFonts w:ascii="Arial" w:hAnsi="Arial" w:cs="Arial"/>
          <w:b/>
        </w:rPr>
        <w:t>Уважаемые депутаты!</w:t>
      </w:r>
    </w:p>
    <w:p w:rsidR="00F84288" w:rsidRDefault="00F84288" w:rsidP="00F84288">
      <w:pPr>
        <w:spacing w:line="360" w:lineRule="auto"/>
        <w:ind w:firstLine="567"/>
        <w:rPr>
          <w:rFonts w:ascii="Arial" w:hAnsi="Arial" w:cs="Arial"/>
          <w:b/>
        </w:rPr>
      </w:pPr>
    </w:p>
    <w:p w:rsidR="00F84288" w:rsidRPr="00914EF9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16459">
        <w:rPr>
          <w:sz w:val="28"/>
          <w:szCs w:val="28"/>
        </w:rPr>
        <w:t>Сегодня  мы подведем  итоги деятельности  администрации муниципального района за прошедший год и обозначим основные задачи, стоящие перед нами в году наступившем: это формирование и исполнение бюджета муниципального района, обеспечение бесперебойной работы учреждений образования, культуры, спорта, благоустройство территори</w:t>
      </w:r>
      <w:r>
        <w:rPr>
          <w:sz w:val="28"/>
          <w:szCs w:val="28"/>
        </w:rPr>
        <w:t>й сел</w:t>
      </w:r>
      <w:r w:rsidRPr="00916459">
        <w:rPr>
          <w:sz w:val="28"/>
          <w:szCs w:val="28"/>
        </w:rPr>
        <w:t>, ремонт объектов инженерной инфраструктуры, поддержка бизнеса, оказание помощи участникам СВО и</w:t>
      </w:r>
      <w:r>
        <w:rPr>
          <w:sz w:val="28"/>
          <w:szCs w:val="28"/>
        </w:rPr>
        <w:t xml:space="preserve"> членам их семей.</w:t>
      </w:r>
      <w:proofErr w:type="gramEnd"/>
    </w:p>
    <w:p w:rsidR="00F84288" w:rsidRPr="00914EF9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E52FC0">
        <w:rPr>
          <w:sz w:val="28"/>
          <w:szCs w:val="28"/>
        </w:rPr>
        <w:t>С 2</w:t>
      </w:r>
      <w:r>
        <w:rPr>
          <w:sz w:val="28"/>
          <w:szCs w:val="28"/>
        </w:rPr>
        <w:t>9</w:t>
      </w:r>
      <w:r w:rsidRPr="00E52FC0">
        <w:rPr>
          <w:sz w:val="28"/>
          <w:szCs w:val="28"/>
        </w:rPr>
        <w:t xml:space="preserve"> января по </w:t>
      </w:r>
      <w:r>
        <w:rPr>
          <w:sz w:val="28"/>
          <w:szCs w:val="28"/>
        </w:rPr>
        <w:t>7</w:t>
      </w:r>
      <w:r w:rsidRPr="00E52FC0">
        <w:rPr>
          <w:sz w:val="28"/>
          <w:szCs w:val="28"/>
        </w:rPr>
        <w:t xml:space="preserve"> февраля состоялись отчеты глав сельских поселений за 202</w:t>
      </w:r>
      <w:r>
        <w:rPr>
          <w:sz w:val="28"/>
          <w:szCs w:val="28"/>
        </w:rPr>
        <w:t>3</w:t>
      </w:r>
      <w:r w:rsidRPr="00E52FC0">
        <w:rPr>
          <w:sz w:val="28"/>
          <w:szCs w:val="28"/>
        </w:rPr>
        <w:t xml:space="preserve"> год.  Результаты проделанной  работы депутатами признаны удовлетворительными. </w:t>
      </w:r>
      <w:r w:rsidRPr="00E26526">
        <w:rPr>
          <w:sz w:val="28"/>
          <w:szCs w:val="28"/>
        </w:rPr>
        <w:t xml:space="preserve">Подведены итоги работы администраций сельских поселений по выполнению показателей эффективности деятельности. 1 место в группе поселений с численностью  жителей свыше 1000 человек заняло </w:t>
      </w:r>
      <w:proofErr w:type="spellStart"/>
      <w:r>
        <w:rPr>
          <w:sz w:val="28"/>
          <w:szCs w:val="28"/>
        </w:rPr>
        <w:t>Русскожуравское</w:t>
      </w:r>
      <w:proofErr w:type="spellEnd"/>
      <w:r w:rsidRPr="00E26526">
        <w:rPr>
          <w:sz w:val="28"/>
          <w:szCs w:val="28"/>
        </w:rPr>
        <w:t xml:space="preserve"> сельское поселе</w:t>
      </w:r>
      <w:r>
        <w:rPr>
          <w:sz w:val="28"/>
          <w:szCs w:val="28"/>
        </w:rPr>
        <w:t>ние,</w:t>
      </w:r>
      <w:r w:rsidRPr="00E26526">
        <w:rPr>
          <w:sz w:val="28"/>
          <w:szCs w:val="28"/>
        </w:rPr>
        <w:t xml:space="preserve"> 1 место с населением до 1000 человек – </w:t>
      </w:r>
      <w:proofErr w:type="spellStart"/>
      <w:r>
        <w:rPr>
          <w:sz w:val="28"/>
          <w:szCs w:val="28"/>
        </w:rPr>
        <w:t>Дерезовское</w:t>
      </w:r>
      <w:proofErr w:type="spellEnd"/>
      <w:r w:rsidRPr="00E26526">
        <w:rPr>
          <w:sz w:val="28"/>
          <w:szCs w:val="28"/>
        </w:rPr>
        <w:t xml:space="preserve"> сельское поселение. Эти села получат гранты на развитие по 200 </w:t>
      </w:r>
      <w:proofErr w:type="spellStart"/>
      <w:r w:rsidRPr="00E26526">
        <w:rPr>
          <w:sz w:val="28"/>
          <w:szCs w:val="28"/>
        </w:rPr>
        <w:t>тыс</w:t>
      </w:r>
      <w:proofErr w:type="gramStart"/>
      <w:r w:rsidRPr="00E26526">
        <w:rPr>
          <w:sz w:val="28"/>
          <w:szCs w:val="28"/>
        </w:rPr>
        <w:t>.р</w:t>
      </w:r>
      <w:proofErr w:type="gramEnd"/>
      <w:r w:rsidRPr="00E26526">
        <w:rPr>
          <w:sz w:val="28"/>
          <w:szCs w:val="28"/>
        </w:rPr>
        <w:t>уб</w:t>
      </w:r>
      <w:proofErr w:type="spellEnd"/>
      <w:r w:rsidRPr="00E26526">
        <w:rPr>
          <w:sz w:val="28"/>
          <w:szCs w:val="28"/>
        </w:rPr>
        <w:t xml:space="preserve">. из областного бюджета и по 150 </w:t>
      </w:r>
      <w:proofErr w:type="spellStart"/>
      <w:r w:rsidRPr="00E26526">
        <w:rPr>
          <w:sz w:val="28"/>
          <w:szCs w:val="28"/>
        </w:rPr>
        <w:t>тыс.руб</w:t>
      </w:r>
      <w:proofErr w:type="spellEnd"/>
      <w:r w:rsidRPr="00E26526">
        <w:rPr>
          <w:sz w:val="28"/>
          <w:szCs w:val="28"/>
        </w:rPr>
        <w:t>. – из местного.</w:t>
      </w:r>
    </w:p>
    <w:p w:rsidR="00F84288" w:rsidRPr="00346EC6" w:rsidRDefault="00F84288" w:rsidP="00622EF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6EC6">
        <w:rPr>
          <w:sz w:val="28"/>
          <w:szCs w:val="28"/>
        </w:rPr>
        <w:t xml:space="preserve">Консолидированный бюджет района за 2023 год по доходам исполнен в сумме </w:t>
      </w:r>
      <w:r>
        <w:rPr>
          <w:sz w:val="28"/>
          <w:szCs w:val="28"/>
        </w:rPr>
        <w:t xml:space="preserve"> </w:t>
      </w:r>
      <w:r w:rsidRPr="00346EC6">
        <w:rPr>
          <w:sz w:val="28"/>
          <w:szCs w:val="28"/>
        </w:rPr>
        <w:t xml:space="preserve">921 млн. руб., по расходам в сумме  936  млн. руб., с дефицитом – 15  млн. руб.  </w:t>
      </w:r>
    </w:p>
    <w:p w:rsidR="00F84288" w:rsidRPr="00346EC6" w:rsidRDefault="00F84288" w:rsidP="00622EFF">
      <w:pPr>
        <w:spacing w:line="276" w:lineRule="auto"/>
        <w:ind w:firstLine="284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   Поступило собственных доходов – 240 млн. руб., это уровень прошлого года.  Все плановые назначения доходной части бюджета исполнены в полном объеме. 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Налоговые доходы получены в сумме 178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на 8% больше,  чем в прошлом году, в основном за счет роста поступлений по налогу на доходы физических лиц и единому сельхозналогу. Неналоговые платежи поступили в сумме 61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что на 11 </w:t>
      </w:r>
      <w:proofErr w:type="spellStart"/>
      <w:r w:rsidRPr="00346EC6">
        <w:rPr>
          <w:sz w:val="28"/>
          <w:szCs w:val="28"/>
        </w:rPr>
        <w:t>млн.руб</w:t>
      </w:r>
      <w:proofErr w:type="spellEnd"/>
      <w:r w:rsidRPr="00346EC6">
        <w:rPr>
          <w:sz w:val="28"/>
          <w:szCs w:val="28"/>
        </w:rPr>
        <w:t xml:space="preserve">. меньше уровня прошлого года из-за снижения доходов от продажи земли. </w:t>
      </w:r>
    </w:p>
    <w:p w:rsidR="00F84288" w:rsidRPr="00346EC6" w:rsidRDefault="00F84288" w:rsidP="00622EFF">
      <w:pPr>
        <w:spacing w:line="276" w:lineRule="auto"/>
        <w:jc w:val="both"/>
        <w:rPr>
          <w:sz w:val="28"/>
          <w:szCs w:val="28"/>
        </w:rPr>
      </w:pPr>
      <w:r w:rsidRPr="00346EC6">
        <w:rPr>
          <w:sz w:val="28"/>
          <w:szCs w:val="28"/>
        </w:rPr>
        <w:lastRenderedPageBreak/>
        <w:t xml:space="preserve">        503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 всех бюджетных расходов, или 54 %, направлено на содержание социальной сферы.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>В  отчетном  году проведено 12 заседаний комиссии по мобилизации дополнительных доходов, на которых рассмотрено 124 хозяйствующих субъекта по вопросам уплаты налогов и размера заработной платы.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Индивидуальной разъяснительной работой охвачено более 4 тысяч налогоплательщиков – физических лиц. Отработано 3 млн. 490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 недоимки.</w:t>
      </w:r>
    </w:p>
    <w:p w:rsidR="00F84288" w:rsidRPr="00346EC6" w:rsidRDefault="00F84288" w:rsidP="00622EFF">
      <w:pPr>
        <w:spacing w:line="276" w:lineRule="auto"/>
        <w:jc w:val="both"/>
        <w:rPr>
          <w:bCs/>
          <w:sz w:val="28"/>
          <w:szCs w:val="28"/>
        </w:rPr>
      </w:pPr>
      <w:r w:rsidRPr="00346EC6">
        <w:rPr>
          <w:sz w:val="28"/>
          <w:szCs w:val="28"/>
        </w:rPr>
        <w:t xml:space="preserve">        З</w:t>
      </w:r>
      <w:r w:rsidRPr="00346EC6">
        <w:rPr>
          <w:bCs/>
          <w:sz w:val="28"/>
          <w:szCs w:val="28"/>
        </w:rPr>
        <w:t xml:space="preserve">а счет реализации всего комплекса намеченных мероприятий за истекший год </w:t>
      </w:r>
      <w:r w:rsidRPr="00346EC6">
        <w:rPr>
          <w:sz w:val="28"/>
          <w:szCs w:val="28"/>
        </w:rPr>
        <w:t xml:space="preserve">погашена задолженность по налогам в бюджеты всех уровней в сумме 7 млн. 939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 Получено дополнительных доходов 2</w:t>
      </w:r>
      <w:r w:rsidRPr="00346EC6">
        <w:rPr>
          <w:bCs/>
          <w:sz w:val="28"/>
          <w:szCs w:val="28"/>
        </w:rPr>
        <w:t xml:space="preserve"> млн. 322 тыс. руб. Доведенное правительством области задание выполнено на 105,7 %. </w:t>
      </w:r>
    </w:p>
    <w:p w:rsidR="00F84288" w:rsidRPr="00346EC6" w:rsidRDefault="00F84288" w:rsidP="00622EFF">
      <w:pPr>
        <w:spacing w:line="276" w:lineRule="auto"/>
        <w:jc w:val="both"/>
        <w:rPr>
          <w:bCs/>
          <w:sz w:val="28"/>
          <w:szCs w:val="28"/>
        </w:rPr>
      </w:pPr>
      <w:r w:rsidRPr="00346EC6">
        <w:rPr>
          <w:bCs/>
          <w:sz w:val="28"/>
          <w:szCs w:val="28"/>
        </w:rPr>
        <w:t xml:space="preserve">        Кроме этого, проводилась работа по погашению задолженности по страховым взносам во внебюджетные фонды, в результате которой оплачено 1 млн. 486 </w:t>
      </w:r>
      <w:proofErr w:type="spellStart"/>
      <w:r w:rsidRPr="00346EC6">
        <w:rPr>
          <w:bCs/>
          <w:sz w:val="28"/>
          <w:szCs w:val="28"/>
        </w:rPr>
        <w:t>тыс</w:t>
      </w:r>
      <w:proofErr w:type="gramStart"/>
      <w:r w:rsidRPr="00346EC6">
        <w:rPr>
          <w:bCs/>
          <w:sz w:val="28"/>
          <w:szCs w:val="28"/>
        </w:rPr>
        <w:t>.р</w:t>
      </w:r>
      <w:proofErr w:type="gramEnd"/>
      <w:r w:rsidRPr="00346EC6">
        <w:rPr>
          <w:bCs/>
          <w:sz w:val="28"/>
          <w:szCs w:val="28"/>
        </w:rPr>
        <w:t>уб</w:t>
      </w:r>
      <w:proofErr w:type="spellEnd"/>
      <w:r w:rsidRPr="00346EC6">
        <w:rPr>
          <w:bCs/>
          <w:sz w:val="28"/>
          <w:szCs w:val="28"/>
        </w:rPr>
        <w:t>.</w:t>
      </w:r>
    </w:p>
    <w:p w:rsidR="00F84288" w:rsidRPr="00346EC6" w:rsidRDefault="00F84288" w:rsidP="00622EFF">
      <w:pPr>
        <w:spacing w:line="276" w:lineRule="auto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        Недоимка по налогам в консолидированный бюджет муниципального района по состоянию на 1 января 2024 года составила 4 млн.17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что выше уровня прошлого года на 222 </w:t>
      </w:r>
      <w:proofErr w:type="spellStart"/>
      <w:r w:rsidRPr="00346EC6">
        <w:rPr>
          <w:sz w:val="28"/>
          <w:szCs w:val="28"/>
        </w:rPr>
        <w:t>тыс.руб</w:t>
      </w:r>
      <w:proofErr w:type="spellEnd"/>
      <w:r w:rsidRPr="00346EC6">
        <w:rPr>
          <w:sz w:val="28"/>
          <w:szCs w:val="28"/>
        </w:rPr>
        <w:t xml:space="preserve">., или на </w:t>
      </w:r>
      <w:r>
        <w:rPr>
          <w:sz w:val="28"/>
          <w:szCs w:val="28"/>
        </w:rPr>
        <w:t>6</w:t>
      </w:r>
      <w:r w:rsidRPr="00346EC6">
        <w:rPr>
          <w:sz w:val="28"/>
          <w:szCs w:val="28"/>
        </w:rPr>
        <w:t>%. Основные причины – рост недоимки по налогу на имущество физических лиц в связи с увеличением кадастровой стоимости, а также отсутствие в 2023 году мер принудительного взыскания в связи с переходом на единый налоговый счет.</w:t>
      </w:r>
    </w:p>
    <w:p w:rsidR="00F84288" w:rsidRPr="00346EC6" w:rsidRDefault="00F84288" w:rsidP="00622EFF">
      <w:pPr>
        <w:spacing w:line="276" w:lineRule="auto"/>
        <w:jc w:val="both"/>
        <w:rPr>
          <w:bCs/>
          <w:sz w:val="28"/>
          <w:szCs w:val="28"/>
        </w:rPr>
      </w:pPr>
      <w:r w:rsidRPr="00346EC6">
        <w:rPr>
          <w:bCs/>
          <w:sz w:val="28"/>
          <w:szCs w:val="28"/>
        </w:rPr>
        <w:t xml:space="preserve">        По отработке недоимки по налогам, зачисляемым в консолидированный бюджет Воронежской области в 2023 году,  район занимает 20 место, по имущественным налогам – 9 место. В этом направлении есть над чем работать. </w:t>
      </w:r>
    </w:p>
    <w:p w:rsidR="00F84288" w:rsidRPr="00346EC6" w:rsidRDefault="00F84288" w:rsidP="00622EFF">
      <w:pPr>
        <w:spacing w:line="276" w:lineRule="auto"/>
        <w:jc w:val="both"/>
      </w:pPr>
      <w:r w:rsidRPr="00346EC6">
        <w:rPr>
          <w:bCs/>
          <w:sz w:val="28"/>
          <w:szCs w:val="28"/>
        </w:rPr>
        <w:t xml:space="preserve">        Ежегодно администрацией района утверждается план мероприятий</w:t>
      </w:r>
      <w:r w:rsidRPr="00346EC6">
        <w:rPr>
          <w:sz w:val="28"/>
          <w:szCs w:val="28"/>
        </w:rPr>
        <w:t>, направленных на рост налоговых и неналоговых доходов, в котором определены направления деятельности, сроки и ответственные исполнители. Наша первостепенная задача – обеспечить выполнение мероприятий плана в полном объеме.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Существенным фактором эффективности деятельности органов местного самоуправления является своевременный учет и мониторинг движения муниципального имущества и земельных ресурсов. За 2023 год в рамках исполнения полномочий по распоряжению земельными участками, государственная собственность на которые не разграничена, вовлечено в оборот 410 га земельных участков. Всего от использования и распоряжения муниципальным имуществом и земельными участками в бюджет поступило почти 53 млн. руб., в том числе от аренды земли 14 млн. руб., это уровень </w:t>
      </w:r>
      <w:r w:rsidRPr="00346EC6">
        <w:rPr>
          <w:sz w:val="28"/>
          <w:szCs w:val="28"/>
        </w:rPr>
        <w:lastRenderedPageBreak/>
        <w:t xml:space="preserve">прошлого года, продано земельных участков на сумму 35 млн. руб., на 13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 меньше, чем в прошлом году. </w:t>
      </w:r>
    </w:p>
    <w:p w:rsidR="00F84288" w:rsidRPr="00346EC6" w:rsidRDefault="00F84288" w:rsidP="00622EFF">
      <w:pPr>
        <w:tabs>
          <w:tab w:val="left" w:pos="284"/>
        </w:tabs>
        <w:spacing w:line="276" w:lineRule="auto"/>
        <w:ind w:right="-2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      Для оценки работы органов местного самоуправления разработаны показатели эффективности деятельности,  как на федеральном уровне, так и на региональном. В них отражается вся жизнедеятельность района.  По итогам работы за 2022 год район получил грант в сумме 6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 за 1 место в своей группе, </w:t>
      </w:r>
      <w:proofErr w:type="spellStart"/>
      <w:r w:rsidRPr="00346EC6">
        <w:rPr>
          <w:sz w:val="28"/>
          <w:szCs w:val="28"/>
        </w:rPr>
        <w:t>Верхнемамонское</w:t>
      </w:r>
      <w:proofErr w:type="spellEnd"/>
      <w:r w:rsidRPr="00346EC6">
        <w:rPr>
          <w:sz w:val="28"/>
          <w:szCs w:val="28"/>
        </w:rPr>
        <w:t xml:space="preserve"> сельское поселение – 2 </w:t>
      </w:r>
      <w:proofErr w:type="spellStart"/>
      <w:r w:rsidRPr="00346EC6">
        <w:rPr>
          <w:sz w:val="28"/>
          <w:szCs w:val="28"/>
        </w:rPr>
        <w:t>млн.руб</w:t>
      </w:r>
      <w:proofErr w:type="spellEnd"/>
      <w:r w:rsidRPr="00346EC6">
        <w:rPr>
          <w:sz w:val="28"/>
          <w:szCs w:val="28"/>
        </w:rPr>
        <w:t>. за 2 место.  Все средства направлены на ремонты объектов социальной сферы и инженерной инфраструктуры. В настоящее время формируем отчетные показатели за 2023 год. Предварительно из 28 показателей выполнены плановые значения и достигнута положительная динамика по 24-м. Окончательные итоги правительство области подведет в апреле текущего года.</w:t>
      </w:r>
    </w:p>
    <w:p w:rsidR="00F84288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 Наряду с выполнением плановых значений показателей и обеспечением их положительной динамики, главной оценкой для нас является отношение жителей и представителей </w:t>
      </w:r>
      <w:proofErr w:type="gramStart"/>
      <w:r w:rsidRPr="00346EC6">
        <w:rPr>
          <w:sz w:val="28"/>
          <w:szCs w:val="28"/>
        </w:rPr>
        <w:t>бизнес-сообщества</w:t>
      </w:r>
      <w:proofErr w:type="gramEnd"/>
      <w:r w:rsidRPr="00346EC6">
        <w:rPr>
          <w:sz w:val="28"/>
          <w:szCs w:val="28"/>
        </w:rPr>
        <w:t xml:space="preserve"> к работе органов власти. По результатам опросов населения с помощью информационных технологий удовлетворённость деятельностью главы района по итогам 2023 года составляет 89,3 % </w:t>
      </w:r>
      <w:r w:rsidRPr="00346EC6">
        <w:rPr>
          <w:i/>
          <w:sz w:val="28"/>
          <w:szCs w:val="28"/>
        </w:rPr>
        <w:t>(за 2022 год- 89,3%).</w:t>
      </w:r>
      <w:r w:rsidRPr="00346EC6">
        <w:rPr>
          <w:sz w:val="28"/>
          <w:szCs w:val="28"/>
        </w:rPr>
        <w:t xml:space="preserve"> Удовлетворённость деятельностью депутатского корпуса – 82,2 % </w:t>
      </w:r>
      <w:r w:rsidRPr="00346EC6">
        <w:rPr>
          <w:i/>
          <w:sz w:val="28"/>
          <w:szCs w:val="28"/>
        </w:rPr>
        <w:t>(за 2022 год- 81,7%)</w:t>
      </w:r>
      <w:r w:rsidRPr="00346EC6">
        <w:rPr>
          <w:sz w:val="28"/>
          <w:szCs w:val="28"/>
        </w:rPr>
        <w:t xml:space="preserve">. Оценка деятельности органов местного самоуправления по созданию благоприятного </w:t>
      </w:r>
      <w:proofErr w:type="gramStart"/>
      <w:r w:rsidRPr="00346EC6">
        <w:rPr>
          <w:sz w:val="28"/>
          <w:szCs w:val="28"/>
        </w:rPr>
        <w:t>бизнес-климата</w:t>
      </w:r>
      <w:proofErr w:type="gramEnd"/>
      <w:r w:rsidRPr="00346EC6">
        <w:rPr>
          <w:sz w:val="28"/>
          <w:szCs w:val="28"/>
        </w:rPr>
        <w:t xml:space="preserve"> на протяжении последних двух лет - 5 баллов из 5 возможных.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pacing w:val="7"/>
          <w:sz w:val="28"/>
          <w:szCs w:val="28"/>
        </w:rPr>
      </w:pPr>
    </w:p>
    <w:p w:rsidR="00F84288" w:rsidRPr="00A172D3" w:rsidRDefault="00F84288" w:rsidP="00622EFF">
      <w:pPr>
        <w:spacing w:line="276" w:lineRule="auto"/>
        <w:ind w:firstLine="567"/>
        <w:jc w:val="both"/>
        <w:rPr>
          <w:b/>
          <w:spacing w:val="7"/>
          <w:sz w:val="28"/>
          <w:szCs w:val="28"/>
        </w:rPr>
      </w:pPr>
      <w:r w:rsidRPr="00A172D3">
        <w:rPr>
          <w:b/>
          <w:spacing w:val="7"/>
          <w:sz w:val="28"/>
          <w:szCs w:val="28"/>
        </w:rPr>
        <w:t>Уважаемые депутаты!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rFonts w:eastAsia="Calibri"/>
          <w:sz w:val="28"/>
          <w:szCs w:val="28"/>
        </w:rPr>
        <w:t>Стабильность экономики района обеспечена работой сельскохозяйственной отрасли. Н</w:t>
      </w:r>
      <w:r w:rsidRPr="00346EC6">
        <w:rPr>
          <w:bCs/>
          <w:sz w:val="28"/>
          <w:szCs w:val="28"/>
        </w:rPr>
        <w:t>а территории района работают 10</w:t>
      </w:r>
      <w:r w:rsidRPr="00346EC6">
        <w:rPr>
          <w:sz w:val="28"/>
          <w:szCs w:val="28"/>
        </w:rPr>
        <w:t xml:space="preserve"> сельхозпредприятий  и  55 крестьянско-фермерских хозяйств. 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EC6">
        <w:rPr>
          <w:sz w:val="28"/>
          <w:szCs w:val="28"/>
        </w:rPr>
        <w:t xml:space="preserve">Валовой сбор зерновых составил 160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.т</w:t>
      </w:r>
      <w:proofErr w:type="gramEnd"/>
      <w:r w:rsidRPr="00346EC6">
        <w:rPr>
          <w:sz w:val="28"/>
          <w:szCs w:val="28"/>
        </w:rPr>
        <w:t>онн</w:t>
      </w:r>
      <w:proofErr w:type="spellEnd"/>
      <w:r w:rsidRPr="00346EC6">
        <w:rPr>
          <w:sz w:val="28"/>
          <w:szCs w:val="28"/>
        </w:rPr>
        <w:t>, при средней урожайности 40ц/га. Это рекордный урожай для района. С</w:t>
      </w:r>
      <w:r w:rsidRPr="00346EC6">
        <w:rPr>
          <w:iCs/>
          <w:sz w:val="28"/>
          <w:szCs w:val="28"/>
        </w:rPr>
        <w:t>обрано 33 тыс. тонн подсолнечника, что превышает уровень прошлого года на 4%.</w:t>
      </w:r>
      <w:r w:rsidRPr="00346EC6">
        <w:rPr>
          <w:sz w:val="28"/>
          <w:szCs w:val="28"/>
        </w:rPr>
        <w:t xml:space="preserve"> 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Произведено валовой продукции сельского хозяйства на сумму 4 млрд. 898 млн. руб., это на 11% ниже уровня прошлого года из-за падения цен</w:t>
      </w:r>
      <w:r>
        <w:rPr>
          <w:sz w:val="28"/>
          <w:szCs w:val="28"/>
        </w:rPr>
        <w:t>ы</w:t>
      </w:r>
      <w:r w:rsidRPr="00346EC6">
        <w:rPr>
          <w:sz w:val="28"/>
          <w:szCs w:val="28"/>
        </w:rPr>
        <w:t xml:space="preserve"> реализации зерновых и подсолнечника.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Произведено в отчетном году более 27 тыс. тонн молока, это на 1,5% меньше, чем в прошлом году по причине ликвидации лейкозного поголовья в ООО «Надежда» </w:t>
      </w:r>
      <w:proofErr w:type="gramStart"/>
      <w:r w:rsidRPr="00346EC6">
        <w:rPr>
          <w:sz w:val="28"/>
          <w:szCs w:val="28"/>
        </w:rPr>
        <w:t>и ООО</w:t>
      </w:r>
      <w:proofErr w:type="gramEnd"/>
      <w:r w:rsidRPr="00346EC6">
        <w:rPr>
          <w:sz w:val="28"/>
          <w:szCs w:val="28"/>
        </w:rPr>
        <w:t xml:space="preserve"> «Лозовое».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Выход на проектную мощность Гороховского и запуск </w:t>
      </w:r>
      <w:proofErr w:type="spellStart"/>
      <w:r w:rsidRPr="00346EC6">
        <w:rPr>
          <w:sz w:val="28"/>
          <w:szCs w:val="28"/>
        </w:rPr>
        <w:t>Осетровского</w:t>
      </w:r>
      <w:proofErr w:type="spellEnd"/>
      <w:r w:rsidRPr="00346EC6">
        <w:rPr>
          <w:sz w:val="28"/>
          <w:szCs w:val="28"/>
        </w:rPr>
        <w:t xml:space="preserve"> </w:t>
      </w:r>
      <w:proofErr w:type="spellStart"/>
      <w:r w:rsidRPr="00346EC6">
        <w:rPr>
          <w:sz w:val="28"/>
          <w:szCs w:val="28"/>
        </w:rPr>
        <w:t>свино</w:t>
      </w:r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r w:rsidRPr="00346EC6">
        <w:rPr>
          <w:sz w:val="28"/>
          <w:szCs w:val="28"/>
        </w:rPr>
        <w:t xml:space="preserve"> позволил району выйти на новый уровень по производству продукции животноводства. Произведено более 11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.т</w:t>
      </w:r>
      <w:proofErr w:type="gramEnd"/>
      <w:r w:rsidRPr="00346EC6">
        <w:rPr>
          <w:sz w:val="28"/>
          <w:szCs w:val="28"/>
        </w:rPr>
        <w:t>онн</w:t>
      </w:r>
      <w:proofErr w:type="spellEnd"/>
      <w:r w:rsidRPr="00346EC6">
        <w:rPr>
          <w:sz w:val="28"/>
          <w:szCs w:val="28"/>
        </w:rPr>
        <w:t xml:space="preserve"> основных видов </w:t>
      </w:r>
      <w:r w:rsidRPr="00346EC6">
        <w:rPr>
          <w:sz w:val="28"/>
          <w:szCs w:val="28"/>
        </w:rPr>
        <w:lastRenderedPageBreak/>
        <w:t xml:space="preserve">скота на убой (в живом весе), что на 60% превышает уровень прошлого года. По состоянию на 1 января текущего года </w:t>
      </w:r>
      <w:r w:rsidRPr="00346EC6">
        <w:rPr>
          <w:bCs/>
          <w:sz w:val="28"/>
          <w:szCs w:val="28"/>
        </w:rPr>
        <w:t xml:space="preserve">на комплексах ООО </w:t>
      </w:r>
      <w:r w:rsidRPr="00346EC6">
        <w:rPr>
          <w:sz w:val="28"/>
          <w:szCs w:val="28"/>
        </w:rPr>
        <w:t>«</w:t>
      </w:r>
      <w:proofErr w:type="spellStart"/>
      <w:r w:rsidRPr="00346EC6">
        <w:rPr>
          <w:sz w:val="28"/>
          <w:szCs w:val="28"/>
        </w:rPr>
        <w:t>Агроэко</w:t>
      </w:r>
      <w:proofErr w:type="spellEnd"/>
      <w:r w:rsidRPr="00346EC6">
        <w:rPr>
          <w:sz w:val="28"/>
          <w:szCs w:val="28"/>
        </w:rPr>
        <w:t xml:space="preserve">-Восток» </w:t>
      </w:r>
      <w:r>
        <w:rPr>
          <w:sz w:val="28"/>
          <w:szCs w:val="28"/>
        </w:rPr>
        <w:t>поголовье свиней составляет</w:t>
      </w:r>
      <w:r w:rsidRPr="00346EC6">
        <w:rPr>
          <w:sz w:val="28"/>
          <w:szCs w:val="28"/>
        </w:rPr>
        <w:t xml:space="preserve"> 135 тыс. го</w:t>
      </w:r>
      <w:r>
        <w:rPr>
          <w:sz w:val="28"/>
          <w:szCs w:val="28"/>
        </w:rPr>
        <w:t xml:space="preserve">лов. 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46EC6">
        <w:rPr>
          <w:sz w:val="28"/>
          <w:szCs w:val="28"/>
        </w:rPr>
        <w:t xml:space="preserve">Приобретено новой сельскохозяйственной техники  и оборудования сельхозпредприятиями и крестьянско-фермерскими хозяйствами на сумму 500 млн. руб. </w:t>
      </w:r>
      <w:r w:rsidRPr="00346EC6">
        <w:rPr>
          <w:i/>
          <w:sz w:val="28"/>
          <w:szCs w:val="28"/>
        </w:rPr>
        <w:t>(ООО «</w:t>
      </w:r>
      <w:proofErr w:type="spellStart"/>
      <w:r w:rsidRPr="00346EC6">
        <w:rPr>
          <w:i/>
          <w:sz w:val="28"/>
          <w:szCs w:val="28"/>
        </w:rPr>
        <w:t>Агроэко</w:t>
      </w:r>
      <w:proofErr w:type="spellEnd"/>
      <w:r w:rsidRPr="00346EC6">
        <w:rPr>
          <w:i/>
          <w:sz w:val="28"/>
          <w:szCs w:val="28"/>
        </w:rPr>
        <w:t xml:space="preserve">-Восток» - 367 </w:t>
      </w:r>
      <w:proofErr w:type="spellStart"/>
      <w:r w:rsidRPr="00346EC6">
        <w:rPr>
          <w:i/>
          <w:sz w:val="28"/>
          <w:szCs w:val="28"/>
        </w:rPr>
        <w:t>млн</w:t>
      </w:r>
      <w:proofErr w:type="gramStart"/>
      <w:r w:rsidRPr="00346EC6">
        <w:rPr>
          <w:i/>
          <w:sz w:val="28"/>
          <w:szCs w:val="28"/>
        </w:rPr>
        <w:t>.р</w:t>
      </w:r>
      <w:proofErr w:type="gramEnd"/>
      <w:r w:rsidRPr="00346EC6">
        <w:rPr>
          <w:i/>
          <w:sz w:val="28"/>
          <w:szCs w:val="28"/>
        </w:rPr>
        <w:t>уб</w:t>
      </w:r>
      <w:proofErr w:type="spellEnd"/>
      <w:r w:rsidRPr="00346EC6">
        <w:rPr>
          <w:i/>
          <w:sz w:val="28"/>
          <w:szCs w:val="28"/>
        </w:rPr>
        <w:t>., ООО «</w:t>
      </w:r>
      <w:proofErr w:type="spellStart"/>
      <w:r w:rsidRPr="00346EC6">
        <w:rPr>
          <w:i/>
          <w:sz w:val="28"/>
          <w:szCs w:val="28"/>
        </w:rPr>
        <w:t>Экополе</w:t>
      </w:r>
      <w:proofErr w:type="spellEnd"/>
      <w:r w:rsidRPr="00346EC6">
        <w:rPr>
          <w:i/>
          <w:sz w:val="28"/>
          <w:szCs w:val="28"/>
        </w:rPr>
        <w:t xml:space="preserve">» - 25 </w:t>
      </w:r>
      <w:proofErr w:type="spellStart"/>
      <w:r w:rsidRPr="00346EC6">
        <w:rPr>
          <w:i/>
          <w:sz w:val="28"/>
          <w:szCs w:val="28"/>
        </w:rPr>
        <w:t>млн.руб</w:t>
      </w:r>
      <w:proofErr w:type="spellEnd"/>
      <w:r w:rsidRPr="00346EC6">
        <w:rPr>
          <w:i/>
          <w:sz w:val="28"/>
          <w:szCs w:val="28"/>
        </w:rPr>
        <w:t>.)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46EC6">
        <w:rPr>
          <w:sz w:val="28"/>
          <w:szCs w:val="28"/>
        </w:rPr>
        <w:t>Всего в отчетном году на ф</w:t>
      </w:r>
      <w:r w:rsidRPr="00346EC6">
        <w:rPr>
          <w:spacing w:val="-5"/>
          <w:sz w:val="28"/>
          <w:szCs w:val="28"/>
        </w:rPr>
        <w:t xml:space="preserve">инансовую  поддержку </w:t>
      </w:r>
      <w:proofErr w:type="spellStart"/>
      <w:r w:rsidRPr="00346EC6">
        <w:rPr>
          <w:spacing w:val="-5"/>
          <w:sz w:val="28"/>
          <w:szCs w:val="28"/>
        </w:rPr>
        <w:t>сельхозтоваропроизводителей</w:t>
      </w:r>
      <w:proofErr w:type="spellEnd"/>
      <w:r w:rsidRPr="00346EC6">
        <w:rPr>
          <w:spacing w:val="-5"/>
          <w:sz w:val="28"/>
          <w:szCs w:val="28"/>
        </w:rPr>
        <w:t xml:space="preserve"> </w:t>
      </w:r>
      <w:r w:rsidRPr="00346EC6">
        <w:rPr>
          <w:sz w:val="28"/>
          <w:szCs w:val="28"/>
        </w:rPr>
        <w:t xml:space="preserve">было выделено 72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 субсидий из федерального и областного бюджета, это почти на 40% больше, чем в прошлом году. </w:t>
      </w:r>
      <w:r w:rsidRPr="00346EC6">
        <w:rPr>
          <w:i/>
          <w:sz w:val="28"/>
          <w:szCs w:val="28"/>
        </w:rPr>
        <w:t xml:space="preserve"> 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у сельхозпредприятий района немало проблем: рост цен на ГСМ, семена, удобрения, средства защиты растений, и, как результат, высокая себестоимость продукции. Вместе с тем цена реализации продукции растениеводства в отчетном году снизилась в среднем на 17%.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</w:p>
    <w:p w:rsidR="00F84288" w:rsidRDefault="00F84288" w:rsidP="00622EFF">
      <w:pPr>
        <w:spacing w:line="276" w:lineRule="auto"/>
        <w:ind w:right="-2"/>
        <w:jc w:val="both"/>
        <w:rPr>
          <w:b/>
          <w:spacing w:val="7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A172D3">
        <w:rPr>
          <w:b/>
          <w:spacing w:val="7"/>
          <w:sz w:val="28"/>
          <w:szCs w:val="28"/>
        </w:rPr>
        <w:t>Уважаемые депутаты!</w:t>
      </w:r>
    </w:p>
    <w:p w:rsidR="00F84288" w:rsidRPr="00346EC6" w:rsidRDefault="00F84288" w:rsidP="00622EFF">
      <w:pPr>
        <w:spacing w:line="276" w:lineRule="auto"/>
        <w:ind w:right="-2"/>
        <w:jc w:val="both"/>
        <w:rPr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       </w:t>
      </w:r>
      <w:r w:rsidRPr="00346EC6">
        <w:rPr>
          <w:sz w:val="28"/>
          <w:szCs w:val="28"/>
        </w:rPr>
        <w:t xml:space="preserve">Объем отгруженных товаров, работ и услуг  по промышленным видам деятельности составил 191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рост 108 % к уровню прошлого года.    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>Завод молочный «</w:t>
      </w:r>
      <w:proofErr w:type="spellStart"/>
      <w:r w:rsidRPr="00346EC6">
        <w:rPr>
          <w:sz w:val="28"/>
          <w:szCs w:val="28"/>
        </w:rPr>
        <w:t>Верхнемамонский</w:t>
      </w:r>
      <w:proofErr w:type="spellEnd"/>
      <w:r w:rsidRPr="00346EC6">
        <w:rPr>
          <w:sz w:val="28"/>
          <w:szCs w:val="28"/>
        </w:rPr>
        <w:t xml:space="preserve">» предоставил услуги по переработке сырого молока и отгрузке готовой продукции на сумму 81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 Произведено 2 тыс. тонн творога различной жирности.  Перерабатывается за сутки в среднем  26 тонн молока,  производственная  прибыль за 2023 год составила 800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</w:t>
      </w:r>
      <w:r>
        <w:rPr>
          <w:sz w:val="28"/>
          <w:szCs w:val="28"/>
        </w:rPr>
        <w:t>, н</w:t>
      </w:r>
      <w:r w:rsidRPr="00346EC6">
        <w:rPr>
          <w:sz w:val="28"/>
          <w:szCs w:val="28"/>
        </w:rPr>
        <w:t>а предприятии трудят</w:t>
      </w:r>
      <w:r>
        <w:rPr>
          <w:sz w:val="28"/>
          <w:szCs w:val="28"/>
        </w:rPr>
        <w:t>ся 87</w:t>
      </w:r>
      <w:r w:rsidRPr="00346EC6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>В ООО «</w:t>
      </w:r>
      <w:proofErr w:type="spellStart"/>
      <w:r w:rsidRPr="00346EC6">
        <w:rPr>
          <w:sz w:val="28"/>
          <w:szCs w:val="28"/>
        </w:rPr>
        <w:t>Мамонхлеб</w:t>
      </w:r>
      <w:proofErr w:type="spellEnd"/>
      <w:r w:rsidRPr="00346EC6">
        <w:rPr>
          <w:sz w:val="28"/>
          <w:szCs w:val="28"/>
        </w:rPr>
        <w:t xml:space="preserve">» в целом отмечается снижение производства и реализации продукции на 5%. За отчетный год отгружено собственной продукции на 21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 Предприятие работает с прибылью, но очень низкая заработная плата – 21050 руб. В планах предприятия в этом году обновление оборудования для производства хлебобулочных и кондитерских изделий.</w:t>
      </w:r>
    </w:p>
    <w:p w:rsidR="00F84288" w:rsidRPr="00346EC6" w:rsidRDefault="00F84288" w:rsidP="00622EFF">
      <w:pPr>
        <w:spacing w:line="276" w:lineRule="auto"/>
        <w:ind w:firstLine="709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На территории района два предприятия оказывают жилищно-коммунальные услуги: ООО «Мамон-теплосеть» </w:t>
      </w:r>
      <w:proofErr w:type="gramStart"/>
      <w:r w:rsidRPr="00346EC6">
        <w:rPr>
          <w:sz w:val="28"/>
          <w:szCs w:val="28"/>
        </w:rPr>
        <w:t>и  ООО</w:t>
      </w:r>
      <w:proofErr w:type="gramEnd"/>
      <w:r w:rsidRPr="00346EC6">
        <w:rPr>
          <w:sz w:val="28"/>
          <w:szCs w:val="28"/>
        </w:rPr>
        <w:t xml:space="preserve"> «</w:t>
      </w:r>
      <w:proofErr w:type="spellStart"/>
      <w:r w:rsidRPr="00346EC6">
        <w:rPr>
          <w:sz w:val="28"/>
          <w:szCs w:val="28"/>
        </w:rPr>
        <w:t>Жилсервис</w:t>
      </w:r>
      <w:proofErr w:type="spellEnd"/>
      <w:r w:rsidRPr="00346EC6">
        <w:rPr>
          <w:sz w:val="28"/>
          <w:szCs w:val="28"/>
        </w:rPr>
        <w:t xml:space="preserve">». За 2023 год реализовано услуг по теплоснабжению на 39 </w:t>
      </w:r>
      <w:proofErr w:type="spellStart"/>
      <w:r w:rsidRPr="00346EC6">
        <w:rPr>
          <w:sz w:val="28"/>
          <w:szCs w:val="28"/>
        </w:rPr>
        <w:t>млн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по  водоснабжению и водоотведению на 28 </w:t>
      </w:r>
      <w:proofErr w:type="spellStart"/>
      <w:r w:rsidRPr="00346EC6"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 </w:t>
      </w:r>
      <w:r w:rsidRPr="00346EC6">
        <w:rPr>
          <w:sz w:val="28"/>
          <w:szCs w:val="28"/>
        </w:rPr>
        <w:t xml:space="preserve">По итогам 2023 года удовлетворённость населения уровнем организации теплоснабжения составила 94% </w:t>
      </w:r>
      <w:r w:rsidRPr="00346EC6">
        <w:rPr>
          <w:i/>
          <w:sz w:val="28"/>
          <w:szCs w:val="28"/>
        </w:rPr>
        <w:t>(2022г – 91,9%),</w:t>
      </w:r>
      <w:r w:rsidRPr="00346EC6">
        <w:rPr>
          <w:sz w:val="28"/>
          <w:szCs w:val="28"/>
        </w:rPr>
        <w:t xml:space="preserve"> водоснабжения – 83,6% </w:t>
      </w:r>
      <w:r w:rsidRPr="00346EC6">
        <w:rPr>
          <w:i/>
          <w:sz w:val="28"/>
          <w:szCs w:val="28"/>
        </w:rPr>
        <w:t>(2022г – 77,3%)</w:t>
      </w:r>
      <w:r w:rsidRPr="00346EC6">
        <w:rPr>
          <w:sz w:val="28"/>
          <w:szCs w:val="28"/>
        </w:rPr>
        <w:t>.</w:t>
      </w:r>
    </w:p>
    <w:p w:rsidR="00F84288" w:rsidRPr="00346EC6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Согласно 131 Федеральному Закону «О местном самоуправлении» в полномочия  районной администрации  входит обеспечение регулярных </w:t>
      </w:r>
      <w:r w:rsidRPr="00346EC6">
        <w:rPr>
          <w:sz w:val="28"/>
          <w:szCs w:val="28"/>
        </w:rPr>
        <w:lastRenderedPageBreak/>
        <w:t>пассажирских перевозок на межмуниципальных маршрутах, которые осуществляет  ООО «Мамон-</w:t>
      </w:r>
      <w:proofErr w:type="spellStart"/>
      <w:r w:rsidRPr="00346EC6">
        <w:rPr>
          <w:sz w:val="28"/>
          <w:szCs w:val="28"/>
        </w:rPr>
        <w:t>Жилсервис</w:t>
      </w:r>
      <w:proofErr w:type="spellEnd"/>
      <w:r w:rsidRPr="00346EC6">
        <w:rPr>
          <w:sz w:val="28"/>
          <w:szCs w:val="28"/>
        </w:rPr>
        <w:t xml:space="preserve">». Протяжённость автобусной маршрутной сети  в границах района составляет 208 км. Существующая маршрутная сеть включает 1 </w:t>
      </w:r>
      <w:proofErr w:type="gramStart"/>
      <w:r w:rsidRPr="00346EC6">
        <w:rPr>
          <w:sz w:val="28"/>
          <w:szCs w:val="28"/>
        </w:rPr>
        <w:t>городской</w:t>
      </w:r>
      <w:proofErr w:type="gramEnd"/>
      <w:r w:rsidRPr="00346EC6">
        <w:rPr>
          <w:sz w:val="28"/>
          <w:szCs w:val="28"/>
        </w:rPr>
        <w:t xml:space="preserve"> и 7 пригородных маршрутов</w:t>
      </w:r>
      <w:r w:rsidRPr="00346EC6">
        <w:t xml:space="preserve">. </w:t>
      </w:r>
      <w:r w:rsidRPr="00346EC6">
        <w:rPr>
          <w:sz w:val="28"/>
          <w:szCs w:val="28"/>
        </w:rPr>
        <w:t xml:space="preserve">Доходы от перевозки пассажиров составили  в отчетном  году 10 млн. 827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., на 31% больше, чем в прошлом году. Деятельность по организации пассажирских перевозок – отрасль дотационная. Предприятием  получено финансирование из всех уровней бюджета в сумме 13 млн. 859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., это на 18% больше, чем в прошлом году. В результате, в 2023 году ликвидирована убыточная деятельность</w:t>
      </w:r>
      <w:r>
        <w:rPr>
          <w:sz w:val="28"/>
          <w:szCs w:val="28"/>
        </w:rPr>
        <w:t>.</w:t>
      </w:r>
      <w:r w:rsidRPr="00346EC6">
        <w:rPr>
          <w:sz w:val="28"/>
          <w:szCs w:val="28"/>
        </w:rPr>
        <w:t xml:space="preserve"> Удовлетворенность населения транспортным обслуживанием – 80,6% </w:t>
      </w:r>
      <w:r w:rsidRPr="00346EC6">
        <w:rPr>
          <w:i/>
          <w:sz w:val="28"/>
          <w:szCs w:val="28"/>
        </w:rPr>
        <w:t>(2022- 80,4%).</w:t>
      </w:r>
      <w:r w:rsidRPr="00346EC6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повышения качества оказания услуг планируется в текущем году значительно обновить парк пассажирского транспорта.</w:t>
      </w:r>
    </w:p>
    <w:p w:rsidR="00F84288" w:rsidRPr="00346EC6" w:rsidRDefault="00F84288" w:rsidP="00622EFF">
      <w:pPr>
        <w:spacing w:line="276" w:lineRule="auto"/>
        <w:ind w:firstLine="709"/>
        <w:jc w:val="both"/>
        <w:rPr>
          <w:sz w:val="28"/>
        </w:rPr>
      </w:pPr>
      <w:r w:rsidRPr="00346EC6">
        <w:rPr>
          <w:sz w:val="28"/>
          <w:szCs w:val="28"/>
        </w:rPr>
        <w:t>На сегодняшний день в районе ведут свою деятельность 32 предприятия малого и среднего бизнеса, 419 индивидуальных предпринимателей.  Д</w:t>
      </w:r>
      <w:r w:rsidRPr="00346EC6">
        <w:rPr>
          <w:spacing w:val="7"/>
          <w:sz w:val="28"/>
          <w:szCs w:val="28"/>
        </w:rPr>
        <w:t xml:space="preserve">ействует 203 объекта торговой сети. </w:t>
      </w:r>
      <w:r w:rsidRPr="00346EC6">
        <w:rPr>
          <w:sz w:val="28"/>
          <w:szCs w:val="28"/>
        </w:rPr>
        <w:t>Розничный товарооборот по сравнению с предыдущим годом вырос на 13</w:t>
      </w:r>
      <w:r>
        <w:rPr>
          <w:sz w:val="28"/>
          <w:szCs w:val="28"/>
        </w:rPr>
        <w:t xml:space="preserve"> %</w:t>
      </w:r>
      <w:r w:rsidRPr="00346EC6">
        <w:rPr>
          <w:sz w:val="28"/>
          <w:szCs w:val="28"/>
        </w:rPr>
        <w:t xml:space="preserve"> и составил  5 млрд. 300 млн. рублей. </w:t>
      </w:r>
      <w:r w:rsidRPr="00346EC6">
        <w:rPr>
          <w:sz w:val="28"/>
        </w:rPr>
        <w:t>В отчетном году в районном центре открылись сетевые магазины «Светофор» и «</w:t>
      </w:r>
      <w:proofErr w:type="spellStart"/>
      <w:proofErr w:type="gramStart"/>
      <w:r w:rsidRPr="00346EC6">
        <w:rPr>
          <w:sz w:val="28"/>
          <w:szCs w:val="28"/>
        </w:rPr>
        <w:t>Красное</w:t>
      </w:r>
      <w:proofErr w:type="gramEnd"/>
      <w:r w:rsidRPr="00346EC6">
        <w:rPr>
          <w:bCs/>
          <w:sz w:val="28"/>
          <w:szCs w:val="28"/>
          <w:shd w:val="clear" w:color="auto" w:fill="FFFFFF"/>
        </w:rPr>
        <w:t>&amp;</w:t>
      </w:r>
      <w:r w:rsidRPr="00346EC6">
        <w:rPr>
          <w:sz w:val="28"/>
          <w:szCs w:val="28"/>
        </w:rPr>
        <w:t>Белое</w:t>
      </w:r>
      <w:proofErr w:type="spellEnd"/>
      <w:r w:rsidRPr="00346EC6">
        <w:rPr>
          <w:sz w:val="28"/>
          <w:szCs w:val="28"/>
        </w:rPr>
        <w:t xml:space="preserve">», работает еженедельная ярмарка, </w:t>
      </w:r>
      <w:r w:rsidRPr="00346EC6">
        <w:rPr>
          <w:sz w:val="28"/>
        </w:rPr>
        <w:t>выездную торговлю на хутора и отдаленные улицы осуществляют автолавки ООО «</w:t>
      </w:r>
      <w:proofErr w:type="spellStart"/>
      <w:r w:rsidRPr="00346EC6">
        <w:rPr>
          <w:sz w:val="28"/>
        </w:rPr>
        <w:t>Агроэко</w:t>
      </w:r>
      <w:proofErr w:type="spellEnd"/>
      <w:r w:rsidRPr="00346EC6">
        <w:rPr>
          <w:sz w:val="28"/>
        </w:rPr>
        <w:t xml:space="preserve">» и ООО «Спектр». </w:t>
      </w:r>
      <w:r w:rsidRPr="00346EC6">
        <w:rPr>
          <w:sz w:val="28"/>
          <w:szCs w:val="28"/>
        </w:rPr>
        <w:t xml:space="preserve">Обеспеченность населения торговой площадью - 627 </w:t>
      </w:r>
      <w:proofErr w:type="spellStart"/>
      <w:r w:rsidRPr="00346EC6">
        <w:rPr>
          <w:sz w:val="28"/>
          <w:szCs w:val="28"/>
        </w:rPr>
        <w:t>кв.м</w:t>
      </w:r>
      <w:proofErr w:type="spellEnd"/>
      <w:r w:rsidRPr="00346EC6">
        <w:rPr>
          <w:sz w:val="28"/>
          <w:szCs w:val="28"/>
        </w:rPr>
        <w:t xml:space="preserve">. на 1000 населения, при нормативе 568 </w:t>
      </w:r>
      <w:proofErr w:type="spellStart"/>
      <w:r w:rsidRPr="00346EC6">
        <w:rPr>
          <w:sz w:val="28"/>
          <w:szCs w:val="28"/>
        </w:rPr>
        <w:t>кв.м</w:t>
      </w:r>
      <w:proofErr w:type="spellEnd"/>
      <w:r w:rsidRPr="00346EC6">
        <w:rPr>
          <w:sz w:val="28"/>
          <w:szCs w:val="28"/>
        </w:rPr>
        <w:t xml:space="preserve">.  </w:t>
      </w:r>
    </w:p>
    <w:p w:rsidR="00F84288" w:rsidRPr="00346EC6" w:rsidRDefault="00F84288" w:rsidP="00622EFF">
      <w:pPr>
        <w:spacing w:line="276" w:lineRule="auto"/>
        <w:jc w:val="both"/>
        <w:rPr>
          <w:sz w:val="28"/>
          <w:szCs w:val="28"/>
        </w:rPr>
      </w:pPr>
      <w:r w:rsidRPr="00346EC6">
        <w:rPr>
          <w:sz w:val="28"/>
          <w:szCs w:val="28"/>
        </w:rPr>
        <w:t xml:space="preserve">        Все шире пользуется спросом у населения одна из самых доступных и популярных на сегодняшний день форм торговли - это заказ различных товаров и фармацевтической продукции через интернет. Открываются пункты выдачи не только в Верхнем Мамоне, но и в селах района.</w:t>
      </w:r>
    </w:p>
    <w:p w:rsidR="00F84288" w:rsidRDefault="00F84288" w:rsidP="00622EF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346EC6">
        <w:rPr>
          <w:sz w:val="28"/>
          <w:szCs w:val="28"/>
        </w:rPr>
        <w:t xml:space="preserve">        В рамках реализации мероприятий программы по поддержке малого и среднего бизнеса за счет средств отчислений от налога, взимаемого по упрощенной системе налогообложения по нормативу 10 %, на конкурсной основе была предоставлена финансовая поддержка субъектам малого бизнеса в сумме 1 млн.990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 xml:space="preserve">.  </w:t>
      </w:r>
    </w:p>
    <w:p w:rsidR="00F84288" w:rsidRPr="00346EC6" w:rsidRDefault="00F84288" w:rsidP="00622EF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6EC6">
        <w:rPr>
          <w:sz w:val="28"/>
          <w:szCs w:val="28"/>
        </w:rPr>
        <w:t xml:space="preserve">    </w:t>
      </w:r>
      <w:proofErr w:type="spellStart"/>
      <w:r w:rsidRPr="00346EC6">
        <w:rPr>
          <w:sz w:val="28"/>
          <w:szCs w:val="28"/>
        </w:rPr>
        <w:t>Верхнемамонским</w:t>
      </w:r>
      <w:proofErr w:type="spellEnd"/>
      <w:r w:rsidRPr="00346EC6">
        <w:rPr>
          <w:sz w:val="28"/>
          <w:szCs w:val="28"/>
        </w:rPr>
        <w:t xml:space="preserve"> центром поддержки предпринимательства  выдано 17 кредитов субъектам малого бизнеса на сумму 17 млн.350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., оказано за год более 10 тысяч различного вида услуг.</w:t>
      </w:r>
    </w:p>
    <w:p w:rsidR="00F84288" w:rsidRDefault="00F84288" w:rsidP="00622EFF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346E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346EC6">
        <w:rPr>
          <w:sz w:val="28"/>
          <w:szCs w:val="28"/>
        </w:rPr>
        <w:t xml:space="preserve"> Воспользовались наши жители и господдержкой в рамках социального контракта. 23 человека зарегистрировались в качестве </w:t>
      </w:r>
      <w:proofErr w:type="spellStart"/>
      <w:r w:rsidRPr="00346EC6">
        <w:rPr>
          <w:sz w:val="28"/>
          <w:szCs w:val="28"/>
        </w:rPr>
        <w:t>самозанятых</w:t>
      </w:r>
      <w:proofErr w:type="spellEnd"/>
      <w:r w:rsidRPr="00346EC6">
        <w:rPr>
          <w:sz w:val="28"/>
          <w:szCs w:val="28"/>
        </w:rPr>
        <w:t xml:space="preserve"> и получили денежные средства на открытие собственного дела на общую сумму 8 млн. 50 </w:t>
      </w:r>
      <w:proofErr w:type="spellStart"/>
      <w:r w:rsidRPr="00346EC6">
        <w:rPr>
          <w:sz w:val="28"/>
          <w:szCs w:val="28"/>
        </w:rPr>
        <w:t>тыс</w:t>
      </w:r>
      <w:proofErr w:type="gramStart"/>
      <w:r w:rsidRPr="00346EC6">
        <w:rPr>
          <w:sz w:val="28"/>
          <w:szCs w:val="28"/>
        </w:rPr>
        <w:t>.р</w:t>
      </w:r>
      <w:proofErr w:type="gramEnd"/>
      <w:r w:rsidRPr="00346EC6">
        <w:rPr>
          <w:sz w:val="28"/>
          <w:szCs w:val="28"/>
        </w:rPr>
        <w:t>уб</w:t>
      </w:r>
      <w:proofErr w:type="spellEnd"/>
      <w:r w:rsidRPr="00346EC6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году программа продолжается, надо </w:t>
      </w:r>
      <w:r>
        <w:rPr>
          <w:sz w:val="28"/>
          <w:szCs w:val="28"/>
        </w:rPr>
        <w:lastRenderedPageBreak/>
        <w:t>активнее работать с населением в этом направлении управлению соцзащиты и главам сел.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F84288" w:rsidRPr="00A172D3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172D3">
        <w:rPr>
          <w:b/>
          <w:sz w:val="28"/>
          <w:szCs w:val="28"/>
          <w:shd w:val="clear" w:color="auto" w:fill="FFFFFF"/>
        </w:rPr>
        <w:t>Уважаемые депутаты!</w:t>
      </w:r>
    </w:p>
    <w:p w:rsidR="00F84288" w:rsidRPr="00E26526" w:rsidRDefault="00F84288" w:rsidP="00622EFF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E26526">
        <w:rPr>
          <w:rFonts w:eastAsia="Calibri"/>
          <w:sz w:val="28"/>
          <w:szCs w:val="28"/>
        </w:rPr>
        <w:t xml:space="preserve">Среднемесячная заработная плата в отчетном году </w:t>
      </w:r>
      <w:r>
        <w:rPr>
          <w:rFonts w:eastAsia="Calibri"/>
          <w:sz w:val="28"/>
          <w:szCs w:val="28"/>
        </w:rPr>
        <w:t>по данным статистики</w:t>
      </w:r>
      <w:r w:rsidRPr="00E26526">
        <w:rPr>
          <w:rFonts w:eastAsia="Calibri"/>
          <w:sz w:val="28"/>
          <w:szCs w:val="28"/>
        </w:rPr>
        <w:t xml:space="preserve"> </w:t>
      </w:r>
      <w:r w:rsidRPr="00E26526">
        <w:rPr>
          <w:spacing w:val="7"/>
          <w:sz w:val="28"/>
          <w:szCs w:val="28"/>
        </w:rPr>
        <w:t>состави</w:t>
      </w:r>
      <w:r>
        <w:rPr>
          <w:spacing w:val="7"/>
          <w:sz w:val="28"/>
          <w:szCs w:val="28"/>
        </w:rPr>
        <w:t>ла 45497</w:t>
      </w:r>
      <w:r w:rsidRPr="00E26526">
        <w:rPr>
          <w:spacing w:val="7"/>
          <w:sz w:val="28"/>
          <w:szCs w:val="28"/>
        </w:rPr>
        <w:t xml:space="preserve"> руб., темп роста к уровню прошлого года – 1</w:t>
      </w:r>
      <w:r>
        <w:rPr>
          <w:spacing w:val="7"/>
          <w:sz w:val="28"/>
          <w:szCs w:val="28"/>
        </w:rPr>
        <w:t>8</w:t>
      </w:r>
      <w:r w:rsidRPr="00E26526">
        <w:rPr>
          <w:spacing w:val="7"/>
          <w:sz w:val="28"/>
          <w:szCs w:val="28"/>
        </w:rPr>
        <w:t>,</w:t>
      </w:r>
      <w:r>
        <w:rPr>
          <w:spacing w:val="7"/>
          <w:sz w:val="28"/>
          <w:szCs w:val="28"/>
        </w:rPr>
        <w:t>7</w:t>
      </w:r>
      <w:r w:rsidRPr="00E26526">
        <w:rPr>
          <w:spacing w:val="7"/>
          <w:sz w:val="28"/>
          <w:szCs w:val="28"/>
        </w:rPr>
        <w:t xml:space="preserve">%. 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F648C">
        <w:rPr>
          <w:sz w:val="28"/>
          <w:szCs w:val="28"/>
        </w:rPr>
        <w:t xml:space="preserve">Помимо заработной платы как основного источника доходов, значительную долю в денежных доходах населения, занимают пенсии, различного рода пособия и социальная помощь. 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В районе проживает </w:t>
      </w:r>
      <w:r w:rsidRPr="00DF648C">
        <w:rPr>
          <w:spacing w:val="-5"/>
          <w:sz w:val="28"/>
          <w:szCs w:val="28"/>
        </w:rPr>
        <w:t xml:space="preserve">6707 пенсионеров, или 37 % от общей численности  населения. </w:t>
      </w:r>
      <w:r w:rsidRPr="00DF648C">
        <w:rPr>
          <w:sz w:val="28"/>
          <w:szCs w:val="28"/>
        </w:rPr>
        <w:t xml:space="preserve">Размер пенсии в отчетном году увеличился на 7,7 % и составил  18221 руб., выплачено за 2023 год 1 млрд. 466 </w:t>
      </w:r>
      <w:proofErr w:type="spellStart"/>
      <w:r w:rsidRPr="00DF648C">
        <w:rPr>
          <w:sz w:val="28"/>
          <w:szCs w:val="28"/>
        </w:rPr>
        <w:t>млн</w:t>
      </w:r>
      <w:proofErr w:type="gramStart"/>
      <w:r w:rsidRPr="00DF648C">
        <w:rPr>
          <w:sz w:val="28"/>
          <w:szCs w:val="28"/>
        </w:rPr>
        <w:t>.р</w:t>
      </w:r>
      <w:proofErr w:type="gramEnd"/>
      <w:r w:rsidRPr="00DF648C">
        <w:rPr>
          <w:sz w:val="28"/>
          <w:szCs w:val="28"/>
        </w:rPr>
        <w:t>уб</w:t>
      </w:r>
      <w:proofErr w:type="spellEnd"/>
      <w:r w:rsidRPr="00DF648C">
        <w:rPr>
          <w:sz w:val="28"/>
          <w:szCs w:val="28"/>
        </w:rPr>
        <w:t>.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Различные категории граждан, имеющие право на меры социальной поддержки, получили пособия и денежные компенсации в сумме 538 </w:t>
      </w:r>
      <w:proofErr w:type="spellStart"/>
      <w:r w:rsidRPr="00DF648C">
        <w:rPr>
          <w:sz w:val="28"/>
          <w:szCs w:val="28"/>
        </w:rPr>
        <w:t>млн</w:t>
      </w:r>
      <w:proofErr w:type="gramStart"/>
      <w:r w:rsidRPr="00DF648C">
        <w:rPr>
          <w:sz w:val="28"/>
          <w:szCs w:val="28"/>
        </w:rPr>
        <w:t>.р</w:t>
      </w:r>
      <w:proofErr w:type="gramEnd"/>
      <w:r w:rsidRPr="00DF648C">
        <w:rPr>
          <w:sz w:val="28"/>
          <w:szCs w:val="28"/>
        </w:rPr>
        <w:t>уб</w:t>
      </w:r>
      <w:proofErr w:type="spellEnd"/>
      <w:r w:rsidRPr="00DF648C">
        <w:rPr>
          <w:sz w:val="28"/>
          <w:szCs w:val="28"/>
        </w:rPr>
        <w:t>., на 7 % больше, чем в прошлом году.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На 1 января 2024 года на счетах граждан в банках района хранилось 1 млрд. 558 </w:t>
      </w:r>
      <w:proofErr w:type="spellStart"/>
      <w:r w:rsidRPr="00DF648C">
        <w:rPr>
          <w:sz w:val="28"/>
          <w:szCs w:val="28"/>
        </w:rPr>
        <w:t>млн</w:t>
      </w:r>
      <w:proofErr w:type="gramStart"/>
      <w:r w:rsidRPr="00DF648C">
        <w:rPr>
          <w:sz w:val="28"/>
          <w:szCs w:val="28"/>
        </w:rPr>
        <w:t>.р</w:t>
      </w:r>
      <w:proofErr w:type="gramEnd"/>
      <w:r w:rsidRPr="00DF648C">
        <w:rPr>
          <w:sz w:val="28"/>
          <w:szCs w:val="28"/>
        </w:rPr>
        <w:t>уб</w:t>
      </w:r>
      <w:proofErr w:type="spellEnd"/>
      <w:r w:rsidRPr="00DF648C">
        <w:rPr>
          <w:sz w:val="28"/>
          <w:szCs w:val="28"/>
        </w:rPr>
        <w:t xml:space="preserve">. Прирост вкладов за год составил 223 </w:t>
      </w:r>
      <w:proofErr w:type="spellStart"/>
      <w:r w:rsidRPr="00DF648C">
        <w:rPr>
          <w:sz w:val="28"/>
          <w:szCs w:val="28"/>
        </w:rPr>
        <w:t>млн.руб</w:t>
      </w:r>
      <w:proofErr w:type="spellEnd"/>
      <w:r w:rsidRPr="00DF648C">
        <w:rPr>
          <w:sz w:val="28"/>
          <w:szCs w:val="28"/>
        </w:rPr>
        <w:t>. Выдано кредитов населению в размере 246 млн. руб., на 12% больше, чем в прошлом году.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В отчетном году в центр занятости населения за содействием в трудоустройстве обратились 242 человека, получили работу 123 человека, или 51 % от числа </w:t>
      </w:r>
      <w:proofErr w:type="gramStart"/>
      <w:r w:rsidRPr="00DF648C">
        <w:rPr>
          <w:sz w:val="28"/>
          <w:szCs w:val="28"/>
        </w:rPr>
        <w:t>обратившихся</w:t>
      </w:r>
      <w:proofErr w:type="gramEnd"/>
      <w:r w:rsidRPr="00DF648C">
        <w:rPr>
          <w:sz w:val="28"/>
          <w:szCs w:val="28"/>
        </w:rPr>
        <w:t xml:space="preserve">. 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Численность безработных граждан в среднем за год составила 71 человек, на 18% меньше, чем в прошлом году. Уровень регистрируемой безработицы - 0,8%, в 2022 году – 0,9%. Выплачено пособий по безработице на сумму 7,5 </w:t>
      </w:r>
      <w:proofErr w:type="spellStart"/>
      <w:r w:rsidRPr="00DF648C">
        <w:rPr>
          <w:sz w:val="28"/>
          <w:szCs w:val="28"/>
        </w:rPr>
        <w:t>млн</w:t>
      </w:r>
      <w:proofErr w:type="gramStart"/>
      <w:r w:rsidRPr="00DF648C">
        <w:rPr>
          <w:sz w:val="28"/>
          <w:szCs w:val="28"/>
        </w:rPr>
        <w:t>.р</w:t>
      </w:r>
      <w:proofErr w:type="gramEnd"/>
      <w:r w:rsidRPr="00DF648C">
        <w:rPr>
          <w:sz w:val="28"/>
          <w:szCs w:val="28"/>
        </w:rPr>
        <w:t>уб</w:t>
      </w:r>
      <w:proofErr w:type="spellEnd"/>
      <w:r w:rsidRPr="00DF648C">
        <w:rPr>
          <w:sz w:val="28"/>
          <w:szCs w:val="28"/>
        </w:rPr>
        <w:t>., средний размер пособия – 8737 руб.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>Численность населения района сократилась по сравнению с 2022 годом на 151 человека и составила</w:t>
      </w:r>
      <w:r w:rsidRPr="00DF648C">
        <w:rPr>
          <w:rFonts w:eastAsia="Calibri"/>
          <w:sz w:val="28"/>
          <w:szCs w:val="28"/>
        </w:rPr>
        <w:t xml:space="preserve"> на начало года 18164 человека</w:t>
      </w:r>
      <w:r w:rsidRPr="003F38CC">
        <w:rPr>
          <w:rFonts w:eastAsia="Calibri"/>
          <w:sz w:val="28"/>
          <w:szCs w:val="28"/>
        </w:rPr>
        <w:t>. Р</w:t>
      </w:r>
      <w:r w:rsidRPr="003F38CC">
        <w:rPr>
          <w:sz w:val="28"/>
          <w:szCs w:val="28"/>
        </w:rPr>
        <w:t>одилось  94 ребенка (</w:t>
      </w:r>
      <w:r w:rsidRPr="003F38CC">
        <w:rPr>
          <w:i/>
          <w:sz w:val="28"/>
          <w:szCs w:val="28"/>
        </w:rPr>
        <w:t>2022 год – 117</w:t>
      </w:r>
      <w:r w:rsidRPr="003F38CC">
        <w:rPr>
          <w:sz w:val="28"/>
          <w:szCs w:val="28"/>
        </w:rPr>
        <w:t>), умерло 326 человек (</w:t>
      </w:r>
      <w:r w:rsidRPr="003F38CC">
        <w:rPr>
          <w:i/>
          <w:sz w:val="28"/>
          <w:szCs w:val="28"/>
        </w:rPr>
        <w:t>2022 год – 387</w:t>
      </w:r>
      <w:r w:rsidRPr="003F38CC">
        <w:rPr>
          <w:sz w:val="28"/>
          <w:szCs w:val="28"/>
        </w:rPr>
        <w:t>).  Несм</w:t>
      </w:r>
      <w:r>
        <w:rPr>
          <w:sz w:val="28"/>
          <w:szCs w:val="28"/>
        </w:rPr>
        <w:t xml:space="preserve">отря на то, что темпы естественной убыли по сравнению с прошлым годом незначительно замедлились, смертность по-прежнему превышает рождаемость в 3,5 раза.      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DF648C">
        <w:rPr>
          <w:sz w:val="28"/>
          <w:szCs w:val="28"/>
        </w:rPr>
        <w:t xml:space="preserve">Особое внимание хочется обратить на число умерших в трудоспособном возрасте - 56 человек, из которых от внешних причин умерло 8 человек, или 15%, еще столько же - от заболеваний, связанных с употреблением алкоголя. </w:t>
      </w:r>
    </w:p>
    <w:p w:rsidR="00F84288" w:rsidRPr="00DF648C" w:rsidRDefault="00F84288" w:rsidP="00622EFF">
      <w:pPr>
        <w:spacing w:line="276" w:lineRule="auto"/>
        <w:ind w:firstLine="567"/>
        <w:jc w:val="both"/>
        <w:rPr>
          <w:rFonts w:eastAsia="Calibri"/>
          <w:color w:val="FF0000"/>
          <w:sz w:val="28"/>
          <w:szCs w:val="28"/>
          <w:u w:val="single"/>
        </w:rPr>
      </w:pPr>
      <w:r w:rsidRPr="00DF648C">
        <w:rPr>
          <w:sz w:val="28"/>
          <w:szCs w:val="28"/>
        </w:rPr>
        <w:t>Эти  причины носят социальный характер, и предотвращение этих смертей зависит, в том числе, от нашей с вами работы.</w:t>
      </w:r>
      <w:r>
        <w:rPr>
          <w:sz w:val="28"/>
          <w:szCs w:val="28"/>
        </w:rPr>
        <w:t xml:space="preserve"> </w:t>
      </w:r>
    </w:p>
    <w:p w:rsidR="00F84288" w:rsidRDefault="00F84288" w:rsidP="00622EFF">
      <w:pPr>
        <w:spacing w:line="276" w:lineRule="auto"/>
        <w:jc w:val="both"/>
        <w:rPr>
          <w:sz w:val="28"/>
          <w:szCs w:val="28"/>
        </w:rPr>
      </w:pPr>
      <w:r w:rsidRPr="00DF648C">
        <w:rPr>
          <w:sz w:val="28"/>
          <w:szCs w:val="28"/>
        </w:rPr>
        <w:lastRenderedPageBreak/>
        <w:t xml:space="preserve">        В 2023 году в рамках реализации программ по обеспечению населения доступным и комфортным жильём улучшили свои жилищные условия  6 семей. Выделено на эти цели 4 млн. 32 </w:t>
      </w:r>
      <w:proofErr w:type="spellStart"/>
      <w:r w:rsidRPr="00DF648C">
        <w:rPr>
          <w:sz w:val="28"/>
          <w:szCs w:val="28"/>
        </w:rPr>
        <w:t>тыс</w:t>
      </w:r>
      <w:proofErr w:type="gramStart"/>
      <w:r w:rsidRPr="00DF648C">
        <w:rPr>
          <w:sz w:val="28"/>
          <w:szCs w:val="28"/>
        </w:rPr>
        <w:t>.р</w:t>
      </w:r>
      <w:proofErr w:type="gramEnd"/>
      <w:r w:rsidRPr="00DF648C">
        <w:rPr>
          <w:sz w:val="28"/>
          <w:szCs w:val="28"/>
        </w:rPr>
        <w:t>уб</w:t>
      </w:r>
      <w:proofErr w:type="spellEnd"/>
      <w:r w:rsidRPr="00DF648C">
        <w:rPr>
          <w:sz w:val="28"/>
          <w:szCs w:val="28"/>
        </w:rPr>
        <w:t>. бюджетных средств. За период действия Закона Воронежской области предоставлено 50 земельных участков многодетным семьям на безвозмездной основе.</w:t>
      </w:r>
      <w:r w:rsidRPr="009B748B">
        <w:rPr>
          <w:sz w:val="28"/>
          <w:szCs w:val="28"/>
        </w:rPr>
        <w:t xml:space="preserve">  </w:t>
      </w:r>
    </w:p>
    <w:p w:rsidR="00F84288" w:rsidRPr="00B217E8" w:rsidRDefault="00F84288" w:rsidP="00622EF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B217E8">
        <w:rPr>
          <w:b/>
          <w:iCs/>
          <w:sz w:val="28"/>
          <w:szCs w:val="28"/>
        </w:rPr>
        <w:t>Уважаемые депутаты</w:t>
      </w:r>
      <w:r w:rsidRPr="00B217E8">
        <w:rPr>
          <w:iCs/>
          <w:sz w:val="28"/>
          <w:szCs w:val="28"/>
        </w:rPr>
        <w:t>!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Ремонт дорог, реконструкция инженерных сетей, благоустройство населенных пунктов остаются одним из важных и актуальных на сегодняшний день направлений нашей работы. 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pacing w:val="7"/>
          <w:sz w:val="28"/>
          <w:szCs w:val="28"/>
        </w:rPr>
        <w:t>Всего протяженность дорог в районе составляет  557 км</w:t>
      </w:r>
      <w:r w:rsidRPr="003F38CC">
        <w:rPr>
          <w:sz w:val="28"/>
          <w:szCs w:val="28"/>
        </w:rPr>
        <w:t>, из них 280 км – областного значения и 277 – местного.</w:t>
      </w:r>
    </w:p>
    <w:p w:rsidR="00F84288" w:rsidRPr="00BE196B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BE196B">
        <w:rPr>
          <w:sz w:val="28"/>
          <w:szCs w:val="28"/>
        </w:rPr>
        <w:t xml:space="preserve">В отчетном году за счет субсидий областного бюджета и средств дорожного фонда сельских поселений отремонтировано 27 км дорог на сумму почти 90 млн. руб. В текущем году подана заявка на ремонт 19 км на сумму 58 </w:t>
      </w:r>
      <w:proofErr w:type="spellStart"/>
      <w:r w:rsidRPr="00BE196B">
        <w:rPr>
          <w:sz w:val="28"/>
          <w:szCs w:val="28"/>
        </w:rPr>
        <w:t>млн</w:t>
      </w:r>
      <w:proofErr w:type="gramStart"/>
      <w:r w:rsidRPr="00BE196B">
        <w:rPr>
          <w:sz w:val="28"/>
          <w:szCs w:val="28"/>
        </w:rPr>
        <w:t>.р</w:t>
      </w:r>
      <w:proofErr w:type="gramEnd"/>
      <w:r w:rsidRPr="00BE196B">
        <w:rPr>
          <w:sz w:val="28"/>
          <w:szCs w:val="28"/>
        </w:rPr>
        <w:t>уб</w:t>
      </w:r>
      <w:proofErr w:type="spellEnd"/>
      <w:r w:rsidRPr="00BE196B">
        <w:rPr>
          <w:sz w:val="28"/>
          <w:szCs w:val="28"/>
        </w:rPr>
        <w:t>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Все более широкое распространение получает практика участия населения в решении вопросов благоустройства территории поселений. Силами участников территориального общественного самоуправления в 2023 году реализованы 7 проектов на сумму 5 млн.253 </w:t>
      </w:r>
      <w:proofErr w:type="spellStart"/>
      <w:r w:rsidRPr="003F38CC">
        <w:rPr>
          <w:sz w:val="28"/>
          <w:szCs w:val="28"/>
        </w:rPr>
        <w:t>тыс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 xml:space="preserve">., из которых 4 млн.324 </w:t>
      </w:r>
      <w:proofErr w:type="spellStart"/>
      <w:r w:rsidRPr="003F38CC">
        <w:rPr>
          <w:sz w:val="28"/>
          <w:szCs w:val="28"/>
        </w:rPr>
        <w:t>тыс.руб</w:t>
      </w:r>
      <w:proofErr w:type="spellEnd"/>
      <w:r w:rsidRPr="003F38CC">
        <w:rPr>
          <w:sz w:val="28"/>
          <w:szCs w:val="28"/>
        </w:rPr>
        <w:t xml:space="preserve">.- средства </w:t>
      </w:r>
      <w:r w:rsidRPr="00466462">
        <w:rPr>
          <w:sz w:val="28"/>
          <w:szCs w:val="28"/>
        </w:rPr>
        <w:t xml:space="preserve">грантов. В этом году подано 9 заявок на сумму 8 млн. 921 </w:t>
      </w:r>
      <w:proofErr w:type="spellStart"/>
      <w:r w:rsidRPr="00466462">
        <w:rPr>
          <w:sz w:val="28"/>
          <w:szCs w:val="28"/>
        </w:rPr>
        <w:t>тыс</w:t>
      </w:r>
      <w:proofErr w:type="gramStart"/>
      <w:r w:rsidRPr="00466462">
        <w:rPr>
          <w:sz w:val="28"/>
          <w:szCs w:val="28"/>
        </w:rPr>
        <w:t>.р</w:t>
      </w:r>
      <w:proofErr w:type="gramEnd"/>
      <w:r w:rsidRPr="00466462">
        <w:rPr>
          <w:sz w:val="28"/>
          <w:szCs w:val="28"/>
        </w:rPr>
        <w:t>уб</w:t>
      </w:r>
      <w:proofErr w:type="spellEnd"/>
      <w:r w:rsidRPr="00466462">
        <w:rPr>
          <w:sz w:val="28"/>
          <w:szCs w:val="28"/>
        </w:rPr>
        <w:t>., публичная защита проектов в апреле.</w:t>
      </w:r>
    </w:p>
    <w:p w:rsidR="00F84288" w:rsidRPr="00C86867" w:rsidRDefault="00F84288" w:rsidP="00622EFF">
      <w:pPr>
        <w:spacing w:line="276" w:lineRule="auto"/>
        <w:jc w:val="both"/>
        <w:rPr>
          <w:sz w:val="28"/>
          <w:szCs w:val="28"/>
        </w:rPr>
      </w:pPr>
      <w:r w:rsidRPr="00C86867">
        <w:rPr>
          <w:sz w:val="28"/>
          <w:szCs w:val="28"/>
        </w:rPr>
        <w:t xml:space="preserve">         В отчетном году в рамках регионального проекта «Формирование комфортной городской среды» проведено благоустройство парка «Юность» в Русской Журавке, освоено 6млн. 600 </w:t>
      </w:r>
      <w:proofErr w:type="spellStart"/>
      <w:r w:rsidRPr="00C86867">
        <w:rPr>
          <w:sz w:val="28"/>
          <w:szCs w:val="28"/>
        </w:rPr>
        <w:t>тыс</w:t>
      </w:r>
      <w:proofErr w:type="gramStart"/>
      <w:r w:rsidRPr="00C86867">
        <w:rPr>
          <w:sz w:val="28"/>
          <w:szCs w:val="28"/>
        </w:rPr>
        <w:t>.р</w:t>
      </w:r>
      <w:proofErr w:type="gramEnd"/>
      <w:r w:rsidRPr="00C86867">
        <w:rPr>
          <w:sz w:val="28"/>
          <w:szCs w:val="28"/>
        </w:rPr>
        <w:t>уб</w:t>
      </w:r>
      <w:proofErr w:type="spellEnd"/>
      <w:r w:rsidRPr="00C86867">
        <w:rPr>
          <w:sz w:val="28"/>
          <w:szCs w:val="28"/>
        </w:rPr>
        <w:t xml:space="preserve">., обустроена дворовая территория многоквартирного дома в районном центре, сумма финансирования 5 млн.273 </w:t>
      </w:r>
      <w:proofErr w:type="spellStart"/>
      <w:r w:rsidRPr="00C86867">
        <w:rPr>
          <w:sz w:val="28"/>
          <w:szCs w:val="28"/>
        </w:rPr>
        <w:t>тыс.руб</w:t>
      </w:r>
      <w:proofErr w:type="spellEnd"/>
      <w:r w:rsidRPr="00C86867">
        <w:rPr>
          <w:sz w:val="28"/>
          <w:szCs w:val="28"/>
        </w:rPr>
        <w:t>. В этом году работаем над включением в данную программу проекта по реконструкции парка «Песни над Доном».</w:t>
      </w:r>
    </w:p>
    <w:p w:rsidR="00F84288" w:rsidRPr="00C86867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C86867">
        <w:rPr>
          <w:sz w:val="28"/>
          <w:szCs w:val="28"/>
        </w:rPr>
        <w:t xml:space="preserve">В районе завершена модернизация уличного освещения. В отчетном году проведены работы в </w:t>
      </w:r>
      <w:r w:rsidRPr="00C86867">
        <w:rPr>
          <w:sz w:val="28"/>
          <w:szCs w:val="28"/>
          <w:shd w:val="clear" w:color="auto" w:fill="FFFFFF" w:themeFill="background1"/>
        </w:rPr>
        <w:t>Ольховатке, объем финансирования 3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C86867">
        <w:rPr>
          <w:sz w:val="28"/>
          <w:szCs w:val="28"/>
          <w:shd w:val="clear" w:color="auto" w:fill="FFFFFF" w:themeFill="background1"/>
        </w:rPr>
        <w:t xml:space="preserve">млн. 38 </w:t>
      </w:r>
      <w:proofErr w:type="spellStart"/>
      <w:r w:rsidRPr="00C86867">
        <w:rPr>
          <w:sz w:val="28"/>
          <w:szCs w:val="28"/>
          <w:shd w:val="clear" w:color="auto" w:fill="FFFFFF" w:themeFill="background1"/>
        </w:rPr>
        <w:t>тыс</w:t>
      </w:r>
      <w:proofErr w:type="gramStart"/>
      <w:r w:rsidRPr="00C86867">
        <w:rPr>
          <w:sz w:val="28"/>
          <w:szCs w:val="28"/>
          <w:shd w:val="clear" w:color="auto" w:fill="FFFFFF" w:themeFill="background1"/>
        </w:rPr>
        <w:t>.р</w:t>
      </w:r>
      <w:proofErr w:type="gramEnd"/>
      <w:r w:rsidRPr="00C86867">
        <w:rPr>
          <w:sz w:val="28"/>
          <w:szCs w:val="28"/>
          <w:shd w:val="clear" w:color="auto" w:fill="FFFFFF" w:themeFill="background1"/>
        </w:rPr>
        <w:t>уб</w:t>
      </w:r>
      <w:proofErr w:type="spellEnd"/>
      <w:r w:rsidRPr="00C86867">
        <w:rPr>
          <w:sz w:val="28"/>
          <w:szCs w:val="28"/>
          <w:shd w:val="clear" w:color="auto" w:fill="FFFFFF" w:themeFill="background1"/>
        </w:rPr>
        <w:t xml:space="preserve">.  </w:t>
      </w:r>
      <w:r w:rsidRPr="00C86867">
        <w:rPr>
          <w:sz w:val="28"/>
          <w:szCs w:val="28"/>
        </w:rPr>
        <w:t>Доля освещенных частей улиц сельских поселений на конец 2023 года составила 100 %.</w:t>
      </w:r>
    </w:p>
    <w:p w:rsidR="00F84288" w:rsidRDefault="00F84288" w:rsidP="00622EFF">
      <w:pPr>
        <w:pStyle w:val="a5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C86867">
        <w:rPr>
          <w:sz w:val="28"/>
          <w:szCs w:val="28"/>
        </w:rPr>
        <w:t xml:space="preserve">         В</w:t>
      </w:r>
      <w:r w:rsidRPr="003F38CC">
        <w:rPr>
          <w:sz w:val="28"/>
          <w:szCs w:val="28"/>
        </w:rPr>
        <w:t xml:space="preserve"> рамках регионального проекта «Чистая вода» в 2023 году завершен 1 этап реконструкции системы водоснабжения в с. Нижний Мамон, освоено  44 млн.655 </w:t>
      </w:r>
      <w:proofErr w:type="spellStart"/>
      <w:r w:rsidRPr="003F38CC">
        <w:rPr>
          <w:sz w:val="28"/>
          <w:szCs w:val="28"/>
        </w:rPr>
        <w:t>тыс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 xml:space="preserve">. Далее предстоит реконструировать почти 37 км водопроводных сетей,  износ которых составляет более 90%. Сумма финансирования  2 этапа - 103 </w:t>
      </w:r>
      <w:proofErr w:type="spellStart"/>
      <w:r w:rsidRPr="003F38CC">
        <w:rPr>
          <w:sz w:val="28"/>
          <w:szCs w:val="28"/>
        </w:rPr>
        <w:t>млн.руб</w:t>
      </w:r>
      <w:proofErr w:type="spellEnd"/>
      <w:r w:rsidRPr="003F38CC">
        <w:rPr>
          <w:sz w:val="28"/>
          <w:szCs w:val="28"/>
        </w:rPr>
        <w:t>. Ожидаем включения объекта в областную адресную инвестиционную программу в текущем году.</w:t>
      </w:r>
    </w:p>
    <w:p w:rsidR="00F84288" w:rsidRPr="004B1948" w:rsidRDefault="00F84288" w:rsidP="00622EFF">
      <w:pPr>
        <w:tabs>
          <w:tab w:val="left" w:pos="9637"/>
        </w:tabs>
        <w:spacing w:line="276" w:lineRule="auto"/>
        <w:ind w:right="-2" w:firstLine="567"/>
        <w:jc w:val="both"/>
        <w:rPr>
          <w:sz w:val="28"/>
          <w:szCs w:val="28"/>
        </w:rPr>
      </w:pPr>
      <w:r w:rsidRPr="00C86867">
        <w:rPr>
          <w:sz w:val="28"/>
          <w:szCs w:val="28"/>
        </w:rPr>
        <w:t xml:space="preserve">В рамках проекта инициативного бюджетирования планируется ремонт участков водопроводных сетей к многоквартирным домам в селе Верхний </w:t>
      </w:r>
      <w:r w:rsidRPr="00C86867">
        <w:rPr>
          <w:sz w:val="28"/>
          <w:szCs w:val="28"/>
        </w:rPr>
        <w:lastRenderedPageBreak/>
        <w:t xml:space="preserve">Мамон. Стоимость проекта – 2 млн.998 тыс. руб. </w:t>
      </w:r>
      <w:r w:rsidRPr="004B1948">
        <w:rPr>
          <w:sz w:val="28"/>
          <w:szCs w:val="28"/>
        </w:rPr>
        <w:t>Контракт будет заключен  до 15 апреля, срок выполнения работ - до 15</w:t>
      </w:r>
      <w:r>
        <w:rPr>
          <w:sz w:val="28"/>
          <w:szCs w:val="28"/>
        </w:rPr>
        <w:t xml:space="preserve"> </w:t>
      </w:r>
      <w:r w:rsidRPr="004B1948">
        <w:rPr>
          <w:sz w:val="28"/>
          <w:szCs w:val="28"/>
        </w:rPr>
        <w:t>сентября текущего года.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Pr="003F38CC">
        <w:rPr>
          <w:sz w:val="28"/>
          <w:szCs w:val="28"/>
        </w:rPr>
        <w:t xml:space="preserve"> году введена в эксплуатацию </w:t>
      </w:r>
      <w:proofErr w:type="spellStart"/>
      <w:r w:rsidRPr="003F38CC">
        <w:rPr>
          <w:sz w:val="28"/>
          <w:szCs w:val="28"/>
        </w:rPr>
        <w:t>блочно</w:t>
      </w:r>
      <w:proofErr w:type="spellEnd"/>
      <w:r w:rsidRPr="003F38CC">
        <w:rPr>
          <w:sz w:val="28"/>
          <w:szCs w:val="28"/>
        </w:rPr>
        <w:t xml:space="preserve">-модульная  котельная с участком теплосети стоимостью 108 </w:t>
      </w:r>
      <w:proofErr w:type="spellStart"/>
      <w:r w:rsidRPr="003F38CC">
        <w:rPr>
          <w:sz w:val="28"/>
          <w:szCs w:val="28"/>
        </w:rPr>
        <w:t>млн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 xml:space="preserve">.  Далее планируем реконструкцию тепловых сетей протяженностью 4,5 км, сумма финансирования – 105 </w:t>
      </w:r>
      <w:proofErr w:type="spellStart"/>
      <w:r w:rsidRPr="003F38CC">
        <w:rPr>
          <w:sz w:val="28"/>
          <w:szCs w:val="28"/>
        </w:rPr>
        <w:t>млн.руб</w:t>
      </w:r>
      <w:proofErr w:type="spellEnd"/>
      <w:r w:rsidRPr="003F38CC">
        <w:rPr>
          <w:sz w:val="28"/>
          <w:szCs w:val="28"/>
        </w:rPr>
        <w:t xml:space="preserve">. Также </w:t>
      </w:r>
      <w:r>
        <w:rPr>
          <w:sz w:val="28"/>
          <w:szCs w:val="28"/>
        </w:rPr>
        <w:t>есть</w:t>
      </w:r>
      <w:r w:rsidRPr="003F38CC">
        <w:rPr>
          <w:sz w:val="28"/>
          <w:szCs w:val="28"/>
        </w:rPr>
        <w:t xml:space="preserve"> договоренность с профильным министерством о включении объекта на финансирование в этом году.</w:t>
      </w:r>
      <w:r w:rsidRPr="00BE196B">
        <w:rPr>
          <w:sz w:val="28"/>
          <w:szCs w:val="28"/>
        </w:rPr>
        <w:t xml:space="preserve"> 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>С целью дальнейшего вхождения в программы по ремонту и реконструкции объектов социальной и инженерной инфраструктуры в стадии разработки проектно-сметная документация на реконструкцию</w:t>
      </w:r>
      <w:r w:rsidRPr="003F38CC">
        <w:rPr>
          <w:color w:val="000000" w:themeColor="text1"/>
          <w:sz w:val="28"/>
          <w:szCs w:val="28"/>
        </w:rPr>
        <w:t xml:space="preserve"> очистных сооружений в Верхнем Мамоне. </w:t>
      </w:r>
      <w:r w:rsidRPr="003F38CC">
        <w:rPr>
          <w:sz w:val="28"/>
          <w:szCs w:val="28"/>
        </w:rPr>
        <w:t xml:space="preserve">Кроме этого, необходима разработка проекта реконструкции канализационных сетей райцентра. Изыскать средства в местном бюджете на эти цели пока возможности нет. Ориентировочно стоимость проекта 12 </w:t>
      </w:r>
      <w:proofErr w:type="spellStart"/>
      <w:r w:rsidRPr="003F38CC">
        <w:rPr>
          <w:sz w:val="28"/>
          <w:szCs w:val="28"/>
        </w:rPr>
        <w:t>млн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 xml:space="preserve">. </w:t>
      </w:r>
    </w:p>
    <w:p w:rsidR="00F84288" w:rsidRDefault="00F84288" w:rsidP="00622EFF">
      <w:pPr>
        <w:tabs>
          <w:tab w:val="left" w:pos="9637"/>
        </w:tabs>
        <w:spacing w:line="276" w:lineRule="auto"/>
        <w:ind w:right="-2" w:firstLine="567"/>
        <w:jc w:val="both"/>
      </w:pPr>
      <w:r w:rsidRPr="003F38CC">
        <w:rPr>
          <w:sz w:val="28"/>
          <w:szCs w:val="28"/>
        </w:rPr>
        <w:t>По предварительным данным министерством жилищно-коммунального хозяйства в текущем году запланировано выделение району 35 млн. руб. субсидий из областного бюджета на обустройство 234 контейнерных площадок для раздельного накопления ТКО.</w:t>
      </w:r>
      <w:r w:rsidRPr="004B1948">
        <w:t xml:space="preserve"> </w:t>
      </w:r>
    </w:p>
    <w:p w:rsidR="00F84288" w:rsidRPr="004B1948" w:rsidRDefault="00F84288" w:rsidP="00622EFF">
      <w:pPr>
        <w:tabs>
          <w:tab w:val="left" w:pos="9637"/>
        </w:tabs>
        <w:spacing w:line="276" w:lineRule="auto"/>
        <w:ind w:right="-2" w:firstLine="567"/>
        <w:jc w:val="both"/>
        <w:rPr>
          <w:sz w:val="28"/>
          <w:szCs w:val="28"/>
        </w:rPr>
      </w:pP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A172D3">
        <w:rPr>
          <w:b/>
          <w:sz w:val="28"/>
          <w:szCs w:val="28"/>
        </w:rPr>
        <w:t>Уважаемые депутат</w:t>
      </w:r>
      <w:r w:rsidRPr="00A172D3">
        <w:rPr>
          <w:sz w:val="28"/>
          <w:szCs w:val="28"/>
        </w:rPr>
        <w:t>ы!</w:t>
      </w:r>
    </w:p>
    <w:p w:rsidR="00F84288" w:rsidRPr="00586FAF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586FAF">
        <w:rPr>
          <w:sz w:val="28"/>
          <w:szCs w:val="28"/>
        </w:rPr>
        <w:t>Национальный проект «Образование» направлен на обеспечение современного и качественного образования наших детей, воспитания ответственного гражданина и патриота своей страны.</w:t>
      </w:r>
      <w:r w:rsidRPr="00586FAF">
        <w:t xml:space="preserve"> </w:t>
      </w:r>
      <w:r w:rsidRPr="00586FAF">
        <w:rPr>
          <w:sz w:val="28"/>
          <w:szCs w:val="28"/>
        </w:rPr>
        <w:t xml:space="preserve"> </w:t>
      </w:r>
    </w:p>
    <w:p w:rsidR="00F84288" w:rsidRPr="00586FAF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586FAF">
        <w:rPr>
          <w:sz w:val="28"/>
          <w:szCs w:val="28"/>
        </w:rPr>
        <w:t>В  настоящее время в общеобразовательных  учреждениях  района  обучается 1545 учеников, дошкольные учреждения посещают 425 детей.</w:t>
      </w:r>
    </w:p>
    <w:p w:rsidR="00F84288" w:rsidRPr="003F38CC" w:rsidRDefault="00F84288" w:rsidP="00622EFF">
      <w:pPr>
        <w:pStyle w:val="31"/>
        <w:shd w:val="clear" w:color="auto" w:fill="auto"/>
        <w:spacing w:line="276" w:lineRule="auto"/>
        <w:ind w:left="40" w:right="40" w:firstLine="527"/>
        <w:rPr>
          <w:sz w:val="28"/>
          <w:szCs w:val="28"/>
        </w:rPr>
      </w:pPr>
      <w:r w:rsidRPr="003F38CC">
        <w:rPr>
          <w:sz w:val="28"/>
          <w:szCs w:val="28"/>
        </w:rPr>
        <w:t xml:space="preserve">В отчетном году благодаря участию в национальном проекте «Современная школа» и областной адресной программе капитального ремонта в </w:t>
      </w:r>
      <w:proofErr w:type="spellStart"/>
      <w:r w:rsidRPr="003F38CC">
        <w:rPr>
          <w:sz w:val="28"/>
          <w:szCs w:val="28"/>
        </w:rPr>
        <w:t>Дерезовской</w:t>
      </w:r>
      <w:proofErr w:type="spellEnd"/>
      <w:r w:rsidRPr="003F38CC">
        <w:rPr>
          <w:sz w:val="28"/>
          <w:szCs w:val="28"/>
        </w:rPr>
        <w:t xml:space="preserve"> и </w:t>
      </w:r>
      <w:proofErr w:type="spellStart"/>
      <w:r w:rsidRPr="003F38CC">
        <w:rPr>
          <w:sz w:val="28"/>
          <w:szCs w:val="28"/>
        </w:rPr>
        <w:t>Мамоновской</w:t>
      </w:r>
      <w:proofErr w:type="spellEnd"/>
      <w:r w:rsidRPr="003F38CC">
        <w:rPr>
          <w:sz w:val="28"/>
          <w:szCs w:val="28"/>
        </w:rPr>
        <w:t xml:space="preserve"> школах</w:t>
      </w:r>
      <w:r w:rsidRPr="003F38CC">
        <w:rPr>
          <w:spacing w:val="2"/>
          <w:sz w:val="28"/>
          <w:szCs w:val="28"/>
        </w:rPr>
        <w:t xml:space="preserve"> проведены ремонты кабинетов и созданы центры образования цифрового и гуманитарного профилей «Точка роста»</w:t>
      </w:r>
      <w:r w:rsidRPr="003F38CC">
        <w:rPr>
          <w:sz w:val="28"/>
          <w:szCs w:val="28"/>
        </w:rPr>
        <w:t xml:space="preserve">. Теперь такие центры есть в каждой сельской школе района. В </w:t>
      </w:r>
      <w:proofErr w:type="spellStart"/>
      <w:r w:rsidRPr="003F38CC">
        <w:rPr>
          <w:sz w:val="28"/>
          <w:szCs w:val="28"/>
        </w:rPr>
        <w:t>Русскожуравской</w:t>
      </w:r>
      <w:proofErr w:type="spellEnd"/>
      <w:r w:rsidRPr="003F38CC">
        <w:rPr>
          <w:sz w:val="28"/>
          <w:szCs w:val="28"/>
        </w:rPr>
        <w:t xml:space="preserve"> школе отремонтирована кровля. Всего сумма финансирования проектов составила 11 млн.509 </w:t>
      </w:r>
      <w:proofErr w:type="spellStart"/>
      <w:r w:rsidRPr="003F38CC">
        <w:rPr>
          <w:sz w:val="28"/>
          <w:szCs w:val="28"/>
        </w:rPr>
        <w:t>тыс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>.</w:t>
      </w:r>
    </w:p>
    <w:p w:rsidR="00F84288" w:rsidRPr="003F38CC" w:rsidRDefault="00F84288" w:rsidP="00622EFF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 xml:space="preserve">По нацпроекту «Успех каждого ребенка» отремонтирован спортзал в </w:t>
      </w:r>
      <w:proofErr w:type="spellStart"/>
      <w:r w:rsidRPr="003F38CC">
        <w:rPr>
          <w:rFonts w:ascii="Times New Roman" w:hAnsi="Times New Roman"/>
          <w:sz w:val="28"/>
          <w:szCs w:val="28"/>
        </w:rPr>
        <w:t>Нижнемамонской</w:t>
      </w:r>
      <w:proofErr w:type="spellEnd"/>
      <w:r w:rsidRPr="003F38CC">
        <w:rPr>
          <w:rFonts w:ascii="Times New Roman" w:hAnsi="Times New Roman"/>
          <w:sz w:val="28"/>
          <w:szCs w:val="28"/>
        </w:rPr>
        <w:t xml:space="preserve"> общеобразовательной школе, сумма финансирования 2 млн.398 </w:t>
      </w:r>
      <w:proofErr w:type="spellStart"/>
      <w:r w:rsidRPr="003F38CC">
        <w:rPr>
          <w:rFonts w:ascii="Times New Roman" w:hAnsi="Times New Roman"/>
          <w:sz w:val="28"/>
          <w:szCs w:val="28"/>
        </w:rPr>
        <w:t>тыс</w:t>
      </w:r>
      <w:proofErr w:type="gramStart"/>
      <w:r w:rsidRPr="003F38CC">
        <w:rPr>
          <w:rFonts w:ascii="Times New Roman" w:hAnsi="Times New Roman"/>
          <w:sz w:val="28"/>
          <w:szCs w:val="28"/>
        </w:rPr>
        <w:t>.р</w:t>
      </w:r>
      <w:proofErr w:type="gramEnd"/>
      <w:r w:rsidRPr="003F38CC">
        <w:rPr>
          <w:rFonts w:ascii="Times New Roman" w:hAnsi="Times New Roman"/>
          <w:sz w:val="28"/>
          <w:szCs w:val="28"/>
        </w:rPr>
        <w:t>уб</w:t>
      </w:r>
      <w:proofErr w:type="spellEnd"/>
      <w:r w:rsidRPr="003F38CC">
        <w:rPr>
          <w:rFonts w:ascii="Times New Roman" w:hAnsi="Times New Roman"/>
          <w:sz w:val="28"/>
          <w:szCs w:val="28"/>
        </w:rPr>
        <w:t>.</w:t>
      </w:r>
    </w:p>
    <w:p w:rsidR="00F84288" w:rsidRPr="003F38CC" w:rsidRDefault="00F84288" w:rsidP="00622EFF">
      <w:pPr>
        <w:spacing w:line="276" w:lineRule="auto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       В рамках регионального проекта «50</w:t>
      </w:r>
      <w:r w:rsidRPr="003F38CC">
        <w:rPr>
          <w:sz w:val="28"/>
          <w:szCs w:val="28"/>
          <w:lang w:val="en-US"/>
        </w:rPr>
        <w:t>x</w:t>
      </w:r>
      <w:r w:rsidRPr="003F38CC">
        <w:rPr>
          <w:sz w:val="28"/>
          <w:szCs w:val="28"/>
        </w:rPr>
        <w:t>50» с привлечением внебюджетных средств ГК «</w:t>
      </w:r>
      <w:proofErr w:type="spellStart"/>
      <w:r w:rsidRPr="003F38CC">
        <w:rPr>
          <w:sz w:val="28"/>
          <w:szCs w:val="28"/>
        </w:rPr>
        <w:t>Агроэко</w:t>
      </w:r>
      <w:proofErr w:type="spellEnd"/>
      <w:r w:rsidRPr="003F38CC">
        <w:rPr>
          <w:sz w:val="28"/>
          <w:szCs w:val="28"/>
        </w:rPr>
        <w:t xml:space="preserve">» </w:t>
      </w:r>
      <w:proofErr w:type="gramStart"/>
      <w:r w:rsidRPr="003F38CC">
        <w:rPr>
          <w:sz w:val="28"/>
          <w:szCs w:val="28"/>
        </w:rPr>
        <w:t>и ООО</w:t>
      </w:r>
      <w:proofErr w:type="gramEnd"/>
      <w:r w:rsidRPr="003F38CC">
        <w:rPr>
          <w:sz w:val="28"/>
          <w:szCs w:val="28"/>
        </w:rPr>
        <w:t xml:space="preserve"> «</w:t>
      </w:r>
      <w:proofErr w:type="spellStart"/>
      <w:r w:rsidRPr="003F38CC">
        <w:rPr>
          <w:sz w:val="28"/>
          <w:szCs w:val="28"/>
        </w:rPr>
        <w:t>Мамоновские</w:t>
      </w:r>
      <w:proofErr w:type="spellEnd"/>
      <w:r w:rsidRPr="003F38CC">
        <w:rPr>
          <w:sz w:val="28"/>
          <w:szCs w:val="28"/>
        </w:rPr>
        <w:t xml:space="preserve"> фермы» отремонтировано здание  школы в с. </w:t>
      </w:r>
      <w:proofErr w:type="spellStart"/>
      <w:r w:rsidRPr="003F38CC">
        <w:rPr>
          <w:sz w:val="28"/>
          <w:szCs w:val="28"/>
        </w:rPr>
        <w:t>Осетровка</w:t>
      </w:r>
      <w:proofErr w:type="spellEnd"/>
      <w:r w:rsidRPr="003F38CC">
        <w:rPr>
          <w:sz w:val="28"/>
          <w:szCs w:val="28"/>
        </w:rPr>
        <w:t>,</w:t>
      </w:r>
      <w:r w:rsidRPr="003F38CC">
        <w:rPr>
          <w:color w:val="010101"/>
          <w:sz w:val="28"/>
          <w:szCs w:val="28"/>
          <w:shd w:val="clear" w:color="auto" w:fill="FFFFFF"/>
        </w:rPr>
        <w:t xml:space="preserve"> сделан ремонт и переведена в здание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Мамоновской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 школы группа дошкольного образования. Всего на эти цели </w:t>
      </w:r>
      <w:r w:rsidRPr="003F38CC">
        <w:rPr>
          <w:color w:val="010101"/>
          <w:sz w:val="28"/>
          <w:szCs w:val="28"/>
          <w:shd w:val="clear" w:color="auto" w:fill="FFFFFF"/>
        </w:rPr>
        <w:lastRenderedPageBreak/>
        <w:t xml:space="preserve">израсходовано 5 млн.731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тыс</w:t>
      </w:r>
      <w:proofErr w:type="gramStart"/>
      <w:r w:rsidRPr="003F38CC">
        <w:rPr>
          <w:color w:val="010101"/>
          <w:sz w:val="28"/>
          <w:szCs w:val="28"/>
          <w:shd w:val="clear" w:color="auto" w:fill="FFFFFF"/>
        </w:rPr>
        <w:t>.р</w:t>
      </w:r>
      <w:proofErr w:type="gramEnd"/>
      <w:r w:rsidRPr="003F38CC">
        <w:rPr>
          <w:color w:val="010101"/>
          <w:sz w:val="28"/>
          <w:szCs w:val="28"/>
          <w:shd w:val="clear" w:color="auto" w:fill="FFFFFF"/>
        </w:rPr>
        <w:t>уб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. </w:t>
      </w:r>
      <w:r w:rsidRPr="003F38CC">
        <w:rPr>
          <w:sz w:val="28"/>
          <w:szCs w:val="28"/>
        </w:rPr>
        <w:t xml:space="preserve">В этом году по программе запланирован ремонт отопления в </w:t>
      </w:r>
      <w:proofErr w:type="spellStart"/>
      <w:r w:rsidRPr="003F38CC">
        <w:rPr>
          <w:sz w:val="28"/>
          <w:szCs w:val="28"/>
        </w:rPr>
        <w:t>Нижнемамонской</w:t>
      </w:r>
      <w:proofErr w:type="spellEnd"/>
      <w:r w:rsidRPr="003F38CC">
        <w:rPr>
          <w:sz w:val="28"/>
          <w:szCs w:val="28"/>
        </w:rPr>
        <w:t xml:space="preserve"> средней школе. </w:t>
      </w:r>
      <w:r w:rsidRPr="003F38CC"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color w:val="010101"/>
          <w:sz w:val="28"/>
          <w:szCs w:val="28"/>
          <w:shd w:val="clear" w:color="auto" w:fill="FFFFFF"/>
        </w:rPr>
      </w:pPr>
      <w:r w:rsidRPr="003F38CC">
        <w:rPr>
          <w:color w:val="010101"/>
          <w:sz w:val="28"/>
          <w:szCs w:val="28"/>
          <w:shd w:val="clear" w:color="auto" w:fill="FFFFFF"/>
        </w:rPr>
        <w:t xml:space="preserve">Продолжается капитальный ремонт здания лицея села Верхний Мамон. В отчетном году освоено 37 млн.648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тыс</w:t>
      </w:r>
      <w:proofErr w:type="gramStart"/>
      <w:r w:rsidRPr="003F38CC">
        <w:rPr>
          <w:color w:val="010101"/>
          <w:sz w:val="28"/>
          <w:szCs w:val="28"/>
          <w:shd w:val="clear" w:color="auto" w:fill="FFFFFF"/>
        </w:rPr>
        <w:t>.р</w:t>
      </w:r>
      <w:proofErr w:type="gramEnd"/>
      <w:r w:rsidRPr="003F38CC">
        <w:rPr>
          <w:color w:val="010101"/>
          <w:sz w:val="28"/>
          <w:szCs w:val="28"/>
          <w:shd w:val="clear" w:color="auto" w:fill="FFFFFF"/>
        </w:rPr>
        <w:t>уб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. Всего сумма контракта 93 млн.241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тыс.руб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., срок завершения работ – 1 февраля 2025 года. 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color w:val="010101"/>
          <w:sz w:val="28"/>
          <w:szCs w:val="28"/>
          <w:shd w:val="clear" w:color="auto" w:fill="FFFFFF"/>
        </w:rPr>
      </w:pPr>
      <w:r w:rsidRPr="003F38CC">
        <w:rPr>
          <w:color w:val="010101"/>
          <w:sz w:val="28"/>
          <w:szCs w:val="28"/>
          <w:shd w:val="clear" w:color="auto" w:fill="FFFFFF"/>
        </w:rPr>
        <w:t xml:space="preserve">Также </w:t>
      </w:r>
      <w:r>
        <w:rPr>
          <w:color w:val="010101"/>
          <w:sz w:val="28"/>
          <w:szCs w:val="28"/>
          <w:shd w:val="clear" w:color="auto" w:fill="FFFFFF"/>
        </w:rPr>
        <w:t xml:space="preserve">в 2023 году </w:t>
      </w:r>
      <w:r w:rsidRPr="003F38CC">
        <w:rPr>
          <w:color w:val="010101"/>
          <w:sz w:val="28"/>
          <w:szCs w:val="28"/>
          <w:shd w:val="clear" w:color="auto" w:fill="FFFFFF"/>
        </w:rPr>
        <w:t xml:space="preserve">было выделено из областного бюджета 10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млн</w:t>
      </w:r>
      <w:proofErr w:type="gramStart"/>
      <w:r w:rsidRPr="003F38CC">
        <w:rPr>
          <w:color w:val="010101"/>
          <w:sz w:val="28"/>
          <w:szCs w:val="28"/>
          <w:shd w:val="clear" w:color="auto" w:fill="FFFFFF"/>
        </w:rPr>
        <w:t>.р</w:t>
      </w:r>
      <w:proofErr w:type="gramEnd"/>
      <w:r w:rsidRPr="003F38CC">
        <w:rPr>
          <w:color w:val="010101"/>
          <w:sz w:val="28"/>
          <w:szCs w:val="28"/>
          <w:shd w:val="clear" w:color="auto" w:fill="FFFFFF"/>
        </w:rPr>
        <w:t>уб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. на асфальтирование 6-ти пришкольных территорий образовательных учреждений, из местного бюджета 3 млн.821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тыс.руб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>. на мероприятия по подготовке к новому учебному году.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color w:val="010101"/>
          <w:sz w:val="28"/>
          <w:szCs w:val="28"/>
          <w:shd w:val="clear" w:color="auto" w:fill="FFFFFF"/>
        </w:rPr>
      </w:pPr>
      <w:r w:rsidRPr="003F38CC">
        <w:rPr>
          <w:color w:val="010101"/>
          <w:sz w:val="28"/>
          <w:szCs w:val="28"/>
          <w:shd w:val="clear" w:color="auto" w:fill="FFFFFF"/>
        </w:rPr>
        <w:t xml:space="preserve">В рамках соглашения о сотрудничестве, заключенного с Воронежским государственным университетом, </w:t>
      </w:r>
      <w:proofErr w:type="spellStart"/>
      <w:r w:rsidRPr="003F38CC">
        <w:rPr>
          <w:color w:val="010101"/>
          <w:sz w:val="28"/>
          <w:szCs w:val="28"/>
          <w:shd w:val="clear" w:color="auto" w:fill="FFFFFF"/>
        </w:rPr>
        <w:t>Верхнемамонский</w:t>
      </w:r>
      <w:proofErr w:type="spellEnd"/>
      <w:r w:rsidRPr="003F38CC">
        <w:rPr>
          <w:color w:val="010101"/>
          <w:sz w:val="28"/>
          <w:szCs w:val="28"/>
          <w:shd w:val="clear" w:color="auto" w:fill="FFFFFF"/>
        </w:rPr>
        <w:t xml:space="preserve"> лицей станет основной площадкой реализации различных проектов научно-исследовательской направленности с использованием ресурсов нашего района.</w:t>
      </w:r>
    </w:p>
    <w:p w:rsidR="00F84288" w:rsidRPr="003F38CC" w:rsidRDefault="00F84288" w:rsidP="00622EFF">
      <w:pPr>
        <w:pStyle w:val="ad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>В 2023 году продолжилось поэтапное увеличение заработной платы  в образовании. Средняя заработная плата педагогических работников в школах составила 44138  руб., рост к уровню прошлого года 22,5%, в детских садах –  40565 руб., рост - 10,8%,  в учреждениях дополнительного образования – 46794 руб., рост – 15,3%.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>Всего расходы на образование в отчетном году составили 424 млн. руб.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Pr="003F38CC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F38CC">
        <w:rPr>
          <w:b/>
          <w:sz w:val="28"/>
          <w:szCs w:val="28"/>
        </w:rPr>
        <w:t>Уважаемые депутаты!</w:t>
      </w:r>
    </w:p>
    <w:p w:rsidR="00F84288" w:rsidRPr="003F38CC" w:rsidRDefault="00F84288" w:rsidP="00622EFF">
      <w:pPr>
        <w:spacing w:line="276" w:lineRule="auto"/>
        <w:ind w:firstLine="567"/>
        <w:jc w:val="both"/>
      </w:pPr>
      <w:r w:rsidRPr="003F38CC">
        <w:rPr>
          <w:sz w:val="28"/>
          <w:szCs w:val="28"/>
        </w:rPr>
        <w:t>В настоящее время основная цель и задача государства состоит в том, чтобы сделать медицину доступной и качественной в первую очередь в первичном звене</w:t>
      </w:r>
      <w:r w:rsidRPr="003F38CC">
        <w:t>.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>Медицинские услуги населению оказывают: районная  больница на 85 коек, 4 амбулатории, 6  фельдшерско-акушерских  пунктов,  2 офиса  врача общей практики.</w:t>
      </w:r>
    </w:p>
    <w:p w:rsidR="00F84288" w:rsidRPr="003F38CC" w:rsidRDefault="00F84288" w:rsidP="00622EFF">
      <w:pPr>
        <w:pStyle w:val="a5"/>
        <w:widowControl w:val="0"/>
        <w:tabs>
          <w:tab w:val="left" w:pos="1032"/>
        </w:tabs>
        <w:autoSpaceDE w:val="0"/>
        <w:autoSpaceDN w:val="0"/>
        <w:spacing w:before="1" w:line="276" w:lineRule="auto"/>
        <w:ind w:left="0" w:right="159" w:firstLine="556"/>
        <w:jc w:val="both"/>
        <w:rPr>
          <w:sz w:val="28"/>
          <w:szCs w:val="28"/>
        </w:rPr>
      </w:pPr>
      <w:r w:rsidRPr="003F38CC">
        <w:rPr>
          <w:w w:val="105"/>
          <w:sz w:val="28"/>
          <w:szCs w:val="28"/>
        </w:rPr>
        <w:t xml:space="preserve">В отчетном году на </w:t>
      </w:r>
      <w:r w:rsidRPr="003F38CC">
        <w:rPr>
          <w:spacing w:val="2"/>
          <w:w w:val="105"/>
          <w:sz w:val="28"/>
          <w:szCs w:val="28"/>
        </w:rPr>
        <w:t xml:space="preserve">реализацию региональной программы </w:t>
      </w:r>
      <w:r w:rsidRPr="003F38CC">
        <w:rPr>
          <w:spacing w:val="3"/>
          <w:w w:val="105"/>
          <w:sz w:val="28"/>
          <w:szCs w:val="28"/>
        </w:rPr>
        <w:t xml:space="preserve">модернизация первичного </w:t>
      </w:r>
      <w:r w:rsidRPr="003F38CC">
        <w:rPr>
          <w:spacing w:val="2"/>
          <w:w w:val="105"/>
          <w:sz w:val="28"/>
          <w:szCs w:val="28"/>
        </w:rPr>
        <w:t xml:space="preserve">звена </w:t>
      </w:r>
      <w:r w:rsidRPr="003F38CC">
        <w:rPr>
          <w:spacing w:val="3"/>
          <w:w w:val="105"/>
          <w:sz w:val="28"/>
          <w:szCs w:val="28"/>
        </w:rPr>
        <w:t>здравоохранения из</w:t>
      </w:r>
      <w:r w:rsidRPr="003F38CC">
        <w:rPr>
          <w:bCs/>
          <w:sz w:val="28"/>
          <w:szCs w:val="28"/>
        </w:rPr>
        <w:t xml:space="preserve"> средств федерального бюджета выделено </w:t>
      </w:r>
      <w:r w:rsidRPr="003F38CC">
        <w:rPr>
          <w:sz w:val="28"/>
          <w:szCs w:val="28"/>
        </w:rPr>
        <w:t>18 млн. руб. на приобретение современного медицинского оборудования, проведен капремонт здания стационара на сумму 4</w:t>
      </w:r>
      <w:r>
        <w:rPr>
          <w:sz w:val="28"/>
          <w:szCs w:val="28"/>
        </w:rPr>
        <w:t xml:space="preserve"> млн.</w:t>
      </w:r>
      <w:r w:rsidRPr="003F38CC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>.</w:t>
      </w:r>
    </w:p>
    <w:p w:rsidR="00F84288" w:rsidRPr="003F38CC" w:rsidRDefault="00F84288" w:rsidP="00622E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8CC">
        <w:rPr>
          <w:rFonts w:ascii="Times New Roman" w:hAnsi="Times New Roman" w:cs="Times New Roman"/>
          <w:sz w:val="28"/>
          <w:szCs w:val="28"/>
        </w:rPr>
        <w:t xml:space="preserve">В рамках областной адресной инвестиционной программы капремонта отремонтирован кабинет врача общей практики в </w:t>
      </w:r>
      <w:proofErr w:type="spellStart"/>
      <w:r w:rsidRPr="003F38CC">
        <w:rPr>
          <w:rFonts w:ascii="Times New Roman" w:hAnsi="Times New Roman" w:cs="Times New Roman"/>
          <w:sz w:val="28"/>
          <w:szCs w:val="28"/>
        </w:rPr>
        <w:t>Нижнемамонской</w:t>
      </w:r>
      <w:proofErr w:type="spellEnd"/>
      <w:r w:rsidRPr="003F38CC">
        <w:rPr>
          <w:rFonts w:ascii="Times New Roman" w:hAnsi="Times New Roman" w:cs="Times New Roman"/>
          <w:sz w:val="28"/>
          <w:szCs w:val="28"/>
        </w:rPr>
        <w:t xml:space="preserve"> врачебной амбулатории, </w:t>
      </w:r>
      <w:r w:rsidRPr="003F38CC">
        <w:rPr>
          <w:rFonts w:ascii="Times New Roman" w:hAnsi="Times New Roman"/>
          <w:bCs/>
          <w:sz w:val="28"/>
          <w:szCs w:val="28"/>
        </w:rPr>
        <w:t>хозяйственный блок</w:t>
      </w:r>
      <w:r w:rsidRPr="003F38CC">
        <w:rPr>
          <w:rFonts w:ascii="Times New Roman" w:hAnsi="Times New Roman" w:cs="Times New Roman"/>
          <w:sz w:val="28"/>
          <w:szCs w:val="28"/>
        </w:rPr>
        <w:t xml:space="preserve"> и система отопления в районной больнице на общую сумму 8 </w:t>
      </w:r>
      <w:proofErr w:type="spellStart"/>
      <w:r w:rsidRPr="003F38C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38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38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3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288" w:rsidRPr="003F38CC" w:rsidRDefault="00F84288" w:rsidP="00622EFF">
      <w:pPr>
        <w:spacing w:line="276" w:lineRule="auto"/>
        <w:ind w:firstLine="540"/>
        <w:jc w:val="both"/>
        <w:rPr>
          <w:sz w:val="28"/>
          <w:szCs w:val="28"/>
        </w:rPr>
      </w:pPr>
      <w:r w:rsidRPr="003F38CC">
        <w:rPr>
          <w:sz w:val="28"/>
          <w:szCs w:val="28"/>
        </w:rPr>
        <w:lastRenderedPageBreak/>
        <w:t xml:space="preserve">Кроме этого в рамках других областных программ приобретено медицинское оборудование, расходные материалы, компьютерная техника на сумму 2 </w:t>
      </w:r>
      <w:proofErr w:type="spellStart"/>
      <w:r w:rsidRPr="003F38CC">
        <w:rPr>
          <w:sz w:val="28"/>
          <w:szCs w:val="28"/>
        </w:rPr>
        <w:t>млн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>.</w:t>
      </w:r>
    </w:p>
    <w:p w:rsidR="00F84288" w:rsidRPr="003F38CC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В 2023 году </w:t>
      </w:r>
      <w:r w:rsidRPr="003F38CC">
        <w:rPr>
          <w:color w:val="000000"/>
          <w:sz w:val="28"/>
          <w:szCs w:val="28"/>
        </w:rPr>
        <w:t>по программе «Земский доктор» принят на работу врач-невролог, по программе «Земский фельдшер» - фельдшер скорой медицинской помощи.</w:t>
      </w:r>
    </w:p>
    <w:p w:rsidR="00F84288" w:rsidRPr="003F38CC" w:rsidRDefault="00F84288" w:rsidP="00622EFF">
      <w:pPr>
        <w:spacing w:line="276" w:lineRule="auto"/>
        <w:ind w:firstLine="540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Всего инвестиции по отрасли здравоохранение в 2023 году составили 32 </w:t>
      </w:r>
      <w:proofErr w:type="spellStart"/>
      <w:r w:rsidRPr="003F38CC">
        <w:rPr>
          <w:sz w:val="28"/>
          <w:szCs w:val="28"/>
        </w:rPr>
        <w:t>млн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>.</w:t>
      </w:r>
    </w:p>
    <w:p w:rsidR="00F84288" w:rsidRPr="003F38CC" w:rsidRDefault="00F84288" w:rsidP="00622EFF">
      <w:pPr>
        <w:spacing w:line="276" w:lineRule="auto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       Размер средней заработной платы работников здравоохранения составил 44969 руб., рост на 16,4 % к уровню прошлого года, в том числе: врачей –  79387  руб., среднего медицинского персонала - 40983 руб., младшего медицинского персонала - 36749  руб.</w:t>
      </w:r>
    </w:p>
    <w:p w:rsidR="00F84288" w:rsidRDefault="00F84288" w:rsidP="00622EFF">
      <w:pPr>
        <w:spacing w:line="276" w:lineRule="auto"/>
        <w:ind w:firstLine="540"/>
        <w:jc w:val="both"/>
        <w:rPr>
          <w:sz w:val="28"/>
          <w:szCs w:val="28"/>
        </w:rPr>
      </w:pPr>
      <w:r w:rsidRPr="003F38CC">
        <w:rPr>
          <w:sz w:val="28"/>
          <w:szCs w:val="28"/>
        </w:rPr>
        <w:t xml:space="preserve">Всего финансирование отрасли в отчетном году составило 240 </w:t>
      </w:r>
      <w:proofErr w:type="spellStart"/>
      <w:r w:rsidRPr="003F38CC">
        <w:rPr>
          <w:sz w:val="28"/>
          <w:szCs w:val="28"/>
        </w:rPr>
        <w:t>млн</w:t>
      </w:r>
      <w:proofErr w:type="gramStart"/>
      <w:r w:rsidRPr="003F38CC">
        <w:rPr>
          <w:sz w:val="28"/>
          <w:szCs w:val="28"/>
        </w:rPr>
        <w:t>.р</w:t>
      </w:r>
      <w:proofErr w:type="gramEnd"/>
      <w:r w:rsidRPr="003F38CC">
        <w:rPr>
          <w:sz w:val="28"/>
          <w:szCs w:val="28"/>
        </w:rPr>
        <w:t>уб</w:t>
      </w:r>
      <w:proofErr w:type="spellEnd"/>
      <w:r w:rsidRPr="003F38CC">
        <w:rPr>
          <w:sz w:val="28"/>
          <w:szCs w:val="28"/>
        </w:rPr>
        <w:t>.</w:t>
      </w:r>
      <w:r w:rsidRPr="003902A2">
        <w:rPr>
          <w:sz w:val="28"/>
          <w:szCs w:val="28"/>
        </w:rPr>
        <w:t xml:space="preserve"> 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Pr="002B22DF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B22DF">
        <w:rPr>
          <w:b/>
          <w:sz w:val="28"/>
          <w:szCs w:val="28"/>
        </w:rPr>
        <w:t>Уважаемые депутаты!</w:t>
      </w:r>
    </w:p>
    <w:p w:rsidR="00F84288" w:rsidRPr="001E6A15" w:rsidRDefault="00F84288" w:rsidP="00622EFF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B22DF">
        <w:rPr>
          <w:sz w:val="28"/>
          <w:szCs w:val="28"/>
        </w:rPr>
        <w:t>За 202</w:t>
      </w:r>
      <w:r w:rsidRPr="00EF3DCC">
        <w:rPr>
          <w:sz w:val="28"/>
          <w:szCs w:val="28"/>
        </w:rPr>
        <w:t>3</w:t>
      </w:r>
      <w:r w:rsidRPr="002B22DF">
        <w:rPr>
          <w:sz w:val="28"/>
          <w:szCs w:val="28"/>
        </w:rPr>
        <w:t xml:space="preserve"> год учреждения культуры провели </w:t>
      </w:r>
      <w:r w:rsidRPr="0008334A">
        <w:rPr>
          <w:sz w:val="28"/>
          <w:szCs w:val="28"/>
        </w:rPr>
        <w:t>27</w:t>
      </w:r>
      <w:r w:rsidRPr="00EF3DCC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2B22DF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2B22DF">
        <w:rPr>
          <w:sz w:val="28"/>
          <w:szCs w:val="28"/>
        </w:rPr>
        <w:t xml:space="preserve"> различной на</w:t>
      </w:r>
      <w:r>
        <w:rPr>
          <w:sz w:val="28"/>
          <w:szCs w:val="28"/>
        </w:rPr>
        <w:t>правленности,</w:t>
      </w:r>
      <w:r w:rsidRPr="000833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том числе </w:t>
      </w:r>
      <w:r w:rsidRPr="0008334A">
        <w:rPr>
          <w:color w:val="000000" w:themeColor="text1"/>
          <w:sz w:val="28"/>
          <w:szCs w:val="28"/>
        </w:rPr>
        <w:t>посвящен</w:t>
      </w:r>
      <w:r>
        <w:rPr>
          <w:color w:val="000000" w:themeColor="text1"/>
          <w:sz w:val="28"/>
          <w:szCs w:val="28"/>
        </w:rPr>
        <w:t>ные</w:t>
      </w:r>
      <w:r w:rsidRPr="000833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80- </w:t>
      </w:r>
      <w:proofErr w:type="spellStart"/>
      <w:r>
        <w:rPr>
          <w:color w:val="000000" w:themeColor="text1"/>
          <w:sz w:val="28"/>
          <w:szCs w:val="28"/>
        </w:rPr>
        <w:t>летию</w:t>
      </w:r>
      <w:proofErr w:type="spellEnd"/>
      <w:r>
        <w:rPr>
          <w:color w:val="000000" w:themeColor="text1"/>
          <w:sz w:val="28"/>
          <w:szCs w:val="28"/>
        </w:rPr>
        <w:t xml:space="preserve"> со дня освобождения Воронежской области от немецко-фашистских захватчиков, 95-летию образования муниципального района, состоялся традиционный певческий фестиваль «Песни над Доном», ежегодные брендовые фестивали в сельских поселениях и множество других культурных мероприятий. Творческие коллективы района приняли участие в 15-ти </w:t>
      </w:r>
      <w:proofErr w:type="gramStart"/>
      <w:r>
        <w:rPr>
          <w:color w:val="000000" w:themeColor="text1"/>
          <w:sz w:val="28"/>
          <w:szCs w:val="28"/>
        </w:rPr>
        <w:t>региональных</w:t>
      </w:r>
      <w:proofErr w:type="gramEnd"/>
      <w:r>
        <w:rPr>
          <w:color w:val="000000" w:themeColor="text1"/>
          <w:sz w:val="28"/>
          <w:szCs w:val="28"/>
        </w:rPr>
        <w:t xml:space="preserve">, 2-х межрегиональных и 1-ом всероссийском конкурсе. В рамках федеральной программы «Пушкинская карта» проведено 36 мероприятий. </w:t>
      </w:r>
    </w:p>
    <w:p w:rsidR="00F84288" w:rsidRPr="00A355BE" w:rsidRDefault="00F84288" w:rsidP="00622EFF">
      <w:pPr>
        <w:shd w:val="clear" w:color="auto" w:fill="FFFFFF"/>
        <w:spacing w:line="276" w:lineRule="auto"/>
        <w:ind w:left="5" w:right="10"/>
        <w:jc w:val="both"/>
        <w:rPr>
          <w:color w:val="000000"/>
          <w:spacing w:val="4"/>
          <w:sz w:val="28"/>
          <w:szCs w:val="28"/>
        </w:rPr>
      </w:pPr>
      <w:r w:rsidRPr="00A355BE">
        <w:rPr>
          <w:color w:val="000000"/>
          <w:spacing w:val="4"/>
          <w:sz w:val="28"/>
          <w:szCs w:val="28"/>
        </w:rPr>
        <w:t xml:space="preserve">       На </w:t>
      </w:r>
      <w:r>
        <w:rPr>
          <w:color w:val="000000"/>
          <w:spacing w:val="4"/>
          <w:sz w:val="28"/>
          <w:szCs w:val="28"/>
        </w:rPr>
        <w:t xml:space="preserve">8 </w:t>
      </w:r>
      <w:r w:rsidRPr="00A355BE">
        <w:rPr>
          <w:color w:val="000000"/>
          <w:spacing w:val="4"/>
          <w:sz w:val="28"/>
          <w:szCs w:val="28"/>
        </w:rPr>
        <w:t xml:space="preserve">отделениях детской школы искусств обучается </w:t>
      </w:r>
      <w:r>
        <w:rPr>
          <w:color w:val="000000"/>
          <w:spacing w:val="4"/>
          <w:sz w:val="28"/>
          <w:szCs w:val="28"/>
        </w:rPr>
        <w:t>346 учащихся</w:t>
      </w:r>
      <w:r w:rsidRPr="00A355BE"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В течение года дети приняли участие в 18-ти конкурсах разного уровня, где стали лауреатами и заняли призовые места. 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укрепили материально-техническую базу 7 учреждений культуры на сумму 2 млн.304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Проведены текущие ремонты в </w:t>
      </w:r>
      <w:proofErr w:type="spellStart"/>
      <w:r>
        <w:rPr>
          <w:sz w:val="28"/>
          <w:szCs w:val="28"/>
        </w:rPr>
        <w:t>Мамоновском</w:t>
      </w:r>
      <w:proofErr w:type="spellEnd"/>
      <w:r>
        <w:rPr>
          <w:sz w:val="28"/>
          <w:szCs w:val="28"/>
        </w:rPr>
        <w:t xml:space="preserve"> СДК, районном доме культуры и ДШИ на сумму 1 млн.478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84288" w:rsidRPr="007B054B" w:rsidRDefault="00F84288" w:rsidP="00622EFF">
      <w:pPr>
        <w:shd w:val="clear" w:color="auto" w:fill="FFFFFF"/>
        <w:spacing w:line="276" w:lineRule="auto"/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054B">
        <w:rPr>
          <w:sz w:val="28"/>
          <w:szCs w:val="28"/>
        </w:rPr>
        <w:t>Средняя заработная плата в учреждениях</w:t>
      </w:r>
      <w:r>
        <w:rPr>
          <w:sz w:val="28"/>
          <w:szCs w:val="28"/>
        </w:rPr>
        <w:t xml:space="preserve"> </w:t>
      </w:r>
      <w:r w:rsidRPr="007B054B">
        <w:rPr>
          <w:sz w:val="28"/>
          <w:szCs w:val="28"/>
        </w:rPr>
        <w:t xml:space="preserve"> культуры составила </w:t>
      </w:r>
      <w:r>
        <w:rPr>
          <w:sz w:val="28"/>
          <w:szCs w:val="28"/>
        </w:rPr>
        <w:t>38991</w:t>
      </w:r>
      <w:r w:rsidRPr="007B054B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7B054B">
        <w:rPr>
          <w:sz w:val="28"/>
          <w:szCs w:val="28"/>
        </w:rPr>
        <w:t xml:space="preserve">,  в детской школе искусств  -   </w:t>
      </w:r>
      <w:r>
        <w:rPr>
          <w:sz w:val="28"/>
          <w:szCs w:val="28"/>
        </w:rPr>
        <w:t>46794</w:t>
      </w:r>
      <w:r w:rsidRPr="007B054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B054B">
        <w:rPr>
          <w:sz w:val="28"/>
          <w:szCs w:val="28"/>
        </w:rPr>
        <w:t xml:space="preserve">. </w:t>
      </w:r>
    </w:p>
    <w:p w:rsidR="00F84288" w:rsidRPr="001E6A15" w:rsidRDefault="00F84288" w:rsidP="00622EFF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Перед отраслью стоят задачи максимального использования домов культуры,  организации новых форм досуга жителей района,</w:t>
      </w:r>
      <w:r>
        <w:rPr>
          <w:color w:val="000000" w:themeColor="text1"/>
          <w:sz w:val="28"/>
          <w:szCs w:val="28"/>
        </w:rPr>
        <w:t xml:space="preserve"> активизации работы по проведению культурных мероприятий, в том числе в рамках федеральной программы «Пушкинская карта».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7B054B">
        <w:rPr>
          <w:sz w:val="28"/>
          <w:szCs w:val="28"/>
        </w:rPr>
        <w:t>Бюджетное финансирование отрасли  за 202</w:t>
      </w:r>
      <w:r>
        <w:rPr>
          <w:sz w:val="28"/>
          <w:szCs w:val="28"/>
        </w:rPr>
        <w:t>3</w:t>
      </w:r>
      <w:r w:rsidRPr="007B054B">
        <w:rPr>
          <w:sz w:val="28"/>
          <w:szCs w:val="28"/>
        </w:rPr>
        <w:t xml:space="preserve"> год </w:t>
      </w:r>
      <w:r>
        <w:rPr>
          <w:sz w:val="28"/>
          <w:szCs w:val="28"/>
        </w:rPr>
        <w:t>- 51</w:t>
      </w:r>
      <w:r w:rsidRPr="007B054B">
        <w:rPr>
          <w:sz w:val="28"/>
          <w:szCs w:val="28"/>
        </w:rPr>
        <w:t xml:space="preserve"> млн. рублей.</w:t>
      </w:r>
    </w:p>
    <w:p w:rsidR="00F84288" w:rsidRPr="003F38CC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B56B0">
        <w:rPr>
          <w:sz w:val="28"/>
          <w:szCs w:val="28"/>
        </w:rPr>
        <w:t>В районе 71 плоскостное спортивное сооружение, 21 спортивный зал, 9 многофункциональных спортивных площадок. Единовременная пропускная способность объектов спорта - 2105 чел.</w:t>
      </w:r>
    </w:p>
    <w:p w:rsidR="00F84288" w:rsidRPr="003F38CC" w:rsidRDefault="00F84288" w:rsidP="00622EFF">
      <w:pPr>
        <w:pStyle w:val="ad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 xml:space="preserve">     В отчетном году в районе проведено 146 соревнований по различным видам спорта, а также спартакиада учащихся и спартакиада сельских поселений.</w:t>
      </w:r>
    </w:p>
    <w:p w:rsidR="00F84288" w:rsidRPr="003F38CC" w:rsidRDefault="00F84288" w:rsidP="00622EFF">
      <w:pPr>
        <w:pStyle w:val="ad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 xml:space="preserve">     Районные команды приняли участие в 45-ти соревнованиях областного и всероссийского уровня с общим количеством участников более 2,5 тыс. чел.</w:t>
      </w:r>
    </w:p>
    <w:p w:rsidR="00F84288" w:rsidRPr="003F38CC" w:rsidRDefault="00F84288" w:rsidP="00622EFF">
      <w:pPr>
        <w:pStyle w:val="ad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 xml:space="preserve">     За год присвоено и подтверждено 212 спортивных разрядов, получено 149 знаков ГТО.</w:t>
      </w:r>
    </w:p>
    <w:p w:rsidR="00F84288" w:rsidRPr="004D69A2" w:rsidRDefault="00F84288" w:rsidP="00622EFF">
      <w:pPr>
        <w:pStyle w:val="ad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F38CC">
        <w:rPr>
          <w:rFonts w:ascii="Times New Roman" w:hAnsi="Times New Roman"/>
          <w:sz w:val="28"/>
          <w:szCs w:val="28"/>
        </w:rPr>
        <w:t xml:space="preserve">     Доля граждан, которые систематически занимаются  физической культурой и спортом, по итогам года составила 60,7% </w:t>
      </w:r>
      <w:r w:rsidRPr="003F38CC">
        <w:rPr>
          <w:rFonts w:ascii="Times New Roman" w:hAnsi="Times New Roman"/>
          <w:i/>
          <w:sz w:val="28"/>
          <w:szCs w:val="28"/>
        </w:rPr>
        <w:t>(2022 год - 55,1 %).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Pr="00A172D3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172D3">
        <w:rPr>
          <w:b/>
          <w:sz w:val="28"/>
          <w:szCs w:val="28"/>
        </w:rPr>
        <w:t>Уважаемые депутаты!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EE0462">
        <w:rPr>
          <w:sz w:val="28"/>
          <w:szCs w:val="28"/>
        </w:rPr>
        <w:t xml:space="preserve">За  </w:t>
      </w:r>
      <w:r>
        <w:rPr>
          <w:sz w:val="28"/>
          <w:szCs w:val="28"/>
        </w:rPr>
        <w:t>2023</w:t>
      </w:r>
      <w:r w:rsidRPr="00EE0462">
        <w:rPr>
          <w:sz w:val="28"/>
          <w:szCs w:val="28"/>
        </w:rPr>
        <w:t xml:space="preserve"> год объем инвестиций в основной капитал в целом по району составил </w:t>
      </w:r>
      <w:r w:rsidRPr="002838EF">
        <w:rPr>
          <w:sz w:val="28"/>
          <w:szCs w:val="28"/>
        </w:rPr>
        <w:t xml:space="preserve">2 млрд. </w:t>
      </w:r>
      <w:r>
        <w:rPr>
          <w:sz w:val="28"/>
          <w:szCs w:val="28"/>
        </w:rPr>
        <w:t>580</w:t>
      </w:r>
      <w:r w:rsidRPr="00EE0462">
        <w:rPr>
          <w:sz w:val="28"/>
          <w:szCs w:val="28"/>
        </w:rPr>
        <w:t xml:space="preserve"> </w:t>
      </w:r>
      <w:proofErr w:type="spellStart"/>
      <w:r w:rsidRPr="00EE0462">
        <w:rPr>
          <w:sz w:val="28"/>
          <w:szCs w:val="28"/>
        </w:rPr>
        <w:t>млн</w:t>
      </w:r>
      <w:proofErr w:type="gramStart"/>
      <w:r w:rsidRPr="00EE0462">
        <w:rPr>
          <w:sz w:val="28"/>
          <w:szCs w:val="28"/>
        </w:rPr>
        <w:t>.р</w:t>
      </w:r>
      <w:proofErr w:type="gramEnd"/>
      <w:r w:rsidRPr="00EE0462">
        <w:rPr>
          <w:sz w:val="28"/>
          <w:szCs w:val="28"/>
        </w:rPr>
        <w:t>уб</w:t>
      </w:r>
      <w:proofErr w:type="spellEnd"/>
      <w:r w:rsidRPr="00EE0462">
        <w:rPr>
          <w:sz w:val="28"/>
          <w:szCs w:val="28"/>
        </w:rPr>
        <w:t>.</w:t>
      </w:r>
      <w:r>
        <w:rPr>
          <w:sz w:val="28"/>
          <w:szCs w:val="28"/>
        </w:rPr>
        <w:t>, на 3% выше уровня прошлого года.</w:t>
      </w:r>
      <w:r w:rsidRPr="00EE0462">
        <w:rPr>
          <w:sz w:val="28"/>
          <w:szCs w:val="28"/>
        </w:rPr>
        <w:t xml:space="preserve"> Сельскохозяйственными предприятиями района вложено в развитие </w:t>
      </w:r>
      <w:r>
        <w:rPr>
          <w:sz w:val="28"/>
          <w:szCs w:val="28"/>
        </w:rPr>
        <w:t>2</w:t>
      </w:r>
      <w:r w:rsidRPr="00EE0462">
        <w:rPr>
          <w:sz w:val="28"/>
          <w:szCs w:val="28"/>
        </w:rPr>
        <w:t xml:space="preserve"> млрд. </w:t>
      </w:r>
      <w:r>
        <w:rPr>
          <w:sz w:val="28"/>
          <w:szCs w:val="28"/>
        </w:rPr>
        <w:t>205</w:t>
      </w:r>
      <w:r w:rsidRPr="00EE0462">
        <w:rPr>
          <w:sz w:val="28"/>
          <w:szCs w:val="28"/>
        </w:rPr>
        <w:t xml:space="preserve"> </w:t>
      </w:r>
      <w:proofErr w:type="spellStart"/>
      <w:r w:rsidRPr="00EE0462">
        <w:rPr>
          <w:sz w:val="28"/>
          <w:szCs w:val="28"/>
        </w:rPr>
        <w:t>млн</w:t>
      </w:r>
      <w:proofErr w:type="gramStart"/>
      <w:r w:rsidRPr="00EE0462">
        <w:rPr>
          <w:sz w:val="28"/>
          <w:szCs w:val="28"/>
        </w:rPr>
        <w:t>.р</w:t>
      </w:r>
      <w:proofErr w:type="gramEnd"/>
      <w:r w:rsidRPr="00EE0462">
        <w:rPr>
          <w:sz w:val="28"/>
          <w:szCs w:val="28"/>
        </w:rPr>
        <w:t>уб</w:t>
      </w:r>
      <w:proofErr w:type="spellEnd"/>
      <w:r w:rsidRPr="00EE0462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или 85% от общего объема инвестиций, </w:t>
      </w:r>
      <w:r w:rsidRPr="00EE046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1 млрд. 693 </w:t>
      </w:r>
      <w:proofErr w:type="spellStart"/>
      <w:r>
        <w:rPr>
          <w:sz w:val="28"/>
          <w:szCs w:val="28"/>
        </w:rPr>
        <w:t>млн</w:t>
      </w:r>
      <w:r w:rsidRPr="00EE0462">
        <w:rPr>
          <w:sz w:val="28"/>
          <w:szCs w:val="28"/>
        </w:rPr>
        <w:t>.руб</w:t>
      </w:r>
      <w:proofErr w:type="spellEnd"/>
      <w:r w:rsidRPr="00EE0462">
        <w:rPr>
          <w:sz w:val="28"/>
          <w:szCs w:val="28"/>
        </w:rPr>
        <w:t>. – ООО «</w:t>
      </w:r>
      <w:proofErr w:type="spellStart"/>
      <w:r w:rsidRPr="00EE0462">
        <w:rPr>
          <w:sz w:val="28"/>
          <w:szCs w:val="28"/>
        </w:rPr>
        <w:t>Агроэко</w:t>
      </w:r>
      <w:proofErr w:type="spellEnd"/>
      <w:r w:rsidRPr="00EE0462">
        <w:rPr>
          <w:sz w:val="28"/>
          <w:szCs w:val="28"/>
        </w:rPr>
        <w:t xml:space="preserve">- Восток» на строительство </w:t>
      </w:r>
      <w:proofErr w:type="spellStart"/>
      <w:r w:rsidRPr="00EE0462">
        <w:rPr>
          <w:sz w:val="28"/>
          <w:szCs w:val="28"/>
        </w:rPr>
        <w:t>свинокомплекса</w:t>
      </w:r>
      <w:proofErr w:type="spellEnd"/>
      <w:r w:rsidRPr="00EE0462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Осетровке</w:t>
      </w:r>
      <w:proofErr w:type="spellEnd"/>
      <w:r>
        <w:rPr>
          <w:sz w:val="28"/>
          <w:szCs w:val="28"/>
        </w:rPr>
        <w:t>.</w:t>
      </w:r>
      <w:r w:rsidRPr="00EE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планах 2024 года начало строительства ООО «</w:t>
      </w:r>
      <w:proofErr w:type="spellStart"/>
      <w:r>
        <w:rPr>
          <w:sz w:val="28"/>
          <w:szCs w:val="28"/>
        </w:rPr>
        <w:t>Экополе</w:t>
      </w:r>
      <w:proofErr w:type="spellEnd"/>
      <w:r>
        <w:rPr>
          <w:sz w:val="28"/>
          <w:szCs w:val="28"/>
        </w:rPr>
        <w:t>» молочного комплекса «</w:t>
      </w:r>
      <w:proofErr w:type="spellStart"/>
      <w:r>
        <w:rPr>
          <w:sz w:val="28"/>
          <w:szCs w:val="28"/>
        </w:rPr>
        <w:t>Нижнемамонский</w:t>
      </w:r>
      <w:proofErr w:type="spellEnd"/>
      <w:r>
        <w:rPr>
          <w:sz w:val="28"/>
          <w:szCs w:val="28"/>
        </w:rPr>
        <w:t xml:space="preserve">» на 3600 голов дойного стада с объемом инвестиций 5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 созданием не менее 100 новых рабочих мест. ООО «</w:t>
      </w:r>
      <w:proofErr w:type="spellStart"/>
      <w:r>
        <w:rPr>
          <w:sz w:val="28"/>
          <w:szCs w:val="28"/>
        </w:rPr>
        <w:t>Донстрой</w:t>
      </w:r>
      <w:proofErr w:type="spellEnd"/>
      <w:r>
        <w:rPr>
          <w:sz w:val="28"/>
          <w:szCs w:val="28"/>
        </w:rPr>
        <w:t>» планирует начать строительство комплекса придорожного сервиса вблизи мемориального комплекса «</w:t>
      </w:r>
      <w:proofErr w:type="spellStart"/>
      <w:r>
        <w:rPr>
          <w:sz w:val="28"/>
          <w:szCs w:val="28"/>
        </w:rPr>
        <w:t>Осетровский</w:t>
      </w:r>
      <w:proofErr w:type="spellEnd"/>
      <w:r>
        <w:rPr>
          <w:sz w:val="28"/>
          <w:szCs w:val="28"/>
        </w:rPr>
        <w:t xml:space="preserve"> плацдарм», объем инвестиций более 300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ООО «Партнер-Газ» приобретен земельный участок под строительство завода по производству сжиженного газа, объем инвестиций около 700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ООО «Рассвет» продолжает реализацию проекта по развитию виноградарства и сельского туризма.</w:t>
      </w:r>
    </w:p>
    <w:p w:rsidR="00F84288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84288" w:rsidRPr="00F801BA" w:rsidRDefault="00F84288" w:rsidP="00622EF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801BA">
        <w:rPr>
          <w:b/>
          <w:sz w:val="28"/>
          <w:szCs w:val="28"/>
        </w:rPr>
        <w:t>Уважаемые депутаты!</w:t>
      </w:r>
    </w:p>
    <w:p w:rsidR="00F84288" w:rsidRPr="001369A0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несколько слов хочу сказать еще об одном важном направлении работы администрации района совместно с администрациями сел, волонтерскими движениями, неравнодушными жителями нашего района - это оказание поддержки участникам специальной военной операции и членам их семей. В 2023 году финансовая и гуманитарная помощь по различным направлениям составила  более 16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F84288" w:rsidRDefault="00F84288" w:rsidP="00622EFF">
      <w:pPr>
        <w:spacing w:line="276" w:lineRule="auto"/>
        <w:ind w:firstLine="567"/>
        <w:jc w:val="both"/>
        <w:rPr>
          <w:sz w:val="28"/>
          <w:szCs w:val="28"/>
        </w:rPr>
      </w:pPr>
      <w:r w:rsidRPr="00B646B0">
        <w:rPr>
          <w:sz w:val="28"/>
          <w:szCs w:val="28"/>
        </w:rPr>
        <w:lastRenderedPageBreak/>
        <w:t xml:space="preserve">Развитие </w:t>
      </w:r>
      <w:r>
        <w:rPr>
          <w:sz w:val="28"/>
          <w:szCs w:val="28"/>
        </w:rPr>
        <w:t>страны, области</w:t>
      </w:r>
      <w:r w:rsidRPr="00B646B0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района</w:t>
      </w:r>
      <w:r w:rsidRPr="00B646B0">
        <w:rPr>
          <w:sz w:val="28"/>
          <w:szCs w:val="28"/>
        </w:rPr>
        <w:t xml:space="preserve"> начинается с работы людей "на ме</w:t>
      </w:r>
      <w:r>
        <w:rPr>
          <w:sz w:val="28"/>
          <w:szCs w:val="28"/>
        </w:rPr>
        <w:t xml:space="preserve">стах". Как отметил </w:t>
      </w:r>
      <w:r>
        <w:rPr>
          <w:color w:val="1A1A1A"/>
          <w:spacing w:val="-6"/>
          <w:sz w:val="29"/>
          <w:szCs w:val="29"/>
          <w:shd w:val="clear" w:color="auto" w:fill="FFFFFF"/>
        </w:rPr>
        <w:t>Президент</w:t>
      </w:r>
      <w:r>
        <w:rPr>
          <w:sz w:val="28"/>
          <w:szCs w:val="28"/>
        </w:rPr>
        <w:t xml:space="preserve"> в своем выступлении на первом </w:t>
      </w:r>
      <w:r>
        <w:rPr>
          <w:color w:val="1A1A1A"/>
          <w:spacing w:val="-6"/>
          <w:sz w:val="29"/>
          <w:szCs w:val="29"/>
          <w:shd w:val="clear" w:color="auto" w:fill="FFFFFF"/>
        </w:rPr>
        <w:t>всероссийском муниципальном форуме "Малая Родина - сила России", м</w:t>
      </w:r>
      <w:r w:rsidRPr="00B646B0">
        <w:rPr>
          <w:sz w:val="28"/>
          <w:szCs w:val="28"/>
        </w:rPr>
        <w:t xml:space="preserve">униципальная </w:t>
      </w:r>
      <w:r>
        <w:rPr>
          <w:sz w:val="28"/>
          <w:szCs w:val="28"/>
        </w:rPr>
        <w:t xml:space="preserve">власть </w:t>
      </w:r>
      <w:r w:rsidRPr="00B646B0">
        <w:rPr>
          <w:sz w:val="28"/>
          <w:szCs w:val="28"/>
        </w:rPr>
        <w:t>ближе всего к лю</w:t>
      </w:r>
      <w:r>
        <w:rPr>
          <w:sz w:val="28"/>
          <w:szCs w:val="28"/>
        </w:rPr>
        <w:t xml:space="preserve">дям, и </w:t>
      </w:r>
      <w:r w:rsidRPr="00B646B0">
        <w:rPr>
          <w:sz w:val="28"/>
          <w:szCs w:val="28"/>
        </w:rPr>
        <w:t>именно местное самоуправление определя</w:t>
      </w:r>
      <w:r>
        <w:rPr>
          <w:sz w:val="28"/>
          <w:szCs w:val="28"/>
        </w:rPr>
        <w:t>е</w:t>
      </w:r>
      <w:r w:rsidRPr="00B646B0">
        <w:rPr>
          <w:sz w:val="28"/>
          <w:szCs w:val="28"/>
        </w:rPr>
        <w:t>т образ всей большой</w:t>
      </w:r>
      <w:r>
        <w:rPr>
          <w:sz w:val="28"/>
          <w:szCs w:val="28"/>
        </w:rPr>
        <w:t xml:space="preserve"> </w:t>
      </w:r>
      <w:r w:rsidRPr="00B646B0">
        <w:rPr>
          <w:sz w:val="28"/>
          <w:szCs w:val="28"/>
        </w:rPr>
        <w:t>страны</w:t>
      </w:r>
      <w:r>
        <w:rPr>
          <w:sz w:val="28"/>
          <w:szCs w:val="28"/>
        </w:rPr>
        <w:t>. Совместная  работа администрации района, сельских поселений, депутатского корпуса, при поддержке Губернатора и правительства области направлена на стремление</w:t>
      </w:r>
      <w:r w:rsidRPr="00B646B0">
        <w:rPr>
          <w:sz w:val="28"/>
          <w:szCs w:val="28"/>
        </w:rPr>
        <w:t xml:space="preserve"> сделать как можно больше для родных мест</w:t>
      </w:r>
      <w:r>
        <w:rPr>
          <w:sz w:val="28"/>
          <w:szCs w:val="28"/>
        </w:rPr>
        <w:t xml:space="preserve"> и улучшить </w:t>
      </w:r>
      <w:r w:rsidRPr="00B646B0">
        <w:rPr>
          <w:sz w:val="28"/>
          <w:szCs w:val="28"/>
        </w:rPr>
        <w:t>каче</w:t>
      </w:r>
      <w:r>
        <w:rPr>
          <w:sz w:val="28"/>
          <w:szCs w:val="28"/>
        </w:rPr>
        <w:t>ство</w:t>
      </w:r>
      <w:r w:rsidRPr="00B646B0">
        <w:rPr>
          <w:sz w:val="28"/>
          <w:szCs w:val="28"/>
        </w:rPr>
        <w:t xml:space="preserve"> повседневной жизни наших граждан.</w:t>
      </w:r>
      <w:r>
        <w:rPr>
          <w:sz w:val="28"/>
          <w:szCs w:val="28"/>
        </w:rPr>
        <w:t xml:space="preserve"> </w:t>
      </w:r>
    </w:p>
    <w:p w:rsidR="00F84288" w:rsidRDefault="00F84288" w:rsidP="00622EFF">
      <w:pPr>
        <w:tabs>
          <w:tab w:val="left" w:pos="28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303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369A0">
        <w:rPr>
          <w:sz w:val="28"/>
          <w:szCs w:val="28"/>
        </w:rPr>
        <w:t>За  вс</w:t>
      </w:r>
      <w:r>
        <w:rPr>
          <w:sz w:val="28"/>
          <w:szCs w:val="28"/>
        </w:rPr>
        <w:t>еми  озвученными  сегодня  в моем отчете результатами</w:t>
      </w:r>
      <w:r w:rsidRPr="001369A0">
        <w:rPr>
          <w:sz w:val="28"/>
          <w:szCs w:val="28"/>
        </w:rPr>
        <w:t xml:space="preserve"> стоит ежедневный труд лю</w:t>
      </w:r>
      <w:r>
        <w:rPr>
          <w:sz w:val="28"/>
          <w:szCs w:val="28"/>
        </w:rPr>
        <w:t>дей,</w:t>
      </w:r>
      <w:r w:rsidRPr="001369A0">
        <w:rPr>
          <w:sz w:val="28"/>
          <w:szCs w:val="28"/>
        </w:rPr>
        <w:t xml:space="preserve"> работающих в самых разных </w:t>
      </w:r>
      <w:r>
        <w:rPr>
          <w:sz w:val="28"/>
          <w:szCs w:val="28"/>
        </w:rPr>
        <w:t>отраслях</w:t>
      </w:r>
      <w:r w:rsidRPr="001369A0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 xml:space="preserve">ки и социальной сферы района. </w:t>
      </w:r>
      <w:r w:rsidRPr="0013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марте предстоят выборы главы государства, думаю, что </w:t>
      </w:r>
      <w:proofErr w:type="spellStart"/>
      <w:r>
        <w:rPr>
          <w:sz w:val="28"/>
          <w:szCs w:val="28"/>
        </w:rPr>
        <w:t>верхнемамонцы</w:t>
      </w:r>
      <w:proofErr w:type="spellEnd"/>
      <w:r>
        <w:rPr>
          <w:sz w:val="28"/>
          <w:szCs w:val="28"/>
        </w:rPr>
        <w:t xml:space="preserve"> как всегда проявят высокую активность и сделают правильный выбор. В это непростое время, на фоне сложной международной обстановки хочу </w:t>
      </w:r>
      <w:r w:rsidRPr="001369A0">
        <w:rPr>
          <w:sz w:val="28"/>
          <w:szCs w:val="28"/>
        </w:rPr>
        <w:t>выразить всем слова искренней бл</w:t>
      </w:r>
      <w:r>
        <w:rPr>
          <w:sz w:val="28"/>
          <w:szCs w:val="28"/>
        </w:rPr>
        <w:t>агодарности и пожелать успешного выполнения  намеченных планов.</w:t>
      </w:r>
      <w:r w:rsidRPr="001369A0">
        <w:rPr>
          <w:sz w:val="28"/>
          <w:szCs w:val="28"/>
        </w:rPr>
        <w:t xml:space="preserve"> </w:t>
      </w:r>
    </w:p>
    <w:p w:rsidR="00F84288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</w:p>
    <w:p w:rsidR="00F84288" w:rsidRPr="001369A0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Благодарю за внимание!</w:t>
      </w:r>
    </w:p>
    <w:p w:rsidR="00F84288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</w:p>
    <w:p w:rsidR="00F84288" w:rsidRPr="00B646B0" w:rsidRDefault="00F84288" w:rsidP="00622EFF">
      <w:pPr>
        <w:spacing w:line="276" w:lineRule="auto"/>
        <w:ind w:firstLine="426"/>
        <w:jc w:val="both"/>
        <w:rPr>
          <w:sz w:val="28"/>
          <w:szCs w:val="28"/>
        </w:rPr>
      </w:pPr>
    </w:p>
    <w:p w:rsidR="00F84288" w:rsidRPr="00D5736D" w:rsidRDefault="00F84288" w:rsidP="00622EFF">
      <w:pPr>
        <w:spacing w:line="276" w:lineRule="auto"/>
        <w:ind w:firstLine="567"/>
        <w:rPr>
          <w:rFonts w:ascii="Arial" w:hAnsi="Arial" w:cs="Arial"/>
          <w:b/>
        </w:rPr>
      </w:pPr>
    </w:p>
    <w:sectPr w:rsidR="00F84288" w:rsidRPr="00D5736D" w:rsidSect="0029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3408"/>
    <w:multiLevelType w:val="multilevel"/>
    <w:tmpl w:val="B8ECB7F0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53" w:hanging="2160"/>
      </w:pPr>
      <w:rPr>
        <w:rFonts w:hint="default"/>
      </w:rPr>
    </w:lvl>
  </w:abstractNum>
  <w:abstractNum w:abstractNumId="1">
    <w:nsid w:val="67F32AF8"/>
    <w:multiLevelType w:val="hybridMultilevel"/>
    <w:tmpl w:val="9EEC6982"/>
    <w:lvl w:ilvl="0" w:tplc="140A4458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A4DCB"/>
    <w:multiLevelType w:val="hybridMultilevel"/>
    <w:tmpl w:val="87266230"/>
    <w:lvl w:ilvl="0" w:tplc="6996231E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6E933F2C"/>
    <w:multiLevelType w:val="hybridMultilevel"/>
    <w:tmpl w:val="6D8C1C66"/>
    <w:lvl w:ilvl="0" w:tplc="E034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4D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46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2A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C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C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84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C9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12B4688"/>
    <w:multiLevelType w:val="hybridMultilevel"/>
    <w:tmpl w:val="ECF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AB5"/>
    <w:rsid w:val="000326CC"/>
    <w:rsid w:val="00070910"/>
    <w:rsid w:val="00247C1A"/>
    <w:rsid w:val="00265D75"/>
    <w:rsid w:val="0029605F"/>
    <w:rsid w:val="002F2FB5"/>
    <w:rsid w:val="00316351"/>
    <w:rsid w:val="00347F14"/>
    <w:rsid w:val="003578DF"/>
    <w:rsid w:val="0038081E"/>
    <w:rsid w:val="004215E8"/>
    <w:rsid w:val="00542AB5"/>
    <w:rsid w:val="005815CD"/>
    <w:rsid w:val="005E7EFC"/>
    <w:rsid w:val="00616113"/>
    <w:rsid w:val="00622EFF"/>
    <w:rsid w:val="006367EC"/>
    <w:rsid w:val="00715DEE"/>
    <w:rsid w:val="00776479"/>
    <w:rsid w:val="007809BA"/>
    <w:rsid w:val="00793AC2"/>
    <w:rsid w:val="007A18F2"/>
    <w:rsid w:val="007A44BC"/>
    <w:rsid w:val="007D0733"/>
    <w:rsid w:val="008E551A"/>
    <w:rsid w:val="00915018"/>
    <w:rsid w:val="00985F40"/>
    <w:rsid w:val="00A22E20"/>
    <w:rsid w:val="00A47F3F"/>
    <w:rsid w:val="00B616CD"/>
    <w:rsid w:val="00B65FDA"/>
    <w:rsid w:val="00BF6FEA"/>
    <w:rsid w:val="00C048DD"/>
    <w:rsid w:val="00C6012B"/>
    <w:rsid w:val="00C65AFD"/>
    <w:rsid w:val="00C84683"/>
    <w:rsid w:val="00CF27F6"/>
    <w:rsid w:val="00D21B87"/>
    <w:rsid w:val="00D424CC"/>
    <w:rsid w:val="00D44734"/>
    <w:rsid w:val="00D5736D"/>
    <w:rsid w:val="00ED1F42"/>
    <w:rsid w:val="00F84288"/>
    <w:rsid w:val="00FA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5D7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65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65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aliases w:val="Абзац списка11,Абзац списка1"/>
    <w:basedOn w:val="a"/>
    <w:link w:val="a6"/>
    <w:uiPriority w:val="34"/>
    <w:qFormat/>
    <w:rsid w:val="00265D75"/>
    <w:pPr>
      <w:ind w:left="720"/>
      <w:contextualSpacing/>
    </w:pPr>
  </w:style>
  <w:style w:type="character" w:customStyle="1" w:styleId="a6">
    <w:name w:val="Абзац списка Знак"/>
    <w:aliases w:val="Абзац списка11 Знак,Абзац списка1 Знак"/>
    <w:link w:val="a5"/>
    <w:locked/>
    <w:rsid w:val="00265D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65D75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65D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7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link w:val="aa"/>
    <w:uiPriority w:val="99"/>
    <w:unhideWhenUsed/>
    <w:rsid w:val="003808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380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38081E"/>
    <w:pPr>
      <w:suppressAutoHyphens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8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8081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 Spacing"/>
    <w:uiPriority w:val="1"/>
    <w:qFormat/>
    <w:rsid w:val="00380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rsid w:val="0038081E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38081E"/>
    <w:pPr>
      <w:ind w:firstLine="851"/>
      <w:jc w:val="both"/>
    </w:pPr>
    <w:rPr>
      <w:szCs w:val="20"/>
    </w:rPr>
  </w:style>
  <w:style w:type="paragraph" w:customStyle="1" w:styleId="10">
    <w:name w:val="Без интервала1"/>
    <w:rsid w:val="003808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3808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8081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0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8081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808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38081E"/>
    <w:rPr>
      <w:rFonts w:cs="Times New Roman"/>
    </w:rPr>
  </w:style>
  <w:style w:type="character" w:styleId="af2">
    <w:name w:val="Strong"/>
    <w:basedOn w:val="a0"/>
    <w:uiPriority w:val="22"/>
    <w:qFormat/>
    <w:rsid w:val="0038081E"/>
    <w:rPr>
      <w:b/>
      <w:bCs/>
    </w:rPr>
  </w:style>
  <w:style w:type="character" w:styleId="af3">
    <w:name w:val="Hyperlink"/>
    <w:basedOn w:val="a0"/>
    <w:uiPriority w:val="99"/>
    <w:unhideWhenUsed/>
    <w:rsid w:val="0038081E"/>
    <w:rPr>
      <w:color w:val="0000FF"/>
      <w:u w:val="single"/>
    </w:rPr>
  </w:style>
  <w:style w:type="character" w:customStyle="1" w:styleId="af4">
    <w:name w:val="Основной текст_"/>
    <w:basedOn w:val="a0"/>
    <w:link w:val="31"/>
    <w:rsid w:val="003808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4"/>
    <w:rsid w:val="0038081E"/>
    <w:pPr>
      <w:widowControl w:val="0"/>
      <w:shd w:val="clear" w:color="auto" w:fill="FFFFFF"/>
      <w:suppressAutoHyphens w:val="0"/>
      <w:spacing w:line="370" w:lineRule="exact"/>
      <w:jc w:val="both"/>
    </w:pPr>
    <w:rPr>
      <w:sz w:val="26"/>
      <w:szCs w:val="26"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38081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808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бычный (веб) Знак"/>
    <w:link w:val="a9"/>
    <w:uiPriority w:val="99"/>
    <w:locked/>
    <w:rsid w:val="00380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65D7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65D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65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aliases w:val="Абзац списка11,Абзац списка1"/>
    <w:basedOn w:val="a"/>
    <w:link w:val="a6"/>
    <w:uiPriority w:val="34"/>
    <w:qFormat/>
    <w:rsid w:val="00265D75"/>
    <w:pPr>
      <w:ind w:left="720"/>
      <w:contextualSpacing/>
    </w:pPr>
  </w:style>
  <w:style w:type="character" w:customStyle="1" w:styleId="a6">
    <w:name w:val="Абзац списка Знак"/>
    <w:aliases w:val="Абзац списка11 Знак,Абзац списка1 Знак"/>
    <w:link w:val="a5"/>
    <w:uiPriority w:val="34"/>
    <w:locked/>
    <w:rsid w:val="00265D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65D75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65D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Мальченко Ирина Владимировна</cp:lastModifiedBy>
  <cp:revision>86</cp:revision>
  <dcterms:created xsi:type="dcterms:W3CDTF">2022-02-10T05:29:00Z</dcterms:created>
  <dcterms:modified xsi:type="dcterms:W3CDTF">2024-02-27T08:46:00Z</dcterms:modified>
</cp:coreProperties>
</file>